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A5" w:rsidRDefault="004F03A5" w:rsidP="004F03A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РОССИЙСКАЯ ФЕДЕРАЦИЯ</w:t>
      </w:r>
    </w:p>
    <w:p w:rsidR="004F03A5" w:rsidRDefault="004F03A5" w:rsidP="004F03A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КУРСКАЯ ОБЛАСТЬ МЕДВЕНСКИЙ РАЙОН</w:t>
      </w:r>
    </w:p>
    <w:p w:rsidR="004F03A5" w:rsidRDefault="004F03A5" w:rsidP="004F03A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АДМИНИСТРАЦИЯ АМОСОВСКОГО СЕЛЬСОВЕТА</w:t>
      </w:r>
    </w:p>
    <w:p w:rsidR="004F03A5" w:rsidRDefault="004F03A5" w:rsidP="004F03A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4F03A5" w:rsidRDefault="004F03A5" w:rsidP="004F03A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ПОСТАНОВЛЕНИЕ</w:t>
      </w:r>
    </w:p>
    <w:p w:rsidR="004F03A5" w:rsidRDefault="004F03A5" w:rsidP="004F03A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4F03A5" w:rsidRDefault="004F03A5" w:rsidP="004F03A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14.07.2020                                          № 80-па</w:t>
      </w:r>
    </w:p>
    <w:p w:rsidR="004F03A5" w:rsidRDefault="004F03A5" w:rsidP="004F03A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4F03A5" w:rsidRDefault="004F03A5" w:rsidP="004F03A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О внесении изменений в постановление Администрации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</w:t>
      </w:r>
      <w:r>
        <w:rPr>
          <w:rStyle w:val="aa"/>
          <w:rFonts w:ascii="Tahoma" w:hAnsi="Tahoma" w:cs="Tahoma"/>
          <w:color w:val="000000"/>
          <w:sz w:val="20"/>
          <w:szCs w:val="20"/>
        </w:rPr>
        <w:t>д</w:t>
      </w:r>
      <w:r>
        <w:rPr>
          <w:rStyle w:val="aa"/>
          <w:rFonts w:ascii="Tahoma" w:hAnsi="Tahoma" w:cs="Tahoma"/>
          <w:color w:val="000000"/>
          <w:sz w:val="20"/>
          <w:szCs w:val="20"/>
        </w:rPr>
        <w:t>венского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 от 26.01.2016 № 4-па «Об утверждении Положения о комиссии по с</w:t>
      </w:r>
      <w:r>
        <w:rPr>
          <w:rStyle w:val="aa"/>
          <w:rFonts w:ascii="Tahoma" w:hAnsi="Tahoma" w:cs="Tahoma"/>
          <w:color w:val="000000"/>
          <w:sz w:val="20"/>
          <w:szCs w:val="20"/>
        </w:rPr>
        <w:t>о</w:t>
      </w:r>
      <w:r>
        <w:rPr>
          <w:rStyle w:val="aa"/>
          <w:rFonts w:ascii="Tahoma" w:hAnsi="Tahoma" w:cs="Tahoma"/>
          <w:color w:val="000000"/>
          <w:sz w:val="20"/>
          <w:szCs w:val="20"/>
        </w:rPr>
        <w:t>блюдению требований к служебному поведению муниципальных служащих Админис</w:t>
      </w:r>
      <w:r>
        <w:rPr>
          <w:rStyle w:val="aa"/>
          <w:rFonts w:ascii="Tahoma" w:hAnsi="Tahoma" w:cs="Tahoma"/>
          <w:color w:val="000000"/>
          <w:sz w:val="20"/>
          <w:szCs w:val="20"/>
        </w:rPr>
        <w:t>т</w:t>
      </w: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рации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 и урегулированию конфликта и</w:t>
      </w:r>
      <w:r>
        <w:rPr>
          <w:rStyle w:val="aa"/>
          <w:rFonts w:ascii="Tahoma" w:hAnsi="Tahoma" w:cs="Tahoma"/>
          <w:color w:val="000000"/>
          <w:sz w:val="20"/>
          <w:szCs w:val="20"/>
        </w:rPr>
        <w:t>н</w:t>
      </w:r>
      <w:r>
        <w:rPr>
          <w:rStyle w:val="aa"/>
          <w:rFonts w:ascii="Tahoma" w:hAnsi="Tahoma" w:cs="Tahoma"/>
          <w:color w:val="000000"/>
          <w:sz w:val="20"/>
          <w:szCs w:val="20"/>
        </w:rPr>
        <w:t>тересов и ее состава»</w:t>
      </w:r>
    </w:p>
    <w:p w:rsidR="004F03A5" w:rsidRDefault="004F03A5" w:rsidP="004F03A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4F03A5" w:rsidRDefault="004F03A5" w:rsidP="004F03A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Руководствуясь Федеральным законом от 25.12.2008 № 273-ФЗ «О противодействии коррупции», Администрация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ПОСТАНОВЛЯЕТ</w:t>
      </w:r>
    </w:p>
    <w:p w:rsidR="004F03A5" w:rsidRDefault="004F03A5" w:rsidP="004F03A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1.Внести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от 26.01.2016 № 4-па «Об утверждении Положения о комиссии по соблюдению требований к служе</w:t>
      </w:r>
      <w:r>
        <w:rPr>
          <w:rFonts w:ascii="Tahoma" w:hAnsi="Tahoma" w:cs="Tahoma"/>
          <w:color w:val="000000"/>
          <w:sz w:val="20"/>
          <w:szCs w:val="20"/>
        </w:rPr>
        <w:t>б</w:t>
      </w:r>
      <w:r>
        <w:rPr>
          <w:rFonts w:ascii="Tahoma" w:hAnsi="Tahoma" w:cs="Tahoma"/>
          <w:color w:val="000000"/>
          <w:sz w:val="20"/>
          <w:szCs w:val="20"/>
        </w:rPr>
        <w:t xml:space="preserve">ному поведению муниципальных служащих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и урегулированию конфликта интересов и ее состава» (в ред. от 21.12.2017 № 169-па; от 01.02.2018 № 9-па; от 23.11.2018 № 108-па; от 21.01.2019 № 7-па;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от 03.04.2019 № 44-па; от 01.10.2019 № 77-па) следующие изменения:</w:t>
      </w:r>
    </w:p>
    <w:p w:rsidR="004F03A5" w:rsidRDefault="004F03A5" w:rsidP="004F03A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1.1. В приложении к постановлению «Состав комиссии по урегулированию конфликта интересов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области»:</w:t>
      </w:r>
    </w:p>
    <w:p w:rsidR="004F03A5" w:rsidRDefault="004F03A5" w:rsidP="004F03A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а) слова «начальник отдела по работе с обращениями, делопроизводству и кадровым вопросам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района, заместитель председателя комиссии» заменить словами «заместитель главы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</w:t>
      </w:r>
      <w:r>
        <w:rPr>
          <w:rFonts w:ascii="Tahoma" w:hAnsi="Tahoma" w:cs="Tahoma"/>
          <w:color w:val="000000"/>
          <w:sz w:val="20"/>
          <w:szCs w:val="20"/>
        </w:rPr>
        <w:t>й</w:t>
      </w:r>
      <w:r>
        <w:rPr>
          <w:rFonts w:ascii="Tahoma" w:hAnsi="Tahoma" w:cs="Tahoma"/>
          <w:color w:val="000000"/>
          <w:sz w:val="20"/>
          <w:szCs w:val="20"/>
        </w:rPr>
        <w:t>она, заместитель председателя комиссии»;</w:t>
      </w:r>
    </w:p>
    <w:p w:rsidR="004F03A5" w:rsidRDefault="004F03A5" w:rsidP="004F03A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б) слова «главный специалист-эксперт, главный бухгалтер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района, секретарь комиссии» заменить словами «начальник отдела бюджетного учета и отчетности, главный бухгалтер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района, секретарь комиссии».</w:t>
      </w:r>
    </w:p>
    <w:p w:rsidR="004F03A5" w:rsidRDefault="004F03A5" w:rsidP="004F03A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Настоящее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в сети «Интернет».</w:t>
      </w:r>
    </w:p>
    <w:p w:rsidR="004F03A5" w:rsidRDefault="004F03A5" w:rsidP="004F03A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4F03A5" w:rsidRDefault="004F03A5" w:rsidP="004F03A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4F03A5" w:rsidRDefault="004F03A5" w:rsidP="004F03A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</w:t>
      </w:r>
    </w:p>
    <w:p w:rsidR="004F03A5" w:rsidRDefault="004F03A5" w:rsidP="004F03A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                                                                             Т.В. Иванова</w:t>
      </w:r>
    </w:p>
    <w:p w:rsidR="00276EE2" w:rsidRPr="004F03A5" w:rsidRDefault="00276EE2" w:rsidP="004F03A5">
      <w:pPr>
        <w:rPr>
          <w:szCs w:val="24"/>
        </w:rPr>
      </w:pPr>
    </w:p>
    <w:sectPr w:rsidR="00276EE2" w:rsidRPr="004F03A5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4F03A5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3625D3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2"/>
  </w:num>
  <w:num w:numId="5">
    <w:abstractNumId w:val="7"/>
  </w:num>
  <w:num w:numId="6">
    <w:abstractNumId w:val="9"/>
  </w:num>
  <w:num w:numId="7">
    <w:abstractNumId w:val="6"/>
  </w:num>
  <w:num w:numId="8">
    <w:abstractNumId w:val="13"/>
  </w:num>
  <w:num w:numId="9">
    <w:abstractNumId w:val="8"/>
  </w:num>
  <w:num w:numId="10">
    <w:abstractNumId w:val="1"/>
  </w:num>
  <w:num w:numId="11">
    <w:abstractNumId w:val="16"/>
  </w:num>
  <w:num w:numId="12">
    <w:abstractNumId w:val="17"/>
  </w:num>
  <w:num w:numId="13">
    <w:abstractNumId w:val="11"/>
  </w:num>
  <w:num w:numId="14">
    <w:abstractNumId w:val="0"/>
  </w:num>
  <w:num w:numId="15">
    <w:abstractNumId w:val="2"/>
  </w:num>
  <w:num w:numId="16">
    <w:abstractNumId w:val="10"/>
  </w:num>
  <w:num w:numId="17">
    <w:abstractNumId w:val="1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50EF6"/>
    <w:rsid w:val="00563EE6"/>
    <w:rsid w:val="005739DD"/>
    <w:rsid w:val="00584C5E"/>
    <w:rsid w:val="00592BE0"/>
    <w:rsid w:val="005C17BC"/>
    <w:rsid w:val="005E7C1D"/>
    <w:rsid w:val="00602ED2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7F4B"/>
    <w:rsid w:val="006B35D7"/>
    <w:rsid w:val="006C2965"/>
    <w:rsid w:val="006C784E"/>
    <w:rsid w:val="006D2843"/>
    <w:rsid w:val="00700039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913FB"/>
    <w:rsid w:val="00793A68"/>
    <w:rsid w:val="007B58FD"/>
    <w:rsid w:val="007C7414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20E3"/>
    <w:rsid w:val="00873906"/>
    <w:rsid w:val="00880376"/>
    <w:rsid w:val="008B06F6"/>
    <w:rsid w:val="008B24E0"/>
    <w:rsid w:val="008B389D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3242F"/>
    <w:rsid w:val="00E55EE9"/>
    <w:rsid w:val="00E62889"/>
    <w:rsid w:val="00E734B8"/>
    <w:rsid w:val="00E73FFB"/>
    <w:rsid w:val="00E74CE4"/>
    <w:rsid w:val="00E80C72"/>
    <w:rsid w:val="00E8486A"/>
    <w:rsid w:val="00E84ED8"/>
    <w:rsid w:val="00E9065C"/>
    <w:rsid w:val="00EB06B0"/>
    <w:rsid w:val="00EB5EFE"/>
    <w:rsid w:val="00EC44CF"/>
    <w:rsid w:val="00EC6D05"/>
    <w:rsid w:val="00ED2DE3"/>
    <w:rsid w:val="00EF2726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250</cp:revision>
  <cp:lastPrinted>2019-04-22T06:13:00Z</cp:lastPrinted>
  <dcterms:created xsi:type="dcterms:W3CDTF">2019-05-14T12:41:00Z</dcterms:created>
  <dcterms:modified xsi:type="dcterms:W3CDTF">2023-11-02T19:37:00Z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