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340671" w:rsidRPr="007A22BE" w:rsidRDefault="00340671" w:rsidP="003406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40671" w:rsidRPr="007A22BE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Pr="007A22BE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03.04.2019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945396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340671" w:rsidRPr="00CD7C4A" w:rsidRDefault="00340671" w:rsidP="00340671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340671" w:rsidRPr="00BE53CC" w:rsidRDefault="00340671" w:rsidP="00340671">
      <w:pPr>
        <w:pStyle w:val="a3"/>
        <w:tabs>
          <w:tab w:val="left" w:pos="6663"/>
        </w:tabs>
        <w:ind w:left="30" w:right="2551" w:firstLine="0"/>
        <w:rPr>
          <w:b/>
          <w:szCs w:val="24"/>
        </w:rPr>
      </w:pPr>
      <w:r w:rsidRPr="00BE53CC">
        <w:rPr>
          <w:b/>
          <w:szCs w:val="24"/>
        </w:rPr>
        <w:t>О внесении изменений в комисси</w:t>
      </w:r>
      <w:r>
        <w:rPr>
          <w:b/>
          <w:szCs w:val="24"/>
        </w:rPr>
        <w:t>ю</w:t>
      </w:r>
      <w:r w:rsidRPr="00BE53CC">
        <w:rPr>
          <w:b/>
          <w:szCs w:val="24"/>
        </w:rPr>
        <w:t xml:space="preserve"> по соблюдению требований к служебному поведению муниципальных служащих Администрации </w:t>
      </w:r>
      <w:r>
        <w:rPr>
          <w:b/>
          <w:szCs w:val="24"/>
        </w:rPr>
        <w:t>Амосовского</w:t>
      </w:r>
      <w:r w:rsidRPr="00BE53CC">
        <w:rPr>
          <w:b/>
          <w:szCs w:val="24"/>
        </w:rPr>
        <w:t xml:space="preserve"> сельсовета Медвенского района и урегулированию конфликта интересов и ее состава»</w:t>
      </w:r>
    </w:p>
    <w:p w:rsidR="00340671" w:rsidRPr="00340671" w:rsidRDefault="00340671" w:rsidP="0034067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pStyle w:val="a3"/>
        <w:ind w:firstLine="709"/>
        <w:rPr>
          <w:sz w:val="28"/>
          <w:szCs w:val="28"/>
        </w:rPr>
      </w:pPr>
      <w:r w:rsidRPr="00340671">
        <w:rPr>
          <w:sz w:val="28"/>
          <w:szCs w:val="28"/>
        </w:rPr>
        <w:t xml:space="preserve">Руководствуясь Федеральным законом от 25.12.2008 №273-ФЗ «О противодействии коррупции», Администрация Амосовского сельсовета Медвенского района </w:t>
      </w:r>
    </w:p>
    <w:p w:rsidR="00340671" w:rsidRPr="00340671" w:rsidRDefault="00340671" w:rsidP="00340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671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340671" w:rsidRPr="00340671" w:rsidRDefault="00340671" w:rsidP="0034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1.Внести изменения в состав комиссии по урегулированию конфликта интересов, утвержденный </w:t>
      </w:r>
      <w:r w:rsidRPr="00340671">
        <w:rPr>
          <w:rFonts w:ascii="Times New Roman" w:hAnsi="Times New Roman" w:cs="Times New Roman"/>
          <w:sz w:val="28"/>
          <w:szCs w:val="28"/>
        </w:rPr>
        <w:t>постановлением Администрации Амосовского сельсовета Медвенского района от 26.01.2016 года № 4-па</w:t>
      </w: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изменениями), изложив его в новой редакции (прилагается).</w:t>
      </w:r>
    </w:p>
    <w:p w:rsidR="00340671" w:rsidRPr="00340671" w:rsidRDefault="00340671" w:rsidP="0034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671">
        <w:rPr>
          <w:rFonts w:ascii="Times New Roman" w:hAnsi="Times New Roman" w:cs="Times New Roman"/>
          <w:sz w:val="28"/>
          <w:szCs w:val="28"/>
        </w:rPr>
        <w:t>2</w:t>
      </w: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340671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340671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Pr="00B84508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</w:t>
      </w: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3406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40671" w:rsidRPr="00340671" w:rsidRDefault="00340671" w:rsidP="0034067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671">
        <w:rPr>
          <w:rFonts w:ascii="Times New Roman" w:hAnsi="Times New Roman" w:cs="Times New Roman"/>
          <w:sz w:val="24"/>
          <w:szCs w:val="24"/>
        </w:rPr>
        <w:t>к постановлению Администрации Амосовского сельсовета Медвенского района от 03.04.2019 года № 44-па</w:t>
      </w: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671" w:rsidRPr="00AB4633" w:rsidRDefault="00340671" w:rsidP="00340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40671" w:rsidRPr="00AB4633" w:rsidRDefault="00340671" w:rsidP="00340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3">
        <w:rPr>
          <w:rFonts w:ascii="Times New Roman" w:hAnsi="Times New Roman" w:cs="Times New Roman"/>
          <w:b/>
          <w:sz w:val="24"/>
          <w:szCs w:val="24"/>
        </w:rPr>
        <w:t>комиссии по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Амосовского сельсовета Медвенского района Курской области</w:t>
      </w:r>
    </w:p>
    <w:p w:rsidR="00340671" w:rsidRDefault="00340671" w:rsidP="003406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0671" w:rsidRPr="00AB4633" w:rsidRDefault="00340671" w:rsidP="003406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340671" w:rsidRPr="00AB4633" w:rsidTr="00340671">
        <w:tc>
          <w:tcPr>
            <w:tcW w:w="4783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4788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-глава Амосовского сельсовета, </w:t>
            </w: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340671" w:rsidRPr="00AB4633" w:rsidRDefault="00340671" w:rsidP="0034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депутатов Амосовского сельсовета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4788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71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обращениями, делопроизводству и </w:t>
            </w:r>
            <w:proofErr w:type="gramStart"/>
            <w:r w:rsidRPr="00340671">
              <w:rPr>
                <w:rFonts w:ascii="Times New Roman" w:hAnsi="Times New Roman" w:cs="Times New Roman"/>
                <w:sz w:val="24"/>
                <w:szCs w:val="24"/>
              </w:rPr>
              <w:t>кадровым</w:t>
            </w:r>
            <w:proofErr w:type="gramEnd"/>
            <w:r w:rsidRPr="0034067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Администрации Амосовского сельсовета Медвенского района,</w:t>
            </w: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Крюкова О.Н.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-Директор МКУК «Амосовский сельский Дом культуры»</w:t>
            </w: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Амосовского сельсовета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Pr="00AB4633" w:rsidRDefault="00340671" w:rsidP="000D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Пузина Т.Е.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34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, главный бухгалтер Администрации Амосовского сельсовета  Медвенского района</w:t>
            </w:r>
          </w:p>
        </w:tc>
      </w:tr>
    </w:tbl>
    <w:p w:rsidR="00340671" w:rsidRPr="00AB4633" w:rsidRDefault="00340671" w:rsidP="0034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71" w:rsidRPr="00AB4633" w:rsidRDefault="00340671" w:rsidP="0034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 xml:space="preserve">Независимые эксперты-специалисты по вопросам, </w:t>
      </w:r>
      <w:proofErr w:type="gramStart"/>
      <w:r w:rsidRPr="00AB4633">
        <w:rPr>
          <w:rFonts w:ascii="Times New Roman" w:hAnsi="Times New Roman" w:cs="Times New Roman"/>
          <w:sz w:val="24"/>
          <w:szCs w:val="24"/>
        </w:rPr>
        <w:t>связанным</w:t>
      </w:r>
      <w:proofErr w:type="gramEnd"/>
      <w:r w:rsidRPr="00AB4633">
        <w:rPr>
          <w:rFonts w:ascii="Times New Roman" w:hAnsi="Times New Roman" w:cs="Times New Roman"/>
          <w:sz w:val="24"/>
          <w:szCs w:val="24"/>
        </w:rPr>
        <w:t xml:space="preserve"> с муниципальной службой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AB4633">
        <w:rPr>
          <w:rFonts w:ascii="Times New Roman" w:hAnsi="Times New Roman" w:cs="Times New Roman"/>
          <w:sz w:val="24"/>
          <w:szCs w:val="24"/>
        </w:rPr>
        <w:t>.</w:t>
      </w:r>
    </w:p>
    <w:p w:rsidR="00340671" w:rsidRDefault="00340671" w:rsidP="00340671"/>
    <w:p w:rsidR="00340671" w:rsidRDefault="00340671" w:rsidP="00340671">
      <w:pPr>
        <w:spacing w:after="0"/>
      </w:pPr>
    </w:p>
    <w:p w:rsidR="00340671" w:rsidRDefault="00340671" w:rsidP="0034067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341FD" w:rsidRDefault="007341FD"/>
    <w:sectPr w:rsidR="007341FD" w:rsidSect="0002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0671"/>
    <w:rsid w:val="00340671"/>
    <w:rsid w:val="007341FD"/>
    <w:rsid w:val="0094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0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Body Text Indent"/>
    <w:basedOn w:val="a"/>
    <w:link w:val="a4"/>
    <w:rsid w:val="0034067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4067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34067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406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2019-05-13T12:52:00Z</dcterms:created>
  <dcterms:modified xsi:type="dcterms:W3CDTF">2019-05-13T13:04:00Z</dcterms:modified>
</cp:coreProperties>
</file>