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F6" w:rsidRDefault="00BE00F6" w:rsidP="00BE00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ПАМЯТКА НАСЕЛЕНИЮ по действиям в условиях возможного химического заражения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Вниманию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района!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целях реализации постановления Правительства Российской Федерации от 02 ноября 2000 года №841 « Об утверждении Положения об организации обучения населения в области гражданской обороны» и подготовки населения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области гражданской обороны, а также в связи с  установлением на территории Курской области  высокого («желтого») уровня террористической опасности МКУ « Отдел ГО и ЧС»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предлагает к изучению памятки населению по действиям при возникновении различных видов угроз.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0F6" w:rsidRDefault="00BE00F6" w:rsidP="00BE00F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ПАМЯТКА   НАСЕЛЕНИЮ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по действиям в условиях </w:t>
      </w:r>
      <w:proofErr w:type="gramStart"/>
      <w:r>
        <w:rPr>
          <w:rStyle w:val="afffff1"/>
          <w:rFonts w:ascii="Tahoma" w:hAnsi="Tahoma" w:cs="Tahoma"/>
          <w:color w:val="000000"/>
          <w:sz w:val="18"/>
          <w:szCs w:val="18"/>
        </w:rPr>
        <w:t>возможного</w:t>
      </w:r>
      <w:proofErr w:type="gramEnd"/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химического заражения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BE00F6" w:rsidRDefault="00BE00F6" w:rsidP="00BE00F6">
      <w:pPr>
        <w:pStyle w:val="3"/>
        <w:shd w:val="clear" w:color="auto" w:fill="EEEEEE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ЗНАЙТЕ</w:t>
      </w:r>
    </w:p>
    <w:p w:rsidR="00BE00F6" w:rsidRDefault="00BE00F6" w:rsidP="00BE00F6">
      <w:pPr>
        <w:pStyle w:val="5"/>
        <w:shd w:val="clear" w:color="auto" w:fill="EEEEEE"/>
        <w:jc w:val="center"/>
        <w:rPr>
          <w:rFonts w:ascii="Tahoma" w:hAnsi="Tahoma" w:cs="Tahoma"/>
          <w:color w:val="000000"/>
          <w:sz w:val="20"/>
        </w:rPr>
      </w:pPr>
      <w:r>
        <w:rPr>
          <w:rStyle w:val="afffff1"/>
          <w:rFonts w:ascii="Tahoma" w:hAnsi="Tahoma" w:cs="Tahoma"/>
          <w:b/>
          <w:bCs w:val="0"/>
          <w:color w:val="000000"/>
        </w:rPr>
        <w:t>Какой химически опасный объект расположен в районе Вашего проживания?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Какие опасные химические вещества он использует?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Какие способы защиты от них наиболее эффективны?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ПОРАЖАЮЩИЕ ФАКТОРЫ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аварии на химически опасном объекте могут действовать несколько поражающих факторов (пожары, взрывы, химическое заражение местности и воздуха и др.), а за пределами объекта – заражение окружающей среды.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часто на территории  России применяются хлор, аммиак и их производные соединения.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отравлении 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ХЛОРОМ</w:t>
      </w:r>
      <w:r>
        <w:rPr>
          <w:rFonts w:ascii="Tahoma" w:hAnsi="Tahoma" w:cs="Tahoma"/>
          <w:color w:val="000000"/>
          <w:sz w:val="18"/>
          <w:szCs w:val="18"/>
        </w:rPr>
        <w:t> наблюдается: резкая боль в груди, резь в глазах, слезотечение, одышка, сухой кашель, рвота, нарушение координации движений и появление пузырей на коже.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Признаки отравления 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АММИАКОМ: </w:t>
      </w:r>
      <w:r>
        <w:rPr>
          <w:rFonts w:ascii="Tahoma" w:hAnsi="Tahoma" w:cs="Tahoma"/>
          <w:color w:val="000000"/>
          <w:sz w:val="18"/>
          <w:szCs w:val="18"/>
        </w:rPr>
        <w:t>учащение  сердцебиения и пульса, возбуждение, возможны судороги, удушье, резь в глазах, слезотечение, насморк, кашель, покраснение и зуд кожи.</w:t>
      </w:r>
      <w:proofErr w:type="gramEnd"/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МЕРЫ ЗАЩИТЫ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оповещении населения местными органами управления по делам ГО и ЧС о химической аварии осуществляется сиренами, прерывистыми гудками предприятий и транспортных средств. Это означает сигнал «Внимание всем!». Услышав его, немедленно включите громкоговоритель, радио- или телеприемник, прослушайте сообщение.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опасности отравления необходимо: быстро выйти из района заражения в направлении, перпендикулярном движению зараженного облака; подняться на верхние этажи зданий (при заражении хлором); герметизировать помещения; использовать противогазы всех типов, при их отсутствии – ватно-марлевые повязки, смоченные водой или лучше 2-5 % растворами питьевой соды (от хлора), уксусной или лимонной кислоты (от аммиака).    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управления по делам ГО и ЧС. Плотно закройте окна и двери, дымоходы, вентиляционные отдушины (люки). Входные двери зашторьте, используя одеяла и любые плотные ткани. Заклейте щели в окнах и стыки рам пленкой, лейкопластырем или обычной бумагой. 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ПОМНИТЕ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Надежная герметизация жилища значительно уменьшает возможность проникновения опасных химических веществ в помещение.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Покидая квартиру, выключите источники электроэнергии,  возьмите с собой  личные документы, необходимые вещи, наденьте противогаз или ватно-марлевую повязку, накидку или плащ, резиновые сапоги.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выхода из зараженного района обязательны санитарная обработка людей и дегазация (обеззараживание) средств индивидуальной защиты и одежды.</w:t>
      </w:r>
    </w:p>
    <w:p w:rsidR="00BE00F6" w:rsidRDefault="00BE00F6" w:rsidP="00BE00F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 подозрении на поражение опасными химическими веществами исключите любые физические нагрузки, примите обильное теплое питье (чай, молоко и т.д.) и обратитесь к медицинскому работнику.</w:t>
      </w:r>
    </w:p>
    <w:p w:rsidR="00497210" w:rsidRPr="00BE00F6" w:rsidRDefault="00497210" w:rsidP="00BE00F6"/>
    <w:sectPr w:rsidR="00497210" w:rsidRPr="00BE00F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E5174"/>
    <w:rsid w:val="00B041BA"/>
    <w:rsid w:val="00B14783"/>
    <w:rsid w:val="00B32292"/>
    <w:rsid w:val="00B527A4"/>
    <w:rsid w:val="00BE00F6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53</cp:revision>
  <dcterms:created xsi:type="dcterms:W3CDTF">2016-12-22T19:50:00Z</dcterms:created>
  <dcterms:modified xsi:type="dcterms:W3CDTF">2023-11-06T17:59:00Z</dcterms:modified>
</cp:coreProperties>
</file>