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150C0" w:rsidRPr="008150C0" w:rsidTr="008150C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150C0" w:rsidRPr="008150C0" w:rsidRDefault="008150C0" w:rsidP="008150C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150C0" w:rsidRPr="008150C0" w:rsidRDefault="008150C0" w:rsidP="008150C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150C0">
        <w:rPr>
          <w:rFonts w:ascii="Tahoma" w:hAnsi="Tahoma" w:cs="Tahoma"/>
          <w:b/>
          <w:bCs/>
          <w:color w:val="000000"/>
          <w:sz w:val="21"/>
          <w:szCs w:val="21"/>
        </w:rPr>
        <w:t>ПАМЯТКА о правилах безопасности на водных объектах</w:t>
      </w:r>
    </w:p>
    <w:p w:rsidR="008150C0" w:rsidRPr="008150C0" w:rsidRDefault="008150C0" w:rsidP="008150C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b/>
          <w:bCs/>
          <w:color w:val="000000"/>
          <w:sz w:val="18"/>
        </w:rPr>
        <w:t>ПАМЯТКА о правилах безопасности на водных объектах</w:t>
      </w:r>
    </w:p>
    <w:p w:rsidR="008150C0" w:rsidRPr="008150C0" w:rsidRDefault="008150C0" w:rsidP="008150C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b/>
          <w:bCs/>
          <w:color w:val="000000"/>
          <w:sz w:val="18"/>
        </w:rPr>
        <w:t>Основными причинами гибели на воде являются:</w:t>
      </w:r>
    </w:p>
    <w:p w:rsidR="008150C0" w:rsidRPr="008150C0" w:rsidRDefault="008150C0" w:rsidP="008150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1. Неумение плавать;</w:t>
      </w:r>
    </w:p>
    <w:p w:rsidR="008150C0" w:rsidRPr="008150C0" w:rsidRDefault="008150C0" w:rsidP="008150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2. Употребление спиртного;</w:t>
      </w:r>
    </w:p>
    <w:p w:rsidR="008150C0" w:rsidRPr="008150C0" w:rsidRDefault="008150C0" w:rsidP="008150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3. Оставление детей без присмотра;</w:t>
      </w:r>
    </w:p>
    <w:p w:rsidR="008150C0" w:rsidRPr="008150C0" w:rsidRDefault="008150C0" w:rsidP="008150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4.Нарушение правил безопасности на воде.</w:t>
      </w:r>
    </w:p>
    <w:p w:rsidR="008150C0" w:rsidRPr="008150C0" w:rsidRDefault="008150C0" w:rsidP="008150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8150C0" w:rsidRPr="008150C0" w:rsidRDefault="008150C0" w:rsidP="008150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b/>
          <w:bCs/>
          <w:color w:val="000000"/>
          <w:sz w:val="18"/>
        </w:rPr>
        <w:t>МЕРЫ БЕЗОПАСНОСТИ ПРИ КУПАНИИ</w:t>
      </w:r>
    </w:p>
    <w:p w:rsidR="008150C0" w:rsidRPr="008150C0" w:rsidRDefault="008150C0" w:rsidP="008150C0">
      <w:pPr>
        <w:numPr>
          <w:ilvl w:val="0"/>
          <w:numId w:val="1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Купаться лучше утром или вечером, когда солнце греет, но нет опасности перегрева.</w:t>
      </w:r>
    </w:p>
    <w:p w:rsidR="008150C0" w:rsidRPr="008150C0" w:rsidRDefault="008150C0" w:rsidP="008150C0">
      <w:pPr>
        <w:numPr>
          <w:ilvl w:val="0"/>
          <w:numId w:val="1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8150C0" w:rsidRPr="008150C0" w:rsidRDefault="008150C0" w:rsidP="008150C0">
      <w:pPr>
        <w:numPr>
          <w:ilvl w:val="0"/>
          <w:numId w:val="1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8150C0" w:rsidRPr="008150C0" w:rsidRDefault="008150C0" w:rsidP="008150C0">
      <w:pPr>
        <w:numPr>
          <w:ilvl w:val="0"/>
          <w:numId w:val="1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8150C0" w:rsidRPr="008150C0" w:rsidRDefault="008150C0" w:rsidP="008150C0">
      <w:pPr>
        <w:numPr>
          <w:ilvl w:val="0"/>
          <w:numId w:val="1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8150C0">
        <w:rPr>
          <w:rFonts w:ascii="Tahoma" w:hAnsi="Tahoma" w:cs="Tahoma"/>
          <w:color w:val="000000"/>
          <w:sz w:val="18"/>
          <w:szCs w:val="18"/>
        </w:rPr>
        <w:t>сосудосужающий</w:t>
      </w:r>
      <w:proofErr w:type="spellEnd"/>
      <w:r w:rsidRPr="008150C0">
        <w:rPr>
          <w:rFonts w:ascii="Tahoma" w:hAnsi="Tahoma" w:cs="Tahoma"/>
          <w:color w:val="000000"/>
          <w:sz w:val="18"/>
          <w:szCs w:val="18"/>
        </w:rPr>
        <w:t xml:space="preserve"> и сосудорасширяющий центр головного мозга.</w:t>
      </w:r>
    </w:p>
    <w:p w:rsidR="008150C0" w:rsidRPr="008150C0" w:rsidRDefault="008150C0" w:rsidP="008150C0">
      <w:pPr>
        <w:numPr>
          <w:ilvl w:val="0"/>
          <w:numId w:val="1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8150C0" w:rsidRPr="008150C0" w:rsidRDefault="008150C0" w:rsidP="008150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color w:val="000000"/>
          <w:sz w:val="18"/>
          <w:szCs w:val="18"/>
        </w:rPr>
        <w:t> </w:t>
      </w:r>
    </w:p>
    <w:p w:rsidR="008150C0" w:rsidRPr="008150C0" w:rsidRDefault="008150C0" w:rsidP="008150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50C0">
        <w:rPr>
          <w:rFonts w:ascii="Tahoma" w:hAnsi="Tahoma" w:cs="Tahoma"/>
          <w:b/>
          <w:bCs/>
          <w:color w:val="000000"/>
          <w:sz w:val="18"/>
        </w:rPr>
        <w:t xml:space="preserve">Администрация </w:t>
      </w:r>
      <w:proofErr w:type="spellStart"/>
      <w:r w:rsidRPr="008150C0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8150C0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497210" w:rsidRPr="008150C0" w:rsidRDefault="00497210" w:rsidP="008150C0"/>
    <w:sectPr w:rsidR="00497210" w:rsidRPr="008150C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A0608B"/>
    <w:rsid w:val="00A44589"/>
    <w:rsid w:val="00A87C44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7C9"/>
    <w:rsid w:val="00D25649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66</cp:revision>
  <dcterms:created xsi:type="dcterms:W3CDTF">2016-12-22T19:50:00Z</dcterms:created>
  <dcterms:modified xsi:type="dcterms:W3CDTF">2023-11-06T18:07:00Z</dcterms:modified>
</cp:coreProperties>
</file>