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B7" w:rsidRPr="000A7FB7" w:rsidRDefault="000A7FB7" w:rsidP="000A7F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A7FB7">
        <w:rPr>
          <w:rFonts w:ascii="Tahoma" w:hAnsi="Tahoma" w:cs="Tahoma"/>
          <w:b/>
          <w:bCs/>
          <w:color w:val="000000"/>
          <w:sz w:val="21"/>
          <w:szCs w:val="21"/>
        </w:rPr>
        <w:t xml:space="preserve">О подготовке и проведении осенне-зимнего пожароопасного сезона 2020-2021 годов на территории </w:t>
      </w:r>
      <w:proofErr w:type="spellStart"/>
      <w:r w:rsidRPr="000A7FB7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A7FB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A7FB7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A7FB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b/>
          <w:bCs/>
          <w:color w:val="000000"/>
          <w:sz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25.09.2020 года                                 № 51-ра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b/>
          <w:bCs/>
          <w:color w:val="000000"/>
          <w:sz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b/>
          <w:bCs/>
          <w:color w:val="000000"/>
          <w:sz w:val="18"/>
        </w:rPr>
        <w:t xml:space="preserve">О подготовке и проведении осенне-зимнего пожароопасного сезона 2020-2021 годов на территории </w:t>
      </w:r>
      <w:proofErr w:type="spellStart"/>
      <w:r w:rsidRPr="000A7FB7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A7FB7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A7FB7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A7FB7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 xml:space="preserve">В целях обеспечения защищенности населенных пунктов и объектов на территории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ходе осенне-зимнего пожароопасного сезона 2020-2021 годов, предупреждения гибели людей на пожарах: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1.Утвердить: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 xml:space="preserve">1.1.прилагаемый План мероприятий по подготовке и проведению осенне-зимнего пожароопасного сезона 2020-2021 годов на территории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1.2.прилагаемый состав комиссии по подготовке и проведению осенне-зимнего пожароопасного сезона 2020-2021 годов.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2. Проводить ежемесячную корректировку списков граждан, относящихся к «группе риска» (одинокие, престарелые, многодетные семьи, лица, злоупотребляющие алкоголем).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 xml:space="preserve">3.Совместно с отделом МВД России по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району (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Галоян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С.М.), отделом надзорной деятельности по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Обоянскому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Пристенскому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районам (Ковалев Д.Н.) организовать проведение пожарно-профилактической операции «БОМЖ», а также проверки домовладений неблагополучных семей и граждан, ведущих антиобщественный образ жизни и склонных к правонарушениям в области пожарной безопасности.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 xml:space="preserve">4.Совместно с пожарной частью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района (Симонян А.С.) провести анализ боеготовности добровольных пожарных формирований.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 xml:space="preserve">5.Силами внештатных пожарных инструкторов в ходе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подворовых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обходов, а также на сходах и собраниях граждан, организовать обучение населения мерам пожарной безопасности с учетом особенностей осенне-зимнего пожароопасного периода.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6.Провести проверку пожарных гидрантов и оборудование водонапорных башен устройствами для забора воды пожарными автомобилями;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7.обеспечить освещение мест расположения источников противопожарного водоснабжения в ночное время, а также беспрепятственный проезд пожарной техники к источникам противопожарного водоснабжения в любое время года.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8. Настоящее распоряжение вступает в силу со дня его подписания.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 xml:space="preserve">9. </w:t>
      </w:r>
      <w:proofErr w:type="gramStart"/>
      <w:r w:rsidRPr="000A7FB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A7FB7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> 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7FB7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A7FB7" w:rsidRPr="000A7FB7" w:rsidRDefault="000A7FB7" w:rsidP="000A7FB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A7FB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7FB7">
        <w:rPr>
          <w:rFonts w:ascii="Tahoma" w:hAnsi="Tahoma" w:cs="Tahoma"/>
          <w:color w:val="000000"/>
          <w:sz w:val="18"/>
          <w:szCs w:val="18"/>
        </w:rPr>
        <w:t xml:space="preserve"> района                                                                         Т.В. Иванова</w:t>
      </w:r>
    </w:p>
    <w:p w:rsidR="00497210" w:rsidRPr="000A7FB7" w:rsidRDefault="00497210" w:rsidP="000A7FB7"/>
    <w:sectPr w:rsidR="00497210" w:rsidRPr="000A7FB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A7FB7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42CBC"/>
    <w:rsid w:val="00544CC9"/>
    <w:rsid w:val="005C591A"/>
    <w:rsid w:val="005D5472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7320A"/>
    <w:rsid w:val="00E87030"/>
    <w:rsid w:val="00EB2595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86</cp:revision>
  <dcterms:created xsi:type="dcterms:W3CDTF">2016-12-22T19:50:00Z</dcterms:created>
  <dcterms:modified xsi:type="dcterms:W3CDTF">2023-11-06T18:16:00Z</dcterms:modified>
</cp:coreProperties>
</file>