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01798" w:rsidRPr="00701798" w:rsidTr="007017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01798" w:rsidRPr="00701798" w:rsidRDefault="00701798" w:rsidP="0070179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01798" w:rsidRPr="00701798" w:rsidRDefault="00701798" w:rsidP="007017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01798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701798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01798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2018-2019 годов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b/>
          <w:bCs/>
          <w:color w:val="000000"/>
          <w:sz w:val="18"/>
        </w:rPr>
        <w:t> 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от 26.12.2018 года                             № 61-ра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b/>
          <w:bCs/>
          <w:color w:val="000000"/>
          <w:sz w:val="18"/>
        </w:rPr>
        <w:t xml:space="preserve">Об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701798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01798">
        <w:rPr>
          <w:rFonts w:ascii="Tahoma" w:hAnsi="Tahoma" w:cs="Tahoma"/>
          <w:b/>
          <w:bCs/>
          <w:color w:val="000000"/>
          <w:sz w:val="18"/>
        </w:rPr>
        <w:t xml:space="preserve"> сельсовета 2018-2019 годов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 xml:space="preserve">В целях обеспечения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района 2018-2019 годов: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1. Обязать:  директора МКУК  «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>  СДК»  (О.Н. Крюкова)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                 директора МОБУ «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СОШ»  (М.И. Белоусова)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                 заведующую   МДКОУ   «Детский сад   «Солнышко»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                 (Л.А. Хоменко):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1.1. разработать планы противопожарного обеспечения на каждый объект с назначением должностных лиц, ответственных за пожарную безопасность;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1.2. принять меры по проверке исправности пожарной и приспособленной для пожаротушения техники, возможному ее доукомплектованию пожарным инвентарем и подручными средствами.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 xml:space="preserve">2. В период с 29 декабря 2018 года по 08 января 2019 года организовать дежурство ответственных должностных лиц учреждений и организаций 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сельсовета, графики организации дежурства представить в Администрацию 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 xml:space="preserve">3. Администрации 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сельсовета: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3.1. обеспечить надлежащее информирование населения о мерах пожарной безопасности путем проведения собраний граждан и в ходе подворных обходов;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3.2. при ухудшении погодных условий в первоочередном порядке организовать проверки бесхозных строений, противопожарного состояния домовладений граждан «группы риска» (одинокие, престарелые, многодетные семья);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3.3. В случае ухудшения метеоусловий, характеризующихся обильными снегопадами, организовать совместно с СПК «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>» расчистку заносов на дорогах, ведущим к  населенным пунктам и внутри их, а также к источникам противопожарного водоснабжения.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701798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01798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5. Распоряжение вступает в силу  со дня его подписания.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> 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01798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01798" w:rsidRPr="00701798" w:rsidRDefault="00701798" w:rsidP="0070179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0179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01798">
        <w:rPr>
          <w:rFonts w:ascii="Tahoma" w:hAnsi="Tahoma" w:cs="Tahoma"/>
          <w:color w:val="000000"/>
          <w:sz w:val="18"/>
          <w:szCs w:val="18"/>
        </w:rPr>
        <w:t xml:space="preserve"> района                                                                                Т.В. Иванова</w:t>
      </w:r>
    </w:p>
    <w:p w:rsidR="00497210" w:rsidRPr="00701798" w:rsidRDefault="00497210" w:rsidP="00701798"/>
    <w:sectPr w:rsidR="00497210" w:rsidRPr="0070179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112</cp:revision>
  <dcterms:created xsi:type="dcterms:W3CDTF">2016-12-22T19:50:00Z</dcterms:created>
  <dcterms:modified xsi:type="dcterms:W3CDTF">2023-11-06T19:14:00Z</dcterms:modified>
</cp:coreProperties>
</file>