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27" w:rsidRPr="007E6827" w:rsidRDefault="007E6827" w:rsidP="007E682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 w:rsidRPr="007E6827">
        <w:rPr>
          <w:rFonts w:ascii="Tahoma" w:hAnsi="Tahoma" w:cs="Tahoma"/>
          <w:b/>
          <w:bCs/>
          <w:color w:val="000000"/>
          <w:sz w:val="21"/>
          <w:szCs w:val="21"/>
        </w:rPr>
        <w:t>Памятка гражданам, проживающих в жилых домах, имеющих печное отопление</w:t>
      </w:r>
      <w:proofErr w:type="gramEnd"/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E6827">
        <w:rPr>
          <w:rFonts w:ascii="Tahoma" w:hAnsi="Tahoma" w:cs="Tahoma"/>
          <w:b/>
          <w:bCs/>
          <w:color w:val="000000"/>
          <w:sz w:val="18"/>
        </w:rPr>
        <w:t>Памятка гражданам, проживающих в жилых домах, имеющих печное отопление</w:t>
      </w:r>
      <w:proofErr w:type="gramEnd"/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b/>
          <w:bCs/>
          <w:color w:val="000000"/>
          <w:sz w:val="18"/>
        </w:rPr>
        <w:t> 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b/>
          <w:bCs/>
          <w:color w:val="000000"/>
          <w:sz w:val="18"/>
        </w:rPr>
        <w:t xml:space="preserve">Уважаемые жители </w:t>
      </w:r>
      <w:proofErr w:type="spellStart"/>
      <w:r w:rsidRPr="007E6827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E6827">
        <w:rPr>
          <w:rFonts w:ascii="Tahoma" w:hAnsi="Tahoma" w:cs="Tahoma"/>
          <w:b/>
          <w:bCs/>
          <w:color w:val="000000"/>
          <w:sz w:val="18"/>
        </w:rPr>
        <w:t xml:space="preserve"> сельсовета!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 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 xml:space="preserve">Именно на отопительный сезон приходится наибольшее количество пожаров. Гражданам, проживающих в жилых домах, имеющих печное отопление, необходимо обратить особое внимание на выполнение требований пожарной </w:t>
      </w:r>
      <w:proofErr w:type="gramStart"/>
      <w:r w:rsidRPr="007E6827">
        <w:rPr>
          <w:rFonts w:ascii="Tahoma" w:hAnsi="Tahoma" w:cs="Tahoma"/>
          <w:color w:val="000000"/>
          <w:sz w:val="18"/>
          <w:szCs w:val="18"/>
        </w:rPr>
        <w:t>безопасности</w:t>
      </w:r>
      <w:proofErr w:type="gramEnd"/>
      <w:r w:rsidRPr="007E6827">
        <w:rPr>
          <w:rFonts w:ascii="Tahoma" w:hAnsi="Tahoma" w:cs="Tahoma"/>
          <w:color w:val="000000"/>
          <w:sz w:val="18"/>
          <w:szCs w:val="18"/>
        </w:rPr>
        <w:t xml:space="preserve"> как при устройстве печей, так и при их эксплуатации.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b/>
          <w:bCs/>
          <w:color w:val="000000"/>
          <w:sz w:val="18"/>
        </w:rPr>
        <w:t>Основными причинами возникновения пожаров от печей являются:</w:t>
      </w:r>
    </w:p>
    <w:p w:rsidR="007E6827" w:rsidRPr="007E6827" w:rsidRDefault="007E6827" w:rsidP="007E6827">
      <w:pPr>
        <w:numPr>
          <w:ilvl w:val="0"/>
          <w:numId w:val="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неисправность кирпичной кладки, появление в ней трещин и не плотностей, через которые наружу выходят топочные газы и могут вылетать искры;</w:t>
      </w:r>
    </w:p>
    <w:p w:rsidR="007E6827" w:rsidRPr="007E6827" w:rsidRDefault="007E6827" w:rsidP="007E6827">
      <w:pPr>
        <w:numPr>
          <w:ilvl w:val="0"/>
          <w:numId w:val="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перегрев стенок печи (перекал);</w:t>
      </w:r>
    </w:p>
    <w:p w:rsidR="007E6827" w:rsidRPr="007E6827" w:rsidRDefault="007E6827" w:rsidP="007E6827">
      <w:pPr>
        <w:numPr>
          <w:ilvl w:val="0"/>
          <w:numId w:val="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применение для растопки горючих и легковоспламеняющихся  жидкостей, вспышка которых сопровождается выбросом пламени;</w:t>
      </w:r>
    </w:p>
    <w:p w:rsidR="007E6827" w:rsidRPr="007E6827" w:rsidRDefault="007E6827" w:rsidP="007E6827">
      <w:pPr>
        <w:numPr>
          <w:ilvl w:val="0"/>
          <w:numId w:val="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выпадение из топки или зольника горящих углей;</w:t>
      </w:r>
    </w:p>
    <w:p w:rsidR="007E6827" w:rsidRPr="007E6827" w:rsidRDefault="007E6827" w:rsidP="007E6827">
      <w:pPr>
        <w:numPr>
          <w:ilvl w:val="0"/>
          <w:numId w:val="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воздействие тепла открытого пламени через открытое топочное отверстие;</w:t>
      </w:r>
    </w:p>
    <w:p w:rsidR="007E6827" w:rsidRPr="007E6827" w:rsidRDefault="007E6827" w:rsidP="007E6827">
      <w:pPr>
        <w:numPr>
          <w:ilvl w:val="0"/>
          <w:numId w:val="7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горение скопившейся сажи в дымовой трубе.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b/>
          <w:bCs/>
          <w:color w:val="000000"/>
          <w:sz w:val="18"/>
        </w:rPr>
        <w:t>Меры пожарной безопасности при пользовании печным отоплением.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1. Нельзя оставлять без присмотра печи и поручать надзор за ними малолетним детям.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печи.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3. Печь не должна примыкать к деревянным стенам или перегородкам между ними оставляют воздушный промежуток (отступ) на всю высоту.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 xml:space="preserve">4. У печи должны быть исправная дверца, заслонки соответствующих размеров и </w:t>
      </w:r>
      <w:proofErr w:type="spellStart"/>
      <w:r w:rsidRPr="007E6827">
        <w:rPr>
          <w:rFonts w:ascii="Tahoma" w:hAnsi="Tahoma" w:cs="Tahoma"/>
          <w:color w:val="000000"/>
          <w:sz w:val="18"/>
          <w:szCs w:val="18"/>
        </w:rPr>
        <w:t>предтопочный</w:t>
      </w:r>
      <w:proofErr w:type="spellEnd"/>
      <w:r w:rsidRPr="007E6827">
        <w:rPr>
          <w:rFonts w:ascii="Tahoma" w:hAnsi="Tahoma" w:cs="Tahoma"/>
          <w:color w:val="000000"/>
          <w:sz w:val="18"/>
          <w:szCs w:val="18"/>
        </w:rPr>
        <w:t xml:space="preserve"> металлический лист, прибитый к деревянному полу, размером 50х70 см. без дефектов и прогаров.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5. В зимнее время, чтобы не случился пожар от перекала отдельных частей, печи рекомендуется топить 2-3 раза в день, продолжительностью не более 1,5 часа.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6. Мебель, занавески и другие горючие предметы нельзя располагать ближе 0,5 м. от топящейся печи.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7. Нельзя хранить вблизи печки щепу, опилки, стружку, а также подсушивать дрова на печи, вешать над ней  для просушки белье.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8. Нельзя выбрасывать горячие угли, шлак или золу вблизи строений, на сухую траву.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color w:val="000000"/>
          <w:sz w:val="18"/>
          <w:szCs w:val="18"/>
        </w:rPr>
        <w:t>9. Вечером топить печи необходимо прекращать за 2 часа до сна.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b/>
          <w:bCs/>
          <w:color w:val="000000"/>
          <w:sz w:val="18"/>
        </w:rPr>
        <w:t>Граждане!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b/>
          <w:bCs/>
          <w:color w:val="000000"/>
          <w:sz w:val="18"/>
        </w:rPr>
        <w:t>Будьте осторожны в обращении с огнем. Это гарантия Вашей безопасности, безопасности Ваших родных и близких! Соблюдайте правила пожарной безопасности!</w:t>
      </w:r>
    </w:p>
    <w:p w:rsidR="007E6827" w:rsidRPr="007E6827" w:rsidRDefault="007E6827" w:rsidP="007E682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E6827">
        <w:rPr>
          <w:rFonts w:ascii="Tahoma" w:hAnsi="Tahoma" w:cs="Tahoma"/>
          <w:b/>
          <w:bCs/>
          <w:color w:val="000000"/>
          <w:sz w:val="18"/>
        </w:rPr>
        <w:t>Телефон вызова пожарной охраны 01, с мобильного телефона - 112.</w:t>
      </w:r>
    </w:p>
    <w:p w:rsidR="00497210" w:rsidRPr="007E6827" w:rsidRDefault="00497210" w:rsidP="007E6827"/>
    <w:sectPr w:rsidR="00497210" w:rsidRPr="007E682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97210"/>
    <w:rsid w:val="00507A86"/>
    <w:rsid w:val="005C591A"/>
    <w:rsid w:val="00691D4E"/>
    <w:rsid w:val="006E1329"/>
    <w:rsid w:val="007E6827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6591C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34</cp:revision>
  <dcterms:created xsi:type="dcterms:W3CDTF">2016-12-22T19:50:00Z</dcterms:created>
  <dcterms:modified xsi:type="dcterms:W3CDTF">2023-11-06T10:08:00Z</dcterms:modified>
</cp:coreProperties>
</file>