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4B8" w:rsidRDefault="00E734B8" w:rsidP="00E734B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РОССИЙСКАЯ ФЕДЕРАЦИЯ</w:t>
      </w:r>
    </w:p>
    <w:p w:rsidR="00E734B8" w:rsidRDefault="00E734B8" w:rsidP="00E734B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КУРСКАЯ ОБЛАСТЬ МЕДВЕНСКИЙ РАЙОН</w:t>
      </w:r>
    </w:p>
    <w:p w:rsidR="00E734B8" w:rsidRDefault="00E734B8" w:rsidP="00E734B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АДМИНИСТРАЦИЯ АМОСОВСКОГО СЕЛЬСОВЕТА</w:t>
      </w:r>
    </w:p>
    <w:p w:rsidR="00E734B8" w:rsidRDefault="00E734B8" w:rsidP="00E734B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E734B8" w:rsidRDefault="00E734B8" w:rsidP="00E734B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ПОСТАНОВЛЕНИЕ</w:t>
      </w:r>
    </w:p>
    <w:p w:rsidR="00E734B8" w:rsidRDefault="00E734B8" w:rsidP="00E734B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E734B8" w:rsidRDefault="00E734B8" w:rsidP="00E734B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от 25.04.2017 года                               № 71-па</w:t>
      </w:r>
    </w:p>
    <w:p w:rsidR="00E734B8" w:rsidRDefault="00E734B8" w:rsidP="00E734B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E734B8" w:rsidRDefault="00E734B8" w:rsidP="00E734B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О внесении изменений в Порядок формирования, ведения, обязательного опубликов</w:t>
      </w:r>
      <w:r>
        <w:rPr>
          <w:rStyle w:val="aa"/>
          <w:rFonts w:ascii="Tahoma" w:hAnsi="Tahoma" w:cs="Tahoma"/>
          <w:color w:val="000000"/>
          <w:sz w:val="20"/>
          <w:szCs w:val="20"/>
        </w:rPr>
        <w:t>а</w:t>
      </w:r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ния (обнародования) перечня муниципального имущества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</w:rPr>
        <w:t xml:space="preserve"> района Курской области, предназначенного для передачи во владение и (или) пользование субъектам малого и среднего предпринимательства</w:t>
      </w:r>
    </w:p>
    <w:p w:rsidR="00E734B8" w:rsidRDefault="00E734B8" w:rsidP="00E734B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</w:rPr>
        <w:t> </w:t>
      </w:r>
    </w:p>
    <w:p w:rsidR="00E734B8" w:rsidRDefault="00E734B8" w:rsidP="00E734B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734B8" w:rsidRDefault="00E734B8" w:rsidP="00E734B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734B8" w:rsidRDefault="00E734B8" w:rsidP="00E734B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Руководствуясь Федеральным законом от 24.07.2007 </w:t>
      </w:r>
      <w:hyperlink r:id="rId7" w:history="1">
        <w:r>
          <w:rPr>
            <w:rStyle w:val="ab"/>
            <w:rFonts w:ascii="Tahoma" w:hAnsi="Tahoma" w:cs="Tahoma"/>
            <w:color w:val="33A6E3"/>
            <w:sz w:val="20"/>
            <w:szCs w:val="20"/>
          </w:rPr>
          <w:t>№209-ФЗ</w:t>
        </w:r>
      </w:hyperlink>
      <w:r>
        <w:rPr>
          <w:rFonts w:ascii="Tahoma" w:hAnsi="Tahoma" w:cs="Tahoma"/>
          <w:color w:val="000000"/>
          <w:sz w:val="20"/>
          <w:szCs w:val="20"/>
        </w:rPr>
        <w:t> «О развитии малого и среднего предпринимательства в Российской Федерации», Федеральным законом от 22.07.2008 №159-ФЗ «Об особенностях отчуждения недвижимого имущества, находящегося в государственной собс</w:t>
      </w:r>
      <w:r>
        <w:rPr>
          <w:rFonts w:ascii="Tahoma" w:hAnsi="Tahoma" w:cs="Tahoma"/>
          <w:color w:val="000000"/>
          <w:sz w:val="20"/>
          <w:szCs w:val="20"/>
        </w:rPr>
        <w:t>т</w:t>
      </w:r>
      <w:r>
        <w:rPr>
          <w:rFonts w:ascii="Tahoma" w:hAnsi="Tahoma" w:cs="Tahoma"/>
          <w:color w:val="000000"/>
          <w:sz w:val="20"/>
          <w:szCs w:val="20"/>
        </w:rPr>
        <w:t>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 xml:space="preserve">дательные акты Российской Федерации», Администрация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</w:t>
      </w:r>
      <w:proofErr w:type="gramEnd"/>
    </w:p>
    <w:p w:rsidR="00E734B8" w:rsidRDefault="00E734B8" w:rsidP="00E734B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ПОСТАНОВЛЯЕТ:</w:t>
      </w:r>
    </w:p>
    <w:p w:rsidR="00E734B8" w:rsidRDefault="00E734B8" w:rsidP="00E734B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1.Внести в Порядок формирования, ведения, обязательного опубликования (обнародования) п</w:t>
      </w:r>
      <w:r>
        <w:rPr>
          <w:rFonts w:ascii="Tahoma" w:hAnsi="Tahoma" w:cs="Tahoma"/>
          <w:color w:val="000000"/>
          <w:sz w:val="20"/>
          <w:szCs w:val="20"/>
        </w:rPr>
        <w:t>е</w:t>
      </w:r>
      <w:r>
        <w:rPr>
          <w:rFonts w:ascii="Tahoma" w:hAnsi="Tahoma" w:cs="Tahoma"/>
          <w:color w:val="000000"/>
          <w:sz w:val="20"/>
          <w:szCs w:val="20"/>
        </w:rPr>
        <w:t xml:space="preserve">речня муниципального имущества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области, предназначенного для передачи во владение и (или) пользование субъектам малого и среднего предпринимательства, утвержденный постановлением 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 от 17.08.2016 №83-па, следующие изменения и дополнения:</w:t>
      </w:r>
    </w:p>
    <w:p w:rsidR="00E734B8" w:rsidRDefault="00E734B8" w:rsidP="00E734B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1) в пункте 1 слова «от 24 июля 2007 г. №209-ФЗ», «от 22 июля 2008 г. №159-ФЗ» заменить сл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>вами «от 24 июля 2007 года №209-ФЗ», «от 22 июля 2008 года №159-ФЗ»;</w:t>
      </w:r>
    </w:p>
    <w:p w:rsidR="00E734B8" w:rsidRDefault="00E734B8" w:rsidP="00E734B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2) пункт 4 «Порядок обнародования Перечня» изложить в следующей редакции:</w:t>
      </w:r>
    </w:p>
    <w:p w:rsidR="00E734B8" w:rsidRDefault="00E734B8" w:rsidP="00E734B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«4. Порядок опубликования (обнародования) Перечня</w:t>
      </w:r>
    </w:p>
    <w:p w:rsidR="00E734B8" w:rsidRDefault="00E734B8" w:rsidP="00E734B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13.Утвержденный Администрацией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Перечень и посл</w:t>
      </w:r>
      <w:r>
        <w:rPr>
          <w:rFonts w:ascii="Tahoma" w:hAnsi="Tahoma" w:cs="Tahoma"/>
          <w:color w:val="000000"/>
          <w:sz w:val="20"/>
          <w:szCs w:val="20"/>
        </w:rPr>
        <w:t>е</w:t>
      </w:r>
      <w:r>
        <w:rPr>
          <w:rFonts w:ascii="Tahoma" w:hAnsi="Tahoma" w:cs="Tahoma"/>
          <w:color w:val="000000"/>
          <w:sz w:val="20"/>
          <w:szCs w:val="20"/>
        </w:rPr>
        <w:t>дующие вносимые в него изменения подлежат обязательному опубликованию в газете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</w:t>
      </w:r>
      <w:r>
        <w:rPr>
          <w:rFonts w:ascii="Tahoma" w:hAnsi="Tahoma" w:cs="Tahoma"/>
          <w:color w:val="000000"/>
          <w:sz w:val="20"/>
          <w:szCs w:val="20"/>
        </w:rPr>
        <w:t>н</w:t>
      </w:r>
      <w:r>
        <w:rPr>
          <w:rFonts w:ascii="Tahoma" w:hAnsi="Tahoma" w:cs="Tahoma"/>
          <w:color w:val="000000"/>
          <w:sz w:val="20"/>
          <w:szCs w:val="20"/>
        </w:rPr>
        <w:t>ские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новости» и (или) размещению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</w:t>
      </w:r>
      <w:r>
        <w:rPr>
          <w:rFonts w:ascii="Tahoma" w:hAnsi="Tahoma" w:cs="Tahoma"/>
          <w:color w:val="000000"/>
          <w:sz w:val="20"/>
          <w:szCs w:val="20"/>
        </w:rPr>
        <w:t>в</w:t>
      </w:r>
      <w:r>
        <w:rPr>
          <w:rFonts w:ascii="Tahoma" w:hAnsi="Tahoma" w:cs="Tahoma"/>
          <w:color w:val="000000"/>
          <w:sz w:val="20"/>
          <w:szCs w:val="20"/>
        </w:rPr>
        <w:t>ский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Медвенского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района Курской области в информационно-коммуникационной сети «Интернет».».</w:t>
      </w:r>
    </w:p>
    <w:p w:rsidR="00E734B8" w:rsidRDefault="00E734B8" w:rsidP="00E734B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Контроль за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выполнением настоящего постановления оставляю за собой.</w:t>
      </w:r>
    </w:p>
    <w:p w:rsidR="00E734B8" w:rsidRDefault="00E734B8" w:rsidP="00E734B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3.Настоящее постановление вступает в силу со дня его подписания.</w:t>
      </w:r>
    </w:p>
    <w:p w:rsidR="00E734B8" w:rsidRDefault="00E734B8" w:rsidP="00E734B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734B8" w:rsidRDefault="00E734B8" w:rsidP="00E734B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734B8" w:rsidRDefault="00E734B8" w:rsidP="00E734B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734B8" w:rsidRDefault="00E734B8" w:rsidP="00E734B8">
      <w:pPr>
        <w:pStyle w:val="a9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Амосовского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                                                        Т.В. Иванова</w:t>
      </w:r>
    </w:p>
    <w:p w:rsidR="00276EE2" w:rsidRPr="00E734B8" w:rsidRDefault="00276EE2" w:rsidP="00E734B8">
      <w:pPr>
        <w:rPr>
          <w:szCs w:val="24"/>
        </w:rPr>
      </w:pPr>
    </w:p>
    <w:sectPr w:rsidR="00276EE2" w:rsidRPr="00E734B8" w:rsidSect="00276EE2">
      <w:headerReference w:type="default" r:id="rId8"/>
      <w:pgSz w:w="11906" w:h="16838"/>
      <w:pgMar w:top="708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E2" w:rsidRDefault="00276EE2" w:rsidP="00276EE2">
      <w:pPr>
        <w:spacing w:after="0" w:line="240" w:lineRule="auto"/>
      </w:pPr>
      <w:r>
        <w:separator/>
      </w:r>
    </w:p>
  </w:endnote>
  <w:end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E2" w:rsidRDefault="00E734B8" w:rsidP="00276EE2">
      <w:pPr>
        <w:spacing w:after="0" w:line="240" w:lineRule="auto"/>
      </w:pPr>
      <w:r w:rsidRPr="00276EE2">
        <w:rPr>
          <w:color w:val="000000"/>
        </w:rPr>
        <w:separator/>
      </w:r>
    </w:p>
  </w:footnote>
  <w:footnote w:type="continuationSeparator" w:id="0">
    <w:p w:rsidR="00276EE2" w:rsidRDefault="00276EE2" w:rsidP="002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E2" w:rsidRDefault="00276EE2">
    <w:pPr>
      <w:pStyle w:val="Header"/>
    </w:pPr>
    <w:fldSimple w:instr=" PAGE ">
      <w:r w:rsidR="00E8486A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162A"/>
    <w:multiLevelType w:val="multilevel"/>
    <w:tmpl w:val="FCC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E59E9"/>
    <w:multiLevelType w:val="multilevel"/>
    <w:tmpl w:val="21F0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E10CDD"/>
    <w:multiLevelType w:val="multilevel"/>
    <w:tmpl w:val="33F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6EE2"/>
    <w:rsid w:val="000273D7"/>
    <w:rsid w:val="00034FE4"/>
    <w:rsid w:val="000353A6"/>
    <w:rsid w:val="00044140"/>
    <w:rsid w:val="00056FEF"/>
    <w:rsid w:val="0006176E"/>
    <w:rsid w:val="00071065"/>
    <w:rsid w:val="0008782C"/>
    <w:rsid w:val="000930A9"/>
    <w:rsid w:val="00096FD4"/>
    <w:rsid w:val="000B5A97"/>
    <w:rsid w:val="000B5B9B"/>
    <w:rsid w:val="000C6091"/>
    <w:rsid w:val="000E0ABC"/>
    <w:rsid w:val="000E0AC4"/>
    <w:rsid w:val="000E7817"/>
    <w:rsid w:val="000F239F"/>
    <w:rsid w:val="00123D1F"/>
    <w:rsid w:val="0014187A"/>
    <w:rsid w:val="00147754"/>
    <w:rsid w:val="00147FAB"/>
    <w:rsid w:val="0016690E"/>
    <w:rsid w:val="001A2D91"/>
    <w:rsid w:val="001A6F1C"/>
    <w:rsid w:val="001C2F2E"/>
    <w:rsid w:val="001C7547"/>
    <w:rsid w:val="001D1594"/>
    <w:rsid w:val="001E16AC"/>
    <w:rsid w:val="0021195C"/>
    <w:rsid w:val="00215F78"/>
    <w:rsid w:val="002225DB"/>
    <w:rsid w:val="00227DC8"/>
    <w:rsid w:val="002312CF"/>
    <w:rsid w:val="00235B5D"/>
    <w:rsid w:val="002368B1"/>
    <w:rsid w:val="00246E73"/>
    <w:rsid w:val="002760EE"/>
    <w:rsid w:val="00276EE2"/>
    <w:rsid w:val="00284A13"/>
    <w:rsid w:val="00291E2E"/>
    <w:rsid w:val="002A3A92"/>
    <w:rsid w:val="002A5305"/>
    <w:rsid w:val="002B31DB"/>
    <w:rsid w:val="002D1414"/>
    <w:rsid w:val="002E218C"/>
    <w:rsid w:val="00313B04"/>
    <w:rsid w:val="00323358"/>
    <w:rsid w:val="00345367"/>
    <w:rsid w:val="00345A6B"/>
    <w:rsid w:val="003525E3"/>
    <w:rsid w:val="0035335E"/>
    <w:rsid w:val="00357884"/>
    <w:rsid w:val="003735C6"/>
    <w:rsid w:val="00383FED"/>
    <w:rsid w:val="00385191"/>
    <w:rsid w:val="003900CB"/>
    <w:rsid w:val="003931C8"/>
    <w:rsid w:val="003B3CB5"/>
    <w:rsid w:val="003E47E8"/>
    <w:rsid w:val="003E5268"/>
    <w:rsid w:val="003E746A"/>
    <w:rsid w:val="003F066E"/>
    <w:rsid w:val="003F0940"/>
    <w:rsid w:val="003F7304"/>
    <w:rsid w:val="00420739"/>
    <w:rsid w:val="004443D7"/>
    <w:rsid w:val="00447644"/>
    <w:rsid w:val="00450076"/>
    <w:rsid w:val="0045114F"/>
    <w:rsid w:val="00457E28"/>
    <w:rsid w:val="00457F84"/>
    <w:rsid w:val="0046268A"/>
    <w:rsid w:val="004733FC"/>
    <w:rsid w:val="004941A3"/>
    <w:rsid w:val="004C2B4A"/>
    <w:rsid w:val="004C4408"/>
    <w:rsid w:val="004C6721"/>
    <w:rsid w:val="004D156F"/>
    <w:rsid w:val="004D2990"/>
    <w:rsid w:val="004E6276"/>
    <w:rsid w:val="005049A3"/>
    <w:rsid w:val="00512B52"/>
    <w:rsid w:val="00521BF7"/>
    <w:rsid w:val="005303F0"/>
    <w:rsid w:val="00550EF6"/>
    <w:rsid w:val="00563EE6"/>
    <w:rsid w:val="00584C5E"/>
    <w:rsid w:val="00592BE0"/>
    <w:rsid w:val="005C17BC"/>
    <w:rsid w:val="005E7C1D"/>
    <w:rsid w:val="006176A4"/>
    <w:rsid w:val="00617925"/>
    <w:rsid w:val="00622802"/>
    <w:rsid w:val="00663BC1"/>
    <w:rsid w:val="00677BD2"/>
    <w:rsid w:val="00684001"/>
    <w:rsid w:val="00684059"/>
    <w:rsid w:val="00685023"/>
    <w:rsid w:val="00697F4B"/>
    <w:rsid w:val="006B35D7"/>
    <w:rsid w:val="006C784E"/>
    <w:rsid w:val="00700039"/>
    <w:rsid w:val="007147CB"/>
    <w:rsid w:val="00724D1B"/>
    <w:rsid w:val="0072662E"/>
    <w:rsid w:val="007409DA"/>
    <w:rsid w:val="0074265E"/>
    <w:rsid w:val="00746AC0"/>
    <w:rsid w:val="00747D0E"/>
    <w:rsid w:val="0077339B"/>
    <w:rsid w:val="00785711"/>
    <w:rsid w:val="007913FB"/>
    <w:rsid w:val="00793A68"/>
    <w:rsid w:val="007B58FD"/>
    <w:rsid w:val="007C7414"/>
    <w:rsid w:val="007E07AD"/>
    <w:rsid w:val="007E4964"/>
    <w:rsid w:val="007E578B"/>
    <w:rsid w:val="007F56E8"/>
    <w:rsid w:val="007F624E"/>
    <w:rsid w:val="0080154C"/>
    <w:rsid w:val="008156A1"/>
    <w:rsid w:val="00836E76"/>
    <w:rsid w:val="00844F21"/>
    <w:rsid w:val="008462FF"/>
    <w:rsid w:val="00856579"/>
    <w:rsid w:val="00873906"/>
    <w:rsid w:val="00880376"/>
    <w:rsid w:val="008B06F6"/>
    <w:rsid w:val="008B24E0"/>
    <w:rsid w:val="008B389D"/>
    <w:rsid w:val="008D0214"/>
    <w:rsid w:val="008E157A"/>
    <w:rsid w:val="008F5E29"/>
    <w:rsid w:val="009001FE"/>
    <w:rsid w:val="00913427"/>
    <w:rsid w:val="0092020E"/>
    <w:rsid w:val="00937848"/>
    <w:rsid w:val="00944440"/>
    <w:rsid w:val="00946116"/>
    <w:rsid w:val="00973F84"/>
    <w:rsid w:val="00977966"/>
    <w:rsid w:val="00985B75"/>
    <w:rsid w:val="009905FF"/>
    <w:rsid w:val="009A4B82"/>
    <w:rsid w:val="009B2282"/>
    <w:rsid w:val="009C410B"/>
    <w:rsid w:val="009E4072"/>
    <w:rsid w:val="009E4F93"/>
    <w:rsid w:val="009F16CC"/>
    <w:rsid w:val="00A467C3"/>
    <w:rsid w:val="00A55145"/>
    <w:rsid w:val="00A57A9D"/>
    <w:rsid w:val="00AB1636"/>
    <w:rsid w:val="00AC500C"/>
    <w:rsid w:val="00AE4CBC"/>
    <w:rsid w:val="00AE73D7"/>
    <w:rsid w:val="00AF0C71"/>
    <w:rsid w:val="00B20C4F"/>
    <w:rsid w:val="00B36ACE"/>
    <w:rsid w:val="00B46753"/>
    <w:rsid w:val="00B57FA2"/>
    <w:rsid w:val="00B73273"/>
    <w:rsid w:val="00B7552A"/>
    <w:rsid w:val="00B81664"/>
    <w:rsid w:val="00B81D8F"/>
    <w:rsid w:val="00BB2DDA"/>
    <w:rsid w:val="00BB5A33"/>
    <w:rsid w:val="00BC1E8A"/>
    <w:rsid w:val="00BC5A7E"/>
    <w:rsid w:val="00BD1DD5"/>
    <w:rsid w:val="00BD2CCE"/>
    <w:rsid w:val="00BD5D2B"/>
    <w:rsid w:val="00BE6576"/>
    <w:rsid w:val="00BF48ED"/>
    <w:rsid w:val="00BF6A8C"/>
    <w:rsid w:val="00C03AC6"/>
    <w:rsid w:val="00C1602D"/>
    <w:rsid w:val="00C23B48"/>
    <w:rsid w:val="00C26F84"/>
    <w:rsid w:val="00C333CD"/>
    <w:rsid w:val="00C4311E"/>
    <w:rsid w:val="00C47E12"/>
    <w:rsid w:val="00C524E9"/>
    <w:rsid w:val="00CD742F"/>
    <w:rsid w:val="00D00632"/>
    <w:rsid w:val="00D1535D"/>
    <w:rsid w:val="00D16116"/>
    <w:rsid w:val="00D2336F"/>
    <w:rsid w:val="00D2516C"/>
    <w:rsid w:val="00D301C0"/>
    <w:rsid w:val="00D407B5"/>
    <w:rsid w:val="00D43232"/>
    <w:rsid w:val="00D87FE3"/>
    <w:rsid w:val="00DC0DB3"/>
    <w:rsid w:val="00DC5ACA"/>
    <w:rsid w:val="00DD5BCA"/>
    <w:rsid w:val="00DF6C05"/>
    <w:rsid w:val="00E1092D"/>
    <w:rsid w:val="00E140EC"/>
    <w:rsid w:val="00E3242F"/>
    <w:rsid w:val="00E55EE9"/>
    <w:rsid w:val="00E62889"/>
    <w:rsid w:val="00E734B8"/>
    <w:rsid w:val="00E73FFB"/>
    <w:rsid w:val="00E74CE4"/>
    <w:rsid w:val="00E80C72"/>
    <w:rsid w:val="00E8486A"/>
    <w:rsid w:val="00E84ED8"/>
    <w:rsid w:val="00E9065C"/>
    <w:rsid w:val="00EB06B0"/>
    <w:rsid w:val="00EB5EFE"/>
    <w:rsid w:val="00EC44CF"/>
    <w:rsid w:val="00EC6D05"/>
    <w:rsid w:val="00ED2DE3"/>
    <w:rsid w:val="00EF4E4C"/>
    <w:rsid w:val="00EF4E7D"/>
    <w:rsid w:val="00F0611A"/>
    <w:rsid w:val="00F1685F"/>
    <w:rsid w:val="00F23133"/>
    <w:rsid w:val="00F272A1"/>
    <w:rsid w:val="00F4165D"/>
    <w:rsid w:val="00F42555"/>
    <w:rsid w:val="00F441A7"/>
    <w:rsid w:val="00F6783D"/>
    <w:rsid w:val="00F83983"/>
    <w:rsid w:val="00F85BA2"/>
    <w:rsid w:val="00F8621B"/>
    <w:rsid w:val="00FB11FE"/>
    <w:rsid w:val="00FB638C"/>
    <w:rsid w:val="00FC0E62"/>
    <w:rsid w:val="00FE0E83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6D05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58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5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6EE2"/>
    <w:pPr>
      <w:widowControl/>
    </w:pPr>
  </w:style>
  <w:style w:type="paragraph" w:customStyle="1" w:styleId="Heading">
    <w:name w:val="Heading"/>
    <w:basedOn w:val="Standard"/>
    <w:next w:val="Textbody"/>
    <w:rsid w:val="00276E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76EE2"/>
    <w:pPr>
      <w:spacing w:after="120"/>
    </w:pPr>
  </w:style>
  <w:style w:type="paragraph" w:styleId="a3">
    <w:name w:val="List"/>
    <w:basedOn w:val="Textbody"/>
    <w:rsid w:val="00276EE2"/>
    <w:rPr>
      <w:rFonts w:cs="Mangal"/>
    </w:rPr>
  </w:style>
  <w:style w:type="paragraph" w:customStyle="1" w:styleId="Caption">
    <w:name w:val="Caption"/>
    <w:basedOn w:val="Standard"/>
    <w:rsid w:val="00276E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6EE2"/>
    <w:pPr>
      <w:suppressLineNumbers/>
    </w:pPr>
    <w:rPr>
      <w:rFonts w:cs="Mangal"/>
    </w:rPr>
  </w:style>
  <w:style w:type="paragraph" w:customStyle="1" w:styleId="ConsPlusNormal">
    <w:name w:val="ConsPlusNormal"/>
    <w:rsid w:val="00276EE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276EE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276EE2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">
    <w:name w:val="Head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Standard"/>
    <w:rsid w:val="00276EE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4">
    <w:name w:val="Balloon Text"/>
    <w:basedOn w:val="Standard"/>
    <w:rsid w:val="00276E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Верхний колонтитул Знак"/>
    <w:basedOn w:val="a0"/>
    <w:rsid w:val="00276EE2"/>
  </w:style>
  <w:style w:type="character" w:customStyle="1" w:styleId="a6">
    <w:name w:val="Нижний колонтитул Знак"/>
    <w:basedOn w:val="a0"/>
    <w:rsid w:val="00276EE2"/>
  </w:style>
  <w:style w:type="character" w:customStyle="1" w:styleId="a7">
    <w:name w:val="Текст выноски Знак"/>
    <w:basedOn w:val="a0"/>
    <w:rsid w:val="00276EE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6EE2"/>
    <w:rPr>
      <w:color w:val="000080"/>
      <w:u w:val="single"/>
    </w:rPr>
  </w:style>
  <w:style w:type="character" w:customStyle="1" w:styleId="NumberingSymbols">
    <w:name w:val="Numbering Symbols"/>
    <w:rsid w:val="00276EE2"/>
  </w:style>
  <w:style w:type="paragraph" w:styleId="a8">
    <w:name w:val="header"/>
    <w:basedOn w:val="a"/>
    <w:link w:val="11"/>
    <w:uiPriority w:val="99"/>
    <w:semiHidden/>
    <w:unhideWhenUsed/>
    <w:rsid w:val="0027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276EE2"/>
  </w:style>
  <w:style w:type="paragraph" w:styleId="a9">
    <w:name w:val="Normal (Web)"/>
    <w:basedOn w:val="a"/>
    <w:uiPriority w:val="99"/>
    <w:unhideWhenUsed/>
    <w:rsid w:val="0016690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6690E"/>
    <w:rPr>
      <w:b/>
      <w:bCs/>
    </w:rPr>
  </w:style>
  <w:style w:type="character" w:customStyle="1" w:styleId="stn-postcategoryicon">
    <w:name w:val="stn-postcategoryicon"/>
    <w:basedOn w:val="a0"/>
    <w:rsid w:val="0016690E"/>
  </w:style>
  <w:style w:type="character" w:customStyle="1" w:styleId="stn-post-metadata-category-name">
    <w:name w:val="stn-post-metadata-category-name"/>
    <w:basedOn w:val="a0"/>
    <w:rsid w:val="0016690E"/>
  </w:style>
  <w:style w:type="character" w:styleId="ab">
    <w:name w:val="Hyperlink"/>
    <w:basedOn w:val="a0"/>
    <w:uiPriority w:val="99"/>
    <w:semiHidden/>
    <w:unhideWhenUsed/>
    <w:rsid w:val="00166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0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147C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176E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2B31DB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385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0">
    <w:name w:val="consplusnormal0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0">
    <w:name w:val="consplustitle"/>
    <w:basedOn w:val="a"/>
    <w:rsid w:val="00C03AC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1"/>
    <w:basedOn w:val="a0"/>
    <w:rsid w:val="00C03AC6"/>
  </w:style>
  <w:style w:type="character" w:customStyle="1" w:styleId="ae">
    <w:name w:val="a"/>
    <w:basedOn w:val="a0"/>
    <w:rsid w:val="00C03AC6"/>
  </w:style>
  <w:style w:type="character" w:customStyle="1" w:styleId="105pt">
    <w:name w:val="105pt"/>
    <w:basedOn w:val="a0"/>
    <w:rsid w:val="00C03AC6"/>
  </w:style>
  <w:style w:type="character" w:customStyle="1" w:styleId="200">
    <w:name w:val="20"/>
    <w:basedOn w:val="a0"/>
    <w:rsid w:val="00C03AC6"/>
  </w:style>
  <w:style w:type="paragraph" w:customStyle="1" w:styleId="consplusnonformat">
    <w:name w:val="consplusnonformat"/>
    <w:basedOn w:val="a"/>
    <w:rsid w:val="002368B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2">
    <w:name w:val="22"/>
    <w:basedOn w:val="a"/>
    <w:rsid w:val="0035788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nospacing">
    <w:name w:val="nospacing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00">
    <w:name w:val="a0"/>
    <w:basedOn w:val="a"/>
    <w:rsid w:val="004D15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style11"/>
    <w:basedOn w:val="a0"/>
    <w:rsid w:val="005303F0"/>
  </w:style>
  <w:style w:type="paragraph" w:customStyle="1" w:styleId="listparagraph">
    <w:name w:val="listparagraph"/>
    <w:basedOn w:val="a"/>
    <w:rsid w:val="00313B0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topleveltext">
    <w:name w:val="unformattexttoplevel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9905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00">
    <w:name w:val="3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1">
    <w:name w:val="31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1pt">
    <w:name w:val="11pt"/>
    <w:basedOn w:val="a0"/>
    <w:rsid w:val="00C23B48"/>
  </w:style>
  <w:style w:type="character" w:customStyle="1" w:styleId="485pt">
    <w:name w:val="485pt"/>
    <w:basedOn w:val="a0"/>
    <w:rsid w:val="00C23B48"/>
  </w:style>
  <w:style w:type="paragraph" w:customStyle="1" w:styleId="500">
    <w:name w:val="50"/>
    <w:basedOn w:val="a"/>
    <w:rsid w:val="00C23B4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1">
    <w:name w:val="s1"/>
    <w:basedOn w:val="a"/>
    <w:rsid w:val="00C160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85pt">
    <w:name w:val="285pt"/>
    <w:basedOn w:val="a0"/>
    <w:rsid w:val="00034FE4"/>
  </w:style>
  <w:style w:type="paragraph" w:customStyle="1" w:styleId="100">
    <w:name w:val="10"/>
    <w:basedOn w:val="a"/>
    <w:rsid w:val="00034FE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">
    <w:name w:val="21"/>
    <w:basedOn w:val="a0"/>
    <w:rsid w:val="00034FE4"/>
  </w:style>
  <w:style w:type="character" w:customStyle="1" w:styleId="printable1">
    <w:name w:val="printable1"/>
    <w:basedOn w:val="a0"/>
    <w:rsid w:val="00BD2CCE"/>
  </w:style>
  <w:style w:type="character" w:customStyle="1" w:styleId="enumerated">
    <w:name w:val="enumerated"/>
    <w:basedOn w:val="a0"/>
    <w:rsid w:val="00BD2CCE"/>
  </w:style>
  <w:style w:type="character" w:customStyle="1" w:styleId="s3">
    <w:name w:val="s3"/>
    <w:basedOn w:val="a0"/>
    <w:rsid w:val="008B24E0"/>
  </w:style>
  <w:style w:type="paragraph" w:customStyle="1" w:styleId="consnormal">
    <w:name w:val="consnormal"/>
    <w:basedOn w:val="a"/>
    <w:rsid w:val="008B24E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basedOn w:val="a"/>
    <w:rsid w:val="008D0214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8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style12"/>
    <w:basedOn w:val="a0"/>
    <w:rsid w:val="00844F21"/>
  </w:style>
  <w:style w:type="character" w:customStyle="1" w:styleId="apple-converted-space">
    <w:name w:val="apple-converted-space"/>
    <w:basedOn w:val="a0"/>
    <w:rsid w:val="00BD5D2B"/>
  </w:style>
  <w:style w:type="paragraph" w:customStyle="1" w:styleId="14">
    <w:name w:val="14"/>
    <w:basedOn w:val="a"/>
    <w:rsid w:val="00BD5D2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0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0">
    <w:name w:val="standard"/>
    <w:basedOn w:val="a"/>
    <w:rsid w:val="000C609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bodytext0">
    <w:name w:val="bodytext0"/>
    <w:basedOn w:val="a"/>
    <w:rsid w:val="004C2B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7">
    <w:name w:val="17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cell">
    <w:name w:val="conspluscell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b0">
    <w:name w:val="ab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320">
    <w:name w:val="320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c0">
    <w:name w:val="ac"/>
    <w:basedOn w:val="a"/>
    <w:rsid w:val="009C410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20">
    <w:name w:val="a2"/>
    <w:basedOn w:val="a"/>
    <w:rsid w:val="00E9065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10">
    <w:name w:val="a1"/>
    <w:basedOn w:val="a0"/>
    <w:rsid w:val="00E9065C"/>
  </w:style>
  <w:style w:type="character" w:customStyle="1" w:styleId="fontstyle22">
    <w:name w:val="fontstyle22"/>
    <w:basedOn w:val="a0"/>
    <w:rsid w:val="00FC0E62"/>
  </w:style>
  <w:style w:type="paragraph" w:customStyle="1" w:styleId="consplusnormal10">
    <w:name w:val="consplusnormal1"/>
    <w:basedOn w:val="a"/>
    <w:rsid w:val="00ED2DE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F5E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E29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s2">
    <w:name w:val="s2"/>
    <w:basedOn w:val="a0"/>
    <w:rsid w:val="003900CB"/>
  </w:style>
  <w:style w:type="character" w:customStyle="1" w:styleId="showhere">
    <w:name w:val="showhere"/>
    <w:basedOn w:val="a0"/>
    <w:rsid w:val="006B35D7"/>
  </w:style>
  <w:style w:type="character" w:customStyle="1" w:styleId="stn-postdateicon">
    <w:name w:val="stn-postdateicon"/>
    <w:basedOn w:val="a0"/>
    <w:rsid w:val="006B35D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5D7"/>
    <w:pPr>
      <w:widowControl/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contentvote">
    <w:name w:val="content_vote"/>
    <w:basedOn w:val="a0"/>
    <w:rsid w:val="006B35D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5D7"/>
    <w:pPr>
      <w:widowControl/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B35D7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17B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51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5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5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945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6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37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485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4112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0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785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6225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5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223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307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348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69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18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18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45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1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69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1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538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1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5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92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109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10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00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04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717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079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9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30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19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9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12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8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46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28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981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2140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98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0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3345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0008">
                                  <w:marLeft w:val="16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1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4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4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46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898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1072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6954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566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74">
              <w:marLeft w:val="151"/>
              <w:marRight w:val="151"/>
              <w:marTop w:val="151"/>
              <w:marBottom w:val="1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7921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519121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8EE"/>
                        <w:left w:val="single" w:sz="6" w:space="0" w:color="E3E8EE"/>
                        <w:bottom w:val="single" w:sz="6" w:space="0" w:color="E3E8EE"/>
                        <w:right w:val="single" w:sz="6" w:space="0" w:color="E3E8EE"/>
                      </w:divBdr>
                      <w:divsChild>
                        <w:div w:id="111910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568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6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12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00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54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80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20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249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41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77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09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80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8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345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37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164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90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4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69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3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4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81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85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838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18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1912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646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684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81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8545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569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2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66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555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7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3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180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6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2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851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06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3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6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073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2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20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5338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273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125">
                  <w:marLeft w:val="3516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  <w:div w:id="15981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832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987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326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1611">
                  <w:marLeft w:val="1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B699A4D79C4328014D7026E8D1B8ABDD6DF208B96DA49062BD88D0E5BD43A86B142C9BE9E1C39AO9K9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1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233</cp:revision>
  <cp:lastPrinted>2019-04-22T06:13:00Z</cp:lastPrinted>
  <dcterms:created xsi:type="dcterms:W3CDTF">2019-05-14T12:41:00Z</dcterms:created>
  <dcterms:modified xsi:type="dcterms:W3CDTF">2023-11-02T19:18:00Z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