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Имущественная поддержка малого и среднего предпринимательства,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самозанятых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граждан</w:t>
      </w:r>
    </w:p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28 января 2021 года</w:t>
      </w:r>
    </w:p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Курская область приняла участие в проводимом Корпорацией МСП общероссийском мероприятии с аппаратами Полномочных представителей президента Российской Федерации в федеральных окр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гах, 85 субъектами Российской Федерации, муниципальными образованиями по ключевым напра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 xml:space="preserve">лениям работы по имущественной поддержке субъектов малого и среднего предпринимательства (далее – МСП)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граждан, внедряемым с учетом дополнения национального проекта по МСП и запланированным к реализации в 2021 году.</w:t>
      </w:r>
      <w:proofErr w:type="gramEnd"/>
    </w:p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Среди таких направлений отмечена системная работа органов власти всех уровней, включающая расширение поддержки за счет льготного предоставления неиспользуемого имущества государс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венных и муниципальных предприятий и учреждений, земельных участков из состава земель, гос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дарственная собственность на которые не разграничена, а также планирование предоставления такого имущества, включая проведение маркетинговых мероприятий по информированию бизнеса об условиях получения свободного государственного и муниципального имущества, создание во</w:t>
      </w:r>
      <w:r>
        <w:rPr>
          <w:rFonts w:ascii="Tahoma" w:hAnsi="Tahoma" w:cs="Tahoma"/>
          <w:color w:val="000000"/>
          <w:sz w:val="20"/>
          <w:szCs w:val="20"/>
        </w:rPr>
        <w:t>з</w:t>
      </w:r>
      <w:r>
        <w:rPr>
          <w:rFonts w:ascii="Tahoma" w:hAnsi="Tahoma" w:cs="Tahoma"/>
          <w:color w:val="000000"/>
          <w:sz w:val="20"/>
          <w:szCs w:val="20"/>
        </w:rPr>
        <w:t>можностей для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получения имущественной поддержки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гражданами.</w:t>
      </w:r>
    </w:p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Корпорацией МСП представлены методические материалы, упрощающие организацию такой раб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ты, а также презентованы практики Республики Коми по установлению преференций для субъе</w:t>
      </w:r>
      <w:r>
        <w:rPr>
          <w:rFonts w:ascii="Tahoma" w:hAnsi="Tahoma" w:cs="Tahoma"/>
          <w:color w:val="000000"/>
          <w:sz w:val="20"/>
          <w:szCs w:val="20"/>
        </w:rPr>
        <w:t>к</w:t>
      </w:r>
      <w:r>
        <w:rPr>
          <w:rFonts w:ascii="Tahoma" w:hAnsi="Tahoma" w:cs="Tahoma"/>
          <w:color w:val="000000"/>
          <w:sz w:val="20"/>
          <w:szCs w:val="20"/>
        </w:rPr>
        <w:t xml:space="preserve">тов МСП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позволяющих получить государственное имущество по льготной ставке арендной платы в заявительном порядке без проведения длительных процедур торгов, Оренбур</w:t>
      </w:r>
      <w:r>
        <w:rPr>
          <w:rFonts w:ascii="Tahoma" w:hAnsi="Tahoma" w:cs="Tahoma"/>
          <w:color w:val="000000"/>
          <w:sz w:val="20"/>
          <w:szCs w:val="20"/>
        </w:rPr>
        <w:t>г</w:t>
      </w:r>
      <w:r>
        <w:rPr>
          <w:rFonts w:ascii="Tahoma" w:hAnsi="Tahoma" w:cs="Tahoma"/>
          <w:color w:val="000000"/>
          <w:sz w:val="20"/>
          <w:szCs w:val="20"/>
        </w:rPr>
        <w:t xml:space="preserve">ской и Свердловской областей – по организации взаимодействия с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гражданами, сн</w:t>
      </w:r>
      <w:r>
        <w:rPr>
          <w:rFonts w:ascii="Tahoma" w:hAnsi="Tahoma" w:cs="Tahoma"/>
          <w:color w:val="000000"/>
          <w:sz w:val="20"/>
          <w:szCs w:val="20"/>
        </w:rPr>
        <w:t>я</w:t>
      </w:r>
      <w:r>
        <w:rPr>
          <w:rFonts w:ascii="Tahoma" w:hAnsi="Tahoma" w:cs="Tahoma"/>
          <w:color w:val="000000"/>
          <w:sz w:val="20"/>
          <w:szCs w:val="20"/>
        </w:rPr>
        <w:t>тию ограничений в региональных и муниципальных актах на оказание имущественной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поддержки данной категории лиц.</w:t>
      </w:r>
    </w:p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 итогам года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самозанятым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гражданам запланировано предоставление на льготной основе не м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нее 400 объектов имущества, предпринимателям – не менее 28 500 объектов, а также коррект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ровка федерального законодательства в части улучшения условий оказания поддержки.</w:t>
      </w:r>
    </w:p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35B5D" w:rsidRDefault="00235B5D" w:rsidP="00235B5D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Трансляция совещания размещена на канале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YouTube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ссылке – </w:t>
      </w:r>
      <w:r>
        <w:rPr>
          <w:rFonts w:ascii="Tahoma" w:hAnsi="Tahoma" w:cs="Tahoma"/>
          <w:color w:val="000000"/>
          <w:sz w:val="20"/>
          <w:szCs w:val="20"/>
          <w:u w:val="single"/>
        </w:rPr>
        <w:t>https://youtu.be/8kFApkg2n0w</w:t>
      </w:r>
    </w:p>
    <w:p w:rsidR="00276EE2" w:rsidRPr="00235B5D" w:rsidRDefault="00276EE2" w:rsidP="00235B5D">
      <w:pPr>
        <w:rPr>
          <w:szCs w:val="24"/>
        </w:rPr>
      </w:pPr>
    </w:p>
    <w:sectPr w:rsidR="00276EE2" w:rsidRPr="00235B5D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235B5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F6C05"/>
    <w:rsid w:val="00E1092D"/>
    <w:rsid w:val="00E140EC"/>
    <w:rsid w:val="00E3242F"/>
    <w:rsid w:val="00E55EE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224</cp:revision>
  <cp:lastPrinted>2019-04-22T06:13:00Z</cp:lastPrinted>
  <dcterms:created xsi:type="dcterms:W3CDTF">2019-05-14T12:41:00Z</dcterms:created>
  <dcterms:modified xsi:type="dcterms:W3CDTF">2023-11-02T19:11:00Z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