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BD" w:rsidRPr="007A22BE" w:rsidRDefault="00683DBD" w:rsidP="00683DB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683DBD" w:rsidRPr="007A22BE" w:rsidRDefault="00683DBD" w:rsidP="00683DB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683DBD" w:rsidRPr="007A22BE" w:rsidRDefault="00683DBD" w:rsidP="00683DB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683DBD" w:rsidRPr="007A22BE" w:rsidRDefault="00683DBD" w:rsidP="00683DBD">
      <w:pPr>
        <w:spacing w:after="0" w:line="240" w:lineRule="auto"/>
        <w:rPr>
          <w:rFonts w:ascii="Times New Roman" w:eastAsia="Times New Roman" w:hAnsi="Times New Roman" w:cs="Times New Roman"/>
          <w:b/>
          <w:sz w:val="36"/>
          <w:szCs w:val="36"/>
        </w:rPr>
      </w:pPr>
    </w:p>
    <w:p w:rsidR="00683DBD" w:rsidRPr="007A22BE" w:rsidRDefault="00683DBD" w:rsidP="00683DBD">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683DBD" w:rsidRPr="007A22BE" w:rsidRDefault="00683DBD" w:rsidP="00683DBD">
      <w:pPr>
        <w:spacing w:after="0" w:line="240" w:lineRule="auto"/>
        <w:jc w:val="both"/>
        <w:rPr>
          <w:rFonts w:ascii="Times New Roman" w:eastAsia="Times New Roman" w:hAnsi="Times New Roman" w:cs="Times New Roman"/>
          <w:sz w:val="28"/>
          <w:szCs w:val="28"/>
        </w:rPr>
      </w:pPr>
    </w:p>
    <w:p w:rsidR="00683DBD" w:rsidRPr="007A22BE" w:rsidRDefault="00683DBD" w:rsidP="00683DBD">
      <w:pPr>
        <w:spacing w:after="0" w:line="240" w:lineRule="auto"/>
        <w:jc w:val="both"/>
        <w:rPr>
          <w:rFonts w:ascii="Times New Roman" w:eastAsia="Times New Roman" w:hAnsi="Times New Roman" w:cs="Times New Roman"/>
          <w:sz w:val="28"/>
          <w:szCs w:val="28"/>
        </w:rPr>
      </w:pPr>
      <w:r w:rsidRPr="007A22BE">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12.12.2016 </w:t>
      </w:r>
      <w:r w:rsidRPr="007A22BE">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170 -па</w:t>
      </w:r>
    </w:p>
    <w:p w:rsidR="00683DBD" w:rsidRPr="005F1D76" w:rsidRDefault="00683DBD" w:rsidP="00683DBD">
      <w:pPr>
        <w:spacing w:after="0" w:line="240" w:lineRule="auto"/>
        <w:rPr>
          <w:rFonts w:ascii="Times New Roman" w:eastAsia="Times New Roman" w:hAnsi="Times New Roman" w:cs="Times New Roman"/>
          <w:bCs/>
          <w:sz w:val="24"/>
          <w:szCs w:val="24"/>
        </w:rPr>
      </w:pPr>
    </w:p>
    <w:p w:rsidR="00683DBD" w:rsidRDefault="00683DBD" w:rsidP="00683DBD">
      <w:pPr>
        <w:pStyle w:val="50"/>
        <w:shd w:val="clear" w:color="auto" w:fill="auto"/>
        <w:spacing w:after="0" w:line="240" w:lineRule="auto"/>
        <w:ind w:left="20" w:right="3259"/>
        <w:rPr>
          <w:rFonts w:ascii="Times New Roman" w:hAnsi="Times New Roman" w:cs="Times New Roman"/>
          <w:b/>
          <w:sz w:val="24"/>
          <w:szCs w:val="24"/>
        </w:rPr>
      </w:pPr>
      <w:r w:rsidRPr="005F1D76">
        <w:rPr>
          <w:rFonts w:ascii="Times New Roman" w:hAnsi="Times New Roman" w:cs="Times New Roman"/>
          <w:b/>
          <w:bCs/>
          <w:sz w:val="24"/>
          <w:szCs w:val="24"/>
        </w:rPr>
        <w:t xml:space="preserve">О внесении изменений в </w:t>
      </w:r>
      <w:r>
        <w:rPr>
          <w:rFonts w:ascii="Times New Roman" w:hAnsi="Times New Roman" w:cs="Times New Roman"/>
          <w:b/>
          <w:bCs/>
          <w:sz w:val="24"/>
          <w:szCs w:val="24"/>
        </w:rPr>
        <w:t>некоторые нормативные правовые акты Администрации Амосовского сельсовета Медвенского района Курской области</w:t>
      </w:r>
    </w:p>
    <w:p w:rsidR="00683DBD" w:rsidRDefault="00683DBD" w:rsidP="00683DBD">
      <w:pPr>
        <w:spacing w:after="0" w:line="240" w:lineRule="auto"/>
        <w:ind w:right="3401"/>
        <w:jc w:val="both"/>
        <w:rPr>
          <w:rFonts w:ascii="Times New Roman" w:hAnsi="Times New Roman" w:cs="Times New Roman"/>
          <w:sz w:val="24"/>
          <w:szCs w:val="24"/>
        </w:rPr>
      </w:pPr>
    </w:p>
    <w:p w:rsidR="00683DBD" w:rsidRPr="005F1D76" w:rsidRDefault="00683DBD" w:rsidP="00683DBD">
      <w:pPr>
        <w:spacing w:after="0" w:line="240" w:lineRule="auto"/>
        <w:ind w:right="3401"/>
        <w:jc w:val="both"/>
        <w:rPr>
          <w:rFonts w:ascii="Times New Roman" w:hAnsi="Times New Roman" w:cs="Times New Roman"/>
          <w:sz w:val="24"/>
          <w:szCs w:val="24"/>
        </w:rPr>
      </w:pPr>
    </w:p>
    <w:p w:rsidR="00683DBD" w:rsidRPr="005D529A" w:rsidRDefault="00683DBD" w:rsidP="00683DBD">
      <w:pPr>
        <w:pStyle w:val="50"/>
        <w:shd w:val="clear" w:color="auto" w:fill="auto"/>
        <w:spacing w:after="0" w:line="240" w:lineRule="auto"/>
        <w:ind w:left="20" w:right="-1" w:firstLine="689"/>
        <w:rPr>
          <w:rFonts w:ascii="Times New Roman" w:hAnsi="Times New Roman" w:cs="Times New Roman"/>
          <w:sz w:val="28"/>
          <w:szCs w:val="28"/>
        </w:rPr>
      </w:pPr>
      <w:r>
        <w:rPr>
          <w:rFonts w:ascii="Times New Roman" w:hAnsi="Times New Roman" w:cs="Times New Roman"/>
          <w:sz w:val="28"/>
          <w:szCs w:val="28"/>
        </w:rPr>
        <w:t>В целях приведения нормативных правовых актов Администрации Амосовского сельсовета Медвенского района в соответствие со статьей 2 Федерального закона от 03.02.2014 года № 1-ФЗ,</w:t>
      </w:r>
      <w:r>
        <w:rPr>
          <w:rFonts w:ascii="Times New Roman" w:eastAsia="Times New Roman" w:hAnsi="Times New Roman" w:cs="Times New Roman"/>
          <w:sz w:val="28"/>
          <w:szCs w:val="28"/>
        </w:rPr>
        <w:t xml:space="preserve"> в соответствии со статьей 179 Бюджетного кодекса Российской Федерации, Администрация Амосовского сельсовета Медвенского района</w:t>
      </w:r>
    </w:p>
    <w:p w:rsidR="00683DBD" w:rsidRDefault="00683DBD" w:rsidP="00683DBD">
      <w:pPr>
        <w:spacing w:after="0" w:line="240" w:lineRule="auto"/>
        <w:jc w:val="center"/>
        <w:rPr>
          <w:rFonts w:ascii="Times New Roman" w:eastAsia="Times New Roman" w:hAnsi="Times New Roman" w:cs="Times New Roman"/>
          <w:sz w:val="28"/>
          <w:szCs w:val="28"/>
        </w:rPr>
      </w:pPr>
      <w:r w:rsidRPr="00411AD4">
        <w:rPr>
          <w:rFonts w:ascii="Times New Roman" w:eastAsia="Times New Roman" w:hAnsi="Times New Roman" w:cs="Times New Roman"/>
          <w:sz w:val="28"/>
          <w:szCs w:val="28"/>
        </w:rPr>
        <w:t>ПОСТАНОВЛЯ</w:t>
      </w:r>
      <w:r>
        <w:rPr>
          <w:rFonts w:ascii="Times New Roman" w:eastAsia="Times New Roman" w:hAnsi="Times New Roman" w:cs="Times New Roman"/>
          <w:sz w:val="28"/>
          <w:szCs w:val="28"/>
        </w:rPr>
        <w:t>ЕТ</w:t>
      </w:r>
      <w:r w:rsidRPr="00411AD4">
        <w:rPr>
          <w:rFonts w:ascii="Times New Roman" w:eastAsia="Times New Roman" w:hAnsi="Times New Roman" w:cs="Times New Roman"/>
          <w:sz w:val="28"/>
          <w:szCs w:val="28"/>
        </w:rPr>
        <w:t>:</w:t>
      </w:r>
    </w:p>
    <w:p w:rsidR="00683DBD" w:rsidRDefault="00683DBD" w:rsidP="00683D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w:t>
      </w:r>
      <w:hyperlink r:id="rId4" w:history="1">
        <w:r w:rsidRPr="005D529A">
          <w:rPr>
            <w:rFonts w:ascii="Times New Roman" w:hAnsi="Times New Roman" w:cs="Times New Roman"/>
            <w:sz w:val="28"/>
            <w:szCs w:val="28"/>
          </w:rPr>
          <w:t>изменения</w:t>
        </w:r>
      </w:hyperlink>
      <w:r>
        <w:rPr>
          <w:rFonts w:ascii="Times New Roman" w:hAnsi="Times New Roman" w:cs="Times New Roman"/>
          <w:sz w:val="28"/>
          <w:szCs w:val="28"/>
        </w:rPr>
        <w:t>, которые вносятся в нормативные правовые акты Администрации Амосовского сельсовета Медвенского района Курской области.</w:t>
      </w:r>
    </w:p>
    <w:p w:rsidR="00683DBD" w:rsidRDefault="00683DBD" w:rsidP="00683DBD">
      <w:pPr>
        <w:pStyle w:val="50"/>
        <w:shd w:val="clear" w:color="auto" w:fill="auto"/>
        <w:spacing w:after="0" w:line="240" w:lineRule="auto"/>
        <w:ind w:left="20" w:right="-1" w:firstLine="689"/>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со дня его подписания.</w:t>
      </w:r>
    </w:p>
    <w:p w:rsidR="00683DBD" w:rsidRDefault="00683DBD" w:rsidP="00683DBD">
      <w:pPr>
        <w:spacing w:after="0" w:line="240" w:lineRule="auto"/>
        <w:ind w:firstLine="709"/>
        <w:jc w:val="both"/>
        <w:rPr>
          <w:rFonts w:ascii="Times New Roman" w:eastAsia="Times New Roman" w:hAnsi="Times New Roman" w:cs="Times New Roman"/>
          <w:sz w:val="28"/>
          <w:szCs w:val="28"/>
        </w:rPr>
      </w:pPr>
    </w:p>
    <w:p w:rsidR="00683DBD" w:rsidRDefault="00683DBD" w:rsidP="00683DBD">
      <w:pPr>
        <w:spacing w:after="0" w:line="240" w:lineRule="auto"/>
        <w:ind w:firstLine="709"/>
        <w:jc w:val="both"/>
        <w:rPr>
          <w:rFonts w:ascii="Times New Roman" w:eastAsia="Times New Roman" w:hAnsi="Times New Roman" w:cs="Times New Roman"/>
          <w:sz w:val="28"/>
          <w:szCs w:val="28"/>
        </w:rPr>
      </w:pPr>
    </w:p>
    <w:p w:rsidR="00683DBD" w:rsidRPr="00B84508" w:rsidRDefault="00683DBD" w:rsidP="00683DBD">
      <w:pPr>
        <w:spacing w:after="0" w:line="240" w:lineRule="auto"/>
        <w:ind w:firstLine="709"/>
        <w:jc w:val="both"/>
        <w:rPr>
          <w:rFonts w:ascii="Times New Roman" w:eastAsia="Times New Roman" w:hAnsi="Times New Roman" w:cs="Times New Roman"/>
          <w:sz w:val="28"/>
          <w:szCs w:val="28"/>
        </w:rPr>
      </w:pPr>
    </w:p>
    <w:p w:rsidR="00683DBD" w:rsidRPr="005756EF" w:rsidRDefault="00683DBD" w:rsidP="00683DBD">
      <w:pPr>
        <w:jc w:val="both"/>
        <w:rPr>
          <w:rFonts w:ascii="Times New Roman" w:eastAsia="Times New Roman" w:hAnsi="Times New Roman" w:cs="Times New Roman"/>
          <w:sz w:val="28"/>
          <w:szCs w:val="28"/>
        </w:rPr>
      </w:pPr>
      <w:r w:rsidRPr="00B84508">
        <w:rPr>
          <w:rFonts w:ascii="Times New Roman" w:eastAsia="Times New Roman" w:hAnsi="Times New Roman" w:cs="Times New Roman"/>
          <w:sz w:val="28"/>
          <w:szCs w:val="28"/>
        </w:rPr>
        <w:t xml:space="preserve">Глава Амосовского сельсовета                         </w:t>
      </w:r>
      <w:r>
        <w:rPr>
          <w:rFonts w:ascii="Times New Roman" w:eastAsia="Times New Roman" w:hAnsi="Times New Roman" w:cs="Times New Roman"/>
          <w:sz w:val="28"/>
          <w:szCs w:val="28"/>
        </w:rPr>
        <w:t xml:space="preserve">    </w:t>
      </w:r>
      <w:r w:rsidRPr="00B845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84508">
        <w:rPr>
          <w:rFonts w:ascii="Times New Roman" w:eastAsia="Times New Roman" w:hAnsi="Times New Roman" w:cs="Times New Roman"/>
          <w:sz w:val="28"/>
          <w:szCs w:val="28"/>
        </w:rPr>
        <w:t xml:space="preserve">                 Т.В. Иванова</w:t>
      </w:r>
    </w:p>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 w:rsidR="00683DBD" w:rsidRDefault="00683DBD" w:rsidP="00683DBD">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683DBD" w:rsidRDefault="00683DBD" w:rsidP="00683DBD">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Амосовского сельсовета Медвенского района</w:t>
      </w:r>
    </w:p>
    <w:p w:rsidR="00683DBD" w:rsidRDefault="00683DBD" w:rsidP="00683DBD">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12.12.2016 года № 170-па</w:t>
      </w:r>
    </w:p>
    <w:p w:rsidR="00683DBD" w:rsidRDefault="00683DBD" w:rsidP="00683DBD">
      <w:pPr>
        <w:spacing w:after="0" w:line="240" w:lineRule="auto"/>
        <w:ind w:left="5529"/>
        <w:jc w:val="center"/>
        <w:rPr>
          <w:rFonts w:ascii="Times New Roman" w:hAnsi="Times New Roman" w:cs="Times New Roman"/>
          <w:sz w:val="24"/>
          <w:szCs w:val="24"/>
        </w:rPr>
      </w:pPr>
    </w:p>
    <w:p w:rsidR="00683DBD" w:rsidRPr="00CC154F" w:rsidRDefault="00683DBD" w:rsidP="00683DBD">
      <w:pPr>
        <w:spacing w:after="0" w:line="240" w:lineRule="auto"/>
        <w:ind w:left="5529"/>
        <w:jc w:val="center"/>
        <w:rPr>
          <w:rFonts w:ascii="Times New Roman" w:hAnsi="Times New Roman" w:cs="Times New Roman"/>
          <w:sz w:val="24"/>
          <w:szCs w:val="24"/>
        </w:rPr>
      </w:pPr>
    </w:p>
    <w:p w:rsidR="00683DBD" w:rsidRPr="00393ED1" w:rsidRDefault="00683DBD" w:rsidP="00683DBD">
      <w:pPr>
        <w:autoSpaceDE w:val="0"/>
        <w:autoSpaceDN w:val="0"/>
        <w:adjustRightInd w:val="0"/>
        <w:spacing w:after="0" w:line="240" w:lineRule="auto"/>
        <w:jc w:val="center"/>
        <w:rPr>
          <w:rFonts w:ascii="Times New Roman" w:hAnsi="Times New Roman" w:cs="Times New Roman"/>
          <w:b/>
          <w:bCs/>
          <w:sz w:val="24"/>
          <w:szCs w:val="24"/>
        </w:rPr>
      </w:pPr>
      <w:r w:rsidRPr="00393ED1">
        <w:rPr>
          <w:rFonts w:ascii="Times New Roman" w:hAnsi="Times New Roman" w:cs="Times New Roman"/>
          <w:b/>
          <w:bCs/>
          <w:sz w:val="24"/>
          <w:szCs w:val="24"/>
        </w:rPr>
        <w:t>Изменения,</w:t>
      </w:r>
    </w:p>
    <w:p w:rsidR="00683DBD" w:rsidRPr="00393ED1" w:rsidRDefault="00683DBD" w:rsidP="00683DBD">
      <w:pPr>
        <w:autoSpaceDE w:val="0"/>
        <w:autoSpaceDN w:val="0"/>
        <w:adjustRightInd w:val="0"/>
        <w:spacing w:after="0" w:line="240" w:lineRule="auto"/>
        <w:jc w:val="center"/>
        <w:rPr>
          <w:rFonts w:ascii="Times New Roman" w:hAnsi="Times New Roman" w:cs="Times New Roman"/>
          <w:b/>
          <w:bCs/>
          <w:sz w:val="24"/>
          <w:szCs w:val="24"/>
        </w:rPr>
      </w:pPr>
      <w:proofErr w:type="gramStart"/>
      <w:r w:rsidRPr="00393ED1">
        <w:rPr>
          <w:rFonts w:ascii="Times New Roman" w:hAnsi="Times New Roman" w:cs="Times New Roman"/>
          <w:b/>
          <w:bCs/>
          <w:sz w:val="24"/>
          <w:szCs w:val="24"/>
        </w:rPr>
        <w:t>которые вносятся в нормативные правовые акты</w:t>
      </w:r>
      <w:proofErr w:type="gramEnd"/>
    </w:p>
    <w:p w:rsidR="00683DBD" w:rsidRPr="00344A81" w:rsidRDefault="00683DBD" w:rsidP="00344A81">
      <w:pPr>
        <w:autoSpaceDE w:val="0"/>
        <w:autoSpaceDN w:val="0"/>
        <w:adjustRightInd w:val="0"/>
        <w:spacing w:after="0" w:line="240" w:lineRule="auto"/>
        <w:jc w:val="center"/>
        <w:rPr>
          <w:rFonts w:ascii="Times New Roman" w:hAnsi="Times New Roman" w:cs="Times New Roman"/>
          <w:b/>
          <w:bCs/>
          <w:sz w:val="24"/>
          <w:szCs w:val="24"/>
        </w:rPr>
      </w:pPr>
      <w:r w:rsidRPr="00393ED1">
        <w:rPr>
          <w:rFonts w:ascii="Times New Roman" w:hAnsi="Times New Roman" w:cs="Times New Roman"/>
          <w:b/>
          <w:bCs/>
          <w:sz w:val="24"/>
          <w:szCs w:val="24"/>
        </w:rPr>
        <w:t>Администрации Амосовского сельсовета Медвенского района Курской области</w:t>
      </w:r>
    </w:p>
    <w:p w:rsidR="00683DBD" w:rsidRPr="00393ED1" w:rsidRDefault="00683DBD" w:rsidP="00683DBD">
      <w:pPr>
        <w:autoSpaceDE w:val="0"/>
        <w:autoSpaceDN w:val="0"/>
        <w:adjustRightInd w:val="0"/>
        <w:spacing w:after="0" w:line="240" w:lineRule="auto"/>
        <w:jc w:val="center"/>
        <w:outlineLvl w:val="0"/>
        <w:rPr>
          <w:rFonts w:ascii="Times New Roman" w:hAnsi="Times New Roman" w:cs="Times New Roman"/>
          <w:sz w:val="24"/>
          <w:szCs w:val="24"/>
        </w:rPr>
      </w:pPr>
    </w:p>
    <w:p w:rsidR="00683DBD" w:rsidRPr="00344A81" w:rsidRDefault="00683DBD" w:rsidP="00344A81">
      <w:pPr>
        <w:spacing w:after="0" w:line="240" w:lineRule="auto"/>
        <w:ind w:right="-1" w:firstLine="709"/>
        <w:jc w:val="both"/>
        <w:rPr>
          <w:rFonts w:ascii="Times New Roman" w:eastAsia="Times New Roman" w:hAnsi="Times New Roman" w:cs="Times New Roman"/>
          <w:sz w:val="24"/>
          <w:szCs w:val="24"/>
        </w:rPr>
      </w:pPr>
      <w:r w:rsidRPr="00344A81">
        <w:rPr>
          <w:rFonts w:ascii="Times New Roman" w:hAnsi="Times New Roman" w:cs="Times New Roman"/>
          <w:sz w:val="24"/>
          <w:szCs w:val="24"/>
        </w:rPr>
        <w:t xml:space="preserve">1. В </w:t>
      </w:r>
      <w:hyperlink r:id="rId5" w:history="1">
        <w:r w:rsidRPr="00344A81">
          <w:rPr>
            <w:rFonts w:ascii="Times New Roman" w:hAnsi="Times New Roman" w:cs="Times New Roman"/>
            <w:sz w:val="24"/>
            <w:szCs w:val="24"/>
          </w:rPr>
          <w:t>постановлении</w:t>
        </w:r>
      </w:hyperlink>
      <w:r w:rsidRPr="00344A81">
        <w:rPr>
          <w:rFonts w:ascii="Times New Roman" w:hAnsi="Times New Roman" w:cs="Times New Roman"/>
          <w:sz w:val="24"/>
          <w:szCs w:val="24"/>
        </w:rPr>
        <w:t xml:space="preserve"> Администрации Амосовского сельсовета Медвенского района от 06.11.2015 года № 108-па</w:t>
      </w:r>
      <w:r w:rsidRPr="00344A81">
        <w:rPr>
          <w:rFonts w:ascii="Times New Roman" w:hAnsi="Times New Roman" w:cs="Times New Roman"/>
          <w:bCs/>
          <w:sz w:val="24"/>
          <w:szCs w:val="24"/>
        </w:rPr>
        <w:t xml:space="preserve"> «</w:t>
      </w:r>
      <w:r w:rsidRPr="00344A81">
        <w:rPr>
          <w:rFonts w:ascii="Times New Roman" w:hAnsi="Times New Roman" w:cs="Times New Roman"/>
          <w:sz w:val="24"/>
          <w:szCs w:val="24"/>
        </w:rPr>
        <w:t xml:space="preserve">Об утверждении муниципальной программы </w:t>
      </w:r>
      <w:r w:rsidRPr="00344A81">
        <w:rPr>
          <w:rFonts w:ascii="Times New Roman" w:eastAsia="Times New Roman" w:hAnsi="Times New Roman" w:cs="Times New Roman"/>
          <w:sz w:val="24"/>
          <w:szCs w:val="24"/>
        </w:rPr>
        <w:t>«Развитие муниципальной службы в Амосовском сельсовете Медвенского района Курской области на 2016-2018 годы»:</w:t>
      </w:r>
    </w:p>
    <w:p w:rsidR="00941E5A" w:rsidRPr="00344A81" w:rsidRDefault="00683DBD"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 xml:space="preserve">1.1.в разделе «Объемы и источники финансирования </w:t>
      </w:r>
      <w:r w:rsidR="00941E5A" w:rsidRPr="00344A81">
        <w:rPr>
          <w:rFonts w:ascii="Times New Roman" w:hAnsi="Times New Roman" w:cs="Times New Roman"/>
          <w:sz w:val="24"/>
          <w:szCs w:val="24"/>
        </w:rPr>
        <w:t>п</w:t>
      </w:r>
      <w:r w:rsidRPr="00344A81">
        <w:rPr>
          <w:rFonts w:ascii="Times New Roman" w:hAnsi="Times New Roman" w:cs="Times New Roman"/>
          <w:sz w:val="24"/>
          <w:szCs w:val="24"/>
        </w:rPr>
        <w:t xml:space="preserve">рограммы» паспорта Программы слова </w:t>
      </w:r>
      <w:r w:rsidR="00F015E7" w:rsidRPr="00344A81">
        <w:rPr>
          <w:rFonts w:ascii="Times New Roman" w:hAnsi="Times New Roman" w:cs="Times New Roman"/>
          <w:sz w:val="24"/>
          <w:szCs w:val="24"/>
        </w:rPr>
        <w:t>«</w:t>
      </w:r>
      <w:r w:rsidR="00941E5A" w:rsidRPr="00344A81">
        <w:rPr>
          <w:rFonts w:ascii="Times New Roman" w:hAnsi="Times New Roman" w:cs="Times New Roman"/>
          <w:sz w:val="24"/>
          <w:szCs w:val="24"/>
        </w:rPr>
        <w:t>Общий объем финансирования Программы составляет 12000 рублей, в том числе за счёт средств местного бюджета — 12000 рублей, в том числе:</w:t>
      </w:r>
    </w:p>
    <w:p w:rsidR="00941E5A" w:rsidRPr="00344A81" w:rsidRDefault="00941E5A"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2016 год  – 4000 рублей;</w:t>
      </w:r>
    </w:p>
    <w:p w:rsidR="00941E5A" w:rsidRPr="00344A81" w:rsidRDefault="00941E5A"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2017 год  – 4000 рублей;</w:t>
      </w:r>
    </w:p>
    <w:p w:rsidR="00941E5A" w:rsidRPr="00344A81" w:rsidRDefault="00941E5A"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2018 год  – 4000 рублей</w:t>
      </w:r>
      <w:proofErr w:type="gramStart"/>
      <w:r w:rsidRPr="00344A81">
        <w:rPr>
          <w:rFonts w:ascii="Times New Roman" w:hAnsi="Times New Roman" w:cs="Times New Roman"/>
          <w:sz w:val="24"/>
          <w:szCs w:val="24"/>
        </w:rPr>
        <w:t>.»</w:t>
      </w:r>
      <w:proofErr w:type="gramEnd"/>
    </w:p>
    <w:p w:rsidR="00941E5A" w:rsidRPr="00344A81" w:rsidRDefault="00683DBD"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 xml:space="preserve">заменить словами </w:t>
      </w:r>
      <w:r w:rsidR="00941E5A" w:rsidRPr="00344A81">
        <w:rPr>
          <w:rFonts w:ascii="Times New Roman" w:hAnsi="Times New Roman" w:cs="Times New Roman"/>
          <w:sz w:val="24"/>
          <w:szCs w:val="24"/>
        </w:rPr>
        <w:t>«Общий объем финансирования программы составляет 14460 рублей, в том числе за счёт средств местного бюджета — 14460 рублей, в том числе:</w:t>
      </w:r>
    </w:p>
    <w:p w:rsidR="00941E5A" w:rsidRPr="00344A81" w:rsidRDefault="00941E5A"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2016 год  – 4000 рублей;</w:t>
      </w:r>
    </w:p>
    <w:p w:rsidR="00941E5A" w:rsidRPr="00344A81" w:rsidRDefault="00941E5A"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2017 год  – 5460 рублей;</w:t>
      </w:r>
    </w:p>
    <w:p w:rsidR="00683DBD" w:rsidRPr="00344A81" w:rsidRDefault="00941E5A" w:rsidP="00344A81">
      <w:pPr>
        <w:spacing w:after="0" w:line="240" w:lineRule="auto"/>
        <w:ind w:right="-143" w:firstLine="709"/>
        <w:jc w:val="both"/>
        <w:rPr>
          <w:rFonts w:ascii="Times New Roman" w:hAnsi="Times New Roman" w:cs="Times New Roman"/>
          <w:sz w:val="24"/>
          <w:szCs w:val="24"/>
        </w:rPr>
      </w:pPr>
      <w:r w:rsidRPr="00344A81">
        <w:rPr>
          <w:rFonts w:ascii="Times New Roman" w:hAnsi="Times New Roman" w:cs="Times New Roman"/>
          <w:sz w:val="24"/>
          <w:szCs w:val="24"/>
        </w:rPr>
        <w:t>2018 год  – 5000 рублей</w:t>
      </w:r>
      <w:proofErr w:type="gramStart"/>
      <w:r w:rsidRPr="00344A81">
        <w:rPr>
          <w:rFonts w:ascii="Times New Roman" w:hAnsi="Times New Roman" w:cs="Times New Roman"/>
          <w:sz w:val="24"/>
          <w:szCs w:val="24"/>
        </w:rPr>
        <w:t>.»</w:t>
      </w:r>
      <w:r w:rsidR="00683DBD" w:rsidRPr="00344A81">
        <w:rPr>
          <w:rFonts w:ascii="Times New Roman" w:hAnsi="Times New Roman" w:cs="Times New Roman"/>
          <w:sz w:val="24"/>
          <w:szCs w:val="24"/>
        </w:rPr>
        <w:t>;</w:t>
      </w:r>
      <w:proofErr w:type="gramEnd"/>
    </w:p>
    <w:p w:rsidR="00941E5A" w:rsidRPr="00344A81" w:rsidRDefault="00941E5A" w:rsidP="00344A81">
      <w:pPr>
        <w:spacing w:after="0" w:line="240" w:lineRule="auto"/>
        <w:ind w:right="-143" w:firstLine="709"/>
        <w:jc w:val="both"/>
        <w:rPr>
          <w:rFonts w:ascii="Times New Roman" w:hAnsi="Times New Roman" w:cs="Times New Roman"/>
          <w:sz w:val="24"/>
          <w:szCs w:val="24"/>
        </w:rPr>
      </w:pPr>
    </w:p>
    <w:p w:rsidR="00670FB6" w:rsidRPr="00344A81" w:rsidRDefault="00683DBD"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1.2</w:t>
      </w:r>
      <w:r w:rsidR="00670FB6" w:rsidRPr="00344A81">
        <w:rPr>
          <w:rFonts w:ascii="Times New Roman" w:hAnsi="Times New Roman" w:cs="Times New Roman"/>
          <w:sz w:val="24"/>
          <w:szCs w:val="24"/>
        </w:rPr>
        <w:t xml:space="preserve">. </w:t>
      </w:r>
      <w:r w:rsidR="00670FB6" w:rsidRPr="00344A81">
        <w:rPr>
          <w:rFonts w:ascii="Times New Roman" w:hAnsi="Times New Roman" w:cs="Times New Roman"/>
          <w:bCs/>
          <w:color w:val="030002"/>
          <w:sz w:val="24"/>
          <w:szCs w:val="24"/>
        </w:rPr>
        <w:t xml:space="preserve">в разделе </w:t>
      </w:r>
      <w:r w:rsidR="00670FB6" w:rsidRPr="00344A81">
        <w:rPr>
          <w:rFonts w:ascii="Times New Roman" w:hAnsi="Times New Roman" w:cs="Times New Roman"/>
          <w:bCs/>
          <w:color w:val="030002"/>
          <w:sz w:val="24"/>
          <w:szCs w:val="24"/>
          <w:lang w:val="en-US"/>
        </w:rPr>
        <w:t>VI</w:t>
      </w:r>
      <w:r w:rsidR="00670FB6" w:rsidRPr="00344A81">
        <w:rPr>
          <w:rFonts w:ascii="Times New Roman" w:hAnsi="Times New Roman" w:cs="Times New Roman"/>
          <w:bCs/>
          <w:color w:val="030002"/>
          <w:sz w:val="24"/>
          <w:szCs w:val="24"/>
        </w:rPr>
        <w:t>. «Обоснование объема финансовых ресурсов, необходимых для реализации муниципальной программы» слова «</w:t>
      </w:r>
      <w:r w:rsidR="00670FB6" w:rsidRPr="00344A81">
        <w:rPr>
          <w:rFonts w:ascii="Times New Roman" w:hAnsi="Times New Roman" w:cs="Times New Roman"/>
          <w:sz w:val="24"/>
          <w:szCs w:val="24"/>
        </w:rPr>
        <w:t xml:space="preserve">Объем бюджетных ассигнований местного бюджета определяется на основе Решения собрания депутатов </w:t>
      </w:r>
      <w:r w:rsidR="00670FB6" w:rsidRPr="00344A81">
        <w:rPr>
          <w:rFonts w:ascii="Times New Roman" w:hAnsi="Times New Roman" w:cs="Times New Roman"/>
          <w:color w:val="040203"/>
          <w:sz w:val="24"/>
          <w:szCs w:val="24"/>
        </w:rPr>
        <w:t>Амосовского</w:t>
      </w:r>
      <w:r w:rsidR="00670FB6" w:rsidRPr="00344A81">
        <w:rPr>
          <w:rFonts w:ascii="Times New Roman" w:hAnsi="Times New Roman" w:cs="Times New Roman"/>
          <w:sz w:val="24"/>
          <w:szCs w:val="24"/>
        </w:rPr>
        <w:t xml:space="preserve"> сельсовета Медвенского района Курской области «О бюджете муниципального образования «</w:t>
      </w:r>
      <w:r w:rsidR="00670FB6" w:rsidRPr="00344A81">
        <w:rPr>
          <w:rFonts w:ascii="Times New Roman" w:hAnsi="Times New Roman" w:cs="Times New Roman"/>
          <w:color w:val="040203"/>
          <w:sz w:val="24"/>
          <w:szCs w:val="24"/>
        </w:rPr>
        <w:t>Амосовский</w:t>
      </w:r>
      <w:r w:rsidR="00670FB6" w:rsidRPr="00344A81">
        <w:rPr>
          <w:rFonts w:ascii="Times New Roman" w:hAnsi="Times New Roman" w:cs="Times New Roman"/>
          <w:sz w:val="24"/>
          <w:szCs w:val="24"/>
        </w:rPr>
        <w:t xml:space="preserve"> сельсовет» Медвенского района Курской области на 2016 год» и составляет на 2016-2018 годы 12000 рублей, в том числе:</w:t>
      </w:r>
    </w:p>
    <w:p w:rsidR="00670FB6" w:rsidRPr="00344A81" w:rsidRDefault="00670FB6" w:rsidP="00344A81">
      <w:pPr>
        <w:widowControl w:val="0"/>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2016 год – 4000 рублей;</w:t>
      </w:r>
    </w:p>
    <w:p w:rsidR="00670FB6" w:rsidRPr="00344A81" w:rsidRDefault="00670FB6" w:rsidP="00344A81">
      <w:pPr>
        <w:widowControl w:val="0"/>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2017 год – 4000 рублей;</w:t>
      </w:r>
    </w:p>
    <w:p w:rsidR="00670FB6" w:rsidRPr="00344A81" w:rsidRDefault="00670FB6" w:rsidP="00344A81">
      <w:pPr>
        <w:widowControl w:val="0"/>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2018 год – 4000 рублей.</w:t>
      </w:r>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 xml:space="preserve">заменить словами </w:t>
      </w:r>
      <w:r w:rsidRPr="00344A81">
        <w:rPr>
          <w:rFonts w:ascii="Times New Roman" w:hAnsi="Times New Roman" w:cs="Times New Roman"/>
          <w:bCs/>
          <w:color w:val="030002"/>
          <w:sz w:val="24"/>
          <w:szCs w:val="24"/>
        </w:rPr>
        <w:t>«</w:t>
      </w:r>
      <w:r w:rsidRPr="00344A81">
        <w:rPr>
          <w:rFonts w:ascii="Times New Roman" w:hAnsi="Times New Roman" w:cs="Times New Roman"/>
          <w:sz w:val="24"/>
          <w:szCs w:val="24"/>
        </w:rPr>
        <w:t xml:space="preserve">Объем бюджетных ассигнований местного бюджета определяется на основе Решения собрания депутатов </w:t>
      </w:r>
      <w:r w:rsidRPr="00344A81">
        <w:rPr>
          <w:rFonts w:ascii="Times New Roman" w:hAnsi="Times New Roman" w:cs="Times New Roman"/>
          <w:color w:val="040203"/>
          <w:sz w:val="24"/>
          <w:szCs w:val="24"/>
        </w:rPr>
        <w:t>Амосовского</w:t>
      </w:r>
      <w:r w:rsidRPr="00344A81">
        <w:rPr>
          <w:rFonts w:ascii="Times New Roman" w:hAnsi="Times New Roman" w:cs="Times New Roman"/>
          <w:sz w:val="24"/>
          <w:szCs w:val="24"/>
        </w:rPr>
        <w:t xml:space="preserve"> сельсовета Медвенского района Курской области «О бюджете муниципального образования «</w:t>
      </w:r>
      <w:r w:rsidRPr="00344A81">
        <w:rPr>
          <w:rFonts w:ascii="Times New Roman" w:hAnsi="Times New Roman" w:cs="Times New Roman"/>
          <w:color w:val="040203"/>
          <w:sz w:val="24"/>
          <w:szCs w:val="24"/>
        </w:rPr>
        <w:t>Амосовский</w:t>
      </w:r>
      <w:r w:rsidRPr="00344A81">
        <w:rPr>
          <w:rFonts w:ascii="Times New Roman" w:hAnsi="Times New Roman" w:cs="Times New Roman"/>
          <w:sz w:val="24"/>
          <w:szCs w:val="24"/>
        </w:rPr>
        <w:t xml:space="preserve"> сельсовет» Медвенского района Курской области на 201</w:t>
      </w:r>
      <w:r w:rsidR="00344A81">
        <w:rPr>
          <w:rFonts w:ascii="Times New Roman" w:hAnsi="Times New Roman" w:cs="Times New Roman"/>
          <w:sz w:val="24"/>
          <w:szCs w:val="24"/>
        </w:rPr>
        <w:t>7</w:t>
      </w:r>
      <w:r w:rsidRPr="00344A81">
        <w:rPr>
          <w:rFonts w:ascii="Times New Roman" w:hAnsi="Times New Roman" w:cs="Times New Roman"/>
          <w:sz w:val="24"/>
          <w:szCs w:val="24"/>
        </w:rPr>
        <w:t xml:space="preserve"> год</w:t>
      </w:r>
      <w:r w:rsidR="00344A81">
        <w:rPr>
          <w:rFonts w:ascii="Times New Roman" w:hAnsi="Times New Roman" w:cs="Times New Roman"/>
          <w:sz w:val="24"/>
          <w:szCs w:val="24"/>
        </w:rPr>
        <w:t xml:space="preserve"> и плановый период 2018 и 2019 годов</w:t>
      </w:r>
      <w:r w:rsidRPr="00344A81">
        <w:rPr>
          <w:rFonts w:ascii="Times New Roman" w:hAnsi="Times New Roman" w:cs="Times New Roman"/>
          <w:sz w:val="24"/>
          <w:szCs w:val="24"/>
        </w:rPr>
        <w:t>» и составляет на 201</w:t>
      </w:r>
      <w:r w:rsidR="00344A81">
        <w:rPr>
          <w:rFonts w:ascii="Times New Roman" w:hAnsi="Times New Roman" w:cs="Times New Roman"/>
          <w:sz w:val="24"/>
          <w:szCs w:val="24"/>
        </w:rPr>
        <w:t>6</w:t>
      </w:r>
      <w:r w:rsidRPr="00344A81">
        <w:rPr>
          <w:rFonts w:ascii="Times New Roman" w:hAnsi="Times New Roman" w:cs="Times New Roman"/>
          <w:sz w:val="24"/>
          <w:szCs w:val="24"/>
        </w:rPr>
        <w:t>-2018 годы 14460 рублей, в том числе:</w:t>
      </w:r>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2016 год  – 4000 рублей;</w:t>
      </w:r>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2017 год  – 5460 рублей;</w:t>
      </w:r>
    </w:p>
    <w:p w:rsidR="00670FB6" w:rsidRDefault="00670FB6" w:rsidP="00344A81">
      <w:pPr>
        <w:spacing w:after="0" w:line="240" w:lineRule="auto"/>
        <w:ind w:right="-143" w:firstLine="709"/>
        <w:jc w:val="both"/>
        <w:rPr>
          <w:rFonts w:ascii="Times New Roman" w:hAnsi="Times New Roman" w:cs="Times New Roman"/>
          <w:sz w:val="24"/>
          <w:szCs w:val="24"/>
        </w:rPr>
      </w:pPr>
      <w:r w:rsidRPr="00344A81">
        <w:rPr>
          <w:rFonts w:ascii="Times New Roman" w:hAnsi="Times New Roman" w:cs="Times New Roman"/>
          <w:sz w:val="24"/>
          <w:szCs w:val="24"/>
        </w:rPr>
        <w:t>2018 год  – 5000 рублей</w:t>
      </w:r>
      <w:proofErr w:type="gramStart"/>
      <w:r w:rsidRPr="00344A81">
        <w:rPr>
          <w:rFonts w:ascii="Times New Roman" w:hAnsi="Times New Roman" w:cs="Times New Roman"/>
          <w:sz w:val="24"/>
          <w:szCs w:val="24"/>
        </w:rPr>
        <w:t>.»;</w:t>
      </w:r>
      <w:proofErr w:type="gramEnd"/>
    </w:p>
    <w:p w:rsidR="00344A81" w:rsidRPr="00344A81" w:rsidRDefault="00344A81" w:rsidP="00344A81">
      <w:pPr>
        <w:spacing w:after="0" w:line="240" w:lineRule="auto"/>
        <w:ind w:right="-143" w:firstLine="709"/>
        <w:jc w:val="both"/>
        <w:rPr>
          <w:rFonts w:ascii="Times New Roman" w:hAnsi="Times New Roman" w:cs="Times New Roman"/>
          <w:sz w:val="24"/>
          <w:szCs w:val="24"/>
        </w:rPr>
      </w:pPr>
    </w:p>
    <w:p w:rsidR="00670FB6" w:rsidRPr="00344A81" w:rsidRDefault="00670FB6" w:rsidP="00344A81">
      <w:pPr>
        <w:shd w:val="clear" w:color="auto" w:fill="FFFFFF"/>
        <w:spacing w:before="1" w:after="0" w:line="240" w:lineRule="auto"/>
        <w:ind w:firstLine="709"/>
        <w:jc w:val="both"/>
        <w:rPr>
          <w:rFonts w:ascii="Times New Roman" w:hAnsi="Times New Roman" w:cs="Times New Roman"/>
          <w:bCs/>
          <w:color w:val="050305"/>
          <w:sz w:val="24"/>
          <w:szCs w:val="24"/>
        </w:rPr>
      </w:pPr>
      <w:r w:rsidRPr="00344A81">
        <w:rPr>
          <w:rFonts w:ascii="Times New Roman" w:hAnsi="Times New Roman" w:cs="Times New Roman"/>
          <w:bCs/>
          <w:color w:val="030002"/>
          <w:sz w:val="24"/>
          <w:szCs w:val="24"/>
        </w:rPr>
        <w:t xml:space="preserve">1.3. </w:t>
      </w:r>
      <w:r w:rsidRPr="00344A81">
        <w:rPr>
          <w:rFonts w:ascii="Times New Roman" w:hAnsi="Times New Roman" w:cs="Times New Roman"/>
          <w:sz w:val="24"/>
          <w:szCs w:val="24"/>
        </w:rPr>
        <w:t>в разделе «</w:t>
      </w:r>
      <w:r w:rsidRPr="00344A81">
        <w:rPr>
          <w:rFonts w:ascii="Times New Roman" w:hAnsi="Times New Roman" w:cs="Times New Roman"/>
          <w:color w:val="0B090B"/>
          <w:sz w:val="24"/>
          <w:szCs w:val="24"/>
        </w:rPr>
        <w:t>Объемы бюджетных ассигнований подпрограммы</w:t>
      </w:r>
      <w:r w:rsidRPr="00344A81">
        <w:rPr>
          <w:rFonts w:ascii="Times New Roman" w:hAnsi="Times New Roman" w:cs="Times New Roman"/>
          <w:sz w:val="24"/>
          <w:szCs w:val="24"/>
        </w:rPr>
        <w:t xml:space="preserve">» паспорта </w:t>
      </w:r>
      <w:r w:rsidRPr="00344A81">
        <w:rPr>
          <w:rFonts w:ascii="Times New Roman" w:hAnsi="Times New Roman" w:cs="Times New Roman"/>
          <w:color w:val="050305"/>
          <w:sz w:val="24"/>
          <w:szCs w:val="24"/>
        </w:rPr>
        <w:t xml:space="preserve">Подпрограммы 1 </w:t>
      </w:r>
      <w:r w:rsidRPr="00344A81">
        <w:rPr>
          <w:rFonts w:ascii="Times New Roman" w:hAnsi="Times New Roman" w:cs="Times New Roman"/>
          <w:bCs/>
          <w:color w:val="050305"/>
          <w:sz w:val="24"/>
          <w:szCs w:val="24"/>
        </w:rPr>
        <w:t>«Реализация мероприятий, направленных на развитие муниципальной службы»</w:t>
      </w:r>
      <w:r w:rsidR="00344A81">
        <w:rPr>
          <w:rFonts w:ascii="Times New Roman" w:hAnsi="Times New Roman" w:cs="Times New Roman"/>
          <w:bCs/>
          <w:color w:val="050305"/>
          <w:sz w:val="24"/>
          <w:szCs w:val="24"/>
        </w:rPr>
        <w:t xml:space="preserve"> </w:t>
      </w:r>
      <w:r w:rsidRPr="00344A81">
        <w:rPr>
          <w:rFonts w:ascii="Times New Roman" w:hAnsi="Times New Roman" w:cs="Times New Roman"/>
          <w:sz w:val="24"/>
          <w:szCs w:val="24"/>
        </w:rPr>
        <w:t>слова «</w:t>
      </w:r>
      <w:r w:rsidRPr="00344A81">
        <w:rPr>
          <w:rFonts w:ascii="Times New Roman" w:hAnsi="Times New Roman" w:cs="Times New Roman"/>
          <w:color w:val="0B090B"/>
          <w:sz w:val="24"/>
          <w:szCs w:val="24"/>
        </w:rPr>
        <w:t>Общий объем финансирования подпрограммы за счет средств местного бюджета  составляет: 12000 рублей, в том числе</w:t>
      </w:r>
      <w:r w:rsidRPr="00344A81">
        <w:rPr>
          <w:rFonts w:ascii="Times New Roman" w:hAnsi="Times New Roman" w:cs="Times New Roman"/>
          <w:color w:val="2C2B2D"/>
          <w:sz w:val="24"/>
          <w:szCs w:val="24"/>
        </w:rPr>
        <w:t xml:space="preserve">: </w:t>
      </w:r>
    </w:p>
    <w:p w:rsidR="00670FB6" w:rsidRPr="00344A81" w:rsidRDefault="00670FB6" w:rsidP="00344A81">
      <w:pPr>
        <w:shd w:val="clear" w:color="auto" w:fill="FFFFFF"/>
        <w:spacing w:before="1" w:after="0" w:line="240" w:lineRule="auto"/>
        <w:ind w:right="87" w:firstLine="709"/>
        <w:jc w:val="both"/>
        <w:rPr>
          <w:rFonts w:ascii="Times New Roman" w:hAnsi="Times New Roman" w:cs="Times New Roman"/>
          <w:color w:val="0B090B"/>
          <w:sz w:val="24"/>
          <w:szCs w:val="24"/>
        </w:rPr>
      </w:pPr>
      <w:r w:rsidRPr="00344A81">
        <w:rPr>
          <w:rFonts w:ascii="Times New Roman" w:hAnsi="Times New Roman" w:cs="Times New Roman"/>
          <w:color w:val="0B090B"/>
          <w:sz w:val="24"/>
          <w:szCs w:val="24"/>
        </w:rPr>
        <w:t>в 2016 году- 4000 рублей,</w:t>
      </w:r>
    </w:p>
    <w:p w:rsidR="00670FB6" w:rsidRPr="00344A81" w:rsidRDefault="00670FB6" w:rsidP="00344A81">
      <w:pPr>
        <w:shd w:val="clear" w:color="auto" w:fill="FFFFFF"/>
        <w:spacing w:before="1" w:after="0" w:line="240" w:lineRule="auto"/>
        <w:ind w:right="87" w:firstLine="709"/>
        <w:jc w:val="both"/>
        <w:rPr>
          <w:rFonts w:ascii="Times New Roman" w:hAnsi="Times New Roman" w:cs="Times New Roman"/>
          <w:color w:val="0B090B"/>
          <w:sz w:val="24"/>
          <w:szCs w:val="24"/>
        </w:rPr>
      </w:pPr>
      <w:r w:rsidRPr="00344A81">
        <w:rPr>
          <w:rFonts w:ascii="Times New Roman" w:hAnsi="Times New Roman" w:cs="Times New Roman"/>
          <w:color w:val="0B090B"/>
          <w:sz w:val="24"/>
          <w:szCs w:val="24"/>
        </w:rPr>
        <w:t>в 2017 году- 4000 рублей,</w:t>
      </w:r>
    </w:p>
    <w:p w:rsidR="00670FB6" w:rsidRPr="00344A81" w:rsidRDefault="00670FB6" w:rsidP="00344A81">
      <w:pPr>
        <w:shd w:val="clear" w:color="auto" w:fill="FFFFFF"/>
        <w:spacing w:before="1" w:after="0" w:line="240" w:lineRule="auto"/>
        <w:ind w:right="87" w:firstLine="709"/>
        <w:jc w:val="both"/>
        <w:rPr>
          <w:rFonts w:ascii="Times New Roman" w:hAnsi="Times New Roman" w:cs="Times New Roman"/>
          <w:color w:val="0B090B"/>
          <w:sz w:val="24"/>
          <w:szCs w:val="24"/>
        </w:rPr>
      </w:pPr>
      <w:r w:rsidRPr="00344A81">
        <w:rPr>
          <w:rFonts w:ascii="Times New Roman" w:hAnsi="Times New Roman" w:cs="Times New Roman"/>
          <w:color w:val="0B090B"/>
          <w:sz w:val="24"/>
          <w:szCs w:val="24"/>
        </w:rPr>
        <w:t>в 2018 году- 4000 рублей</w:t>
      </w:r>
      <w:proofErr w:type="gramStart"/>
      <w:r w:rsidRPr="00344A81">
        <w:rPr>
          <w:rFonts w:ascii="Times New Roman" w:hAnsi="Times New Roman" w:cs="Times New Roman"/>
          <w:sz w:val="24"/>
          <w:szCs w:val="24"/>
        </w:rPr>
        <w:t>.»</w:t>
      </w:r>
      <w:proofErr w:type="gramEnd"/>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lastRenderedPageBreak/>
        <w:t>заменить словами ««</w:t>
      </w:r>
      <w:r w:rsidRPr="00344A81">
        <w:rPr>
          <w:rFonts w:ascii="Times New Roman" w:hAnsi="Times New Roman" w:cs="Times New Roman"/>
          <w:color w:val="0B090B"/>
          <w:sz w:val="24"/>
          <w:szCs w:val="24"/>
        </w:rPr>
        <w:t xml:space="preserve">Общий объем финансирования подпрограммы за счет средств местного бюджета составляет: </w:t>
      </w:r>
      <w:r w:rsidRPr="00344A81">
        <w:rPr>
          <w:rFonts w:ascii="Times New Roman" w:hAnsi="Times New Roman" w:cs="Times New Roman"/>
          <w:sz w:val="24"/>
          <w:szCs w:val="24"/>
        </w:rPr>
        <w:t>14460 рублей, в том числе:</w:t>
      </w:r>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2016 год  – 4000 рублей;</w:t>
      </w:r>
    </w:p>
    <w:p w:rsidR="00670FB6" w:rsidRPr="00344A81" w:rsidRDefault="00670FB6" w:rsidP="00344A81">
      <w:pPr>
        <w:spacing w:after="0" w:line="240" w:lineRule="auto"/>
        <w:ind w:firstLine="709"/>
        <w:jc w:val="both"/>
        <w:rPr>
          <w:rFonts w:ascii="Times New Roman" w:hAnsi="Times New Roman" w:cs="Times New Roman"/>
          <w:sz w:val="24"/>
          <w:szCs w:val="24"/>
        </w:rPr>
      </w:pPr>
      <w:r w:rsidRPr="00344A81">
        <w:rPr>
          <w:rFonts w:ascii="Times New Roman" w:hAnsi="Times New Roman" w:cs="Times New Roman"/>
          <w:sz w:val="24"/>
          <w:szCs w:val="24"/>
        </w:rPr>
        <w:t>2017 год  – 5460 рублей;</w:t>
      </w:r>
    </w:p>
    <w:p w:rsidR="00670FB6" w:rsidRPr="00344A81" w:rsidRDefault="00670FB6" w:rsidP="00344A81">
      <w:pPr>
        <w:spacing w:after="0" w:line="240" w:lineRule="auto"/>
        <w:ind w:right="-143" w:firstLine="709"/>
        <w:jc w:val="both"/>
        <w:rPr>
          <w:rFonts w:ascii="Times New Roman" w:hAnsi="Times New Roman" w:cs="Times New Roman"/>
          <w:sz w:val="24"/>
          <w:szCs w:val="24"/>
        </w:rPr>
      </w:pPr>
      <w:r w:rsidRPr="00344A81">
        <w:rPr>
          <w:rFonts w:ascii="Times New Roman" w:hAnsi="Times New Roman" w:cs="Times New Roman"/>
          <w:sz w:val="24"/>
          <w:szCs w:val="24"/>
        </w:rPr>
        <w:t>2018 год  – 5000 рублей</w:t>
      </w:r>
      <w:proofErr w:type="gramStart"/>
      <w:r w:rsidRPr="00344A81">
        <w:rPr>
          <w:rFonts w:ascii="Times New Roman" w:hAnsi="Times New Roman" w:cs="Times New Roman"/>
          <w:sz w:val="24"/>
          <w:szCs w:val="24"/>
        </w:rPr>
        <w:t>.»;</w:t>
      </w:r>
      <w:proofErr w:type="gramEnd"/>
    </w:p>
    <w:p w:rsidR="00670FB6" w:rsidRPr="00344A81" w:rsidRDefault="00670FB6" w:rsidP="00344A81">
      <w:pPr>
        <w:spacing w:after="0" w:line="240" w:lineRule="auto"/>
        <w:ind w:right="-143" w:firstLine="709"/>
        <w:jc w:val="both"/>
        <w:rPr>
          <w:rFonts w:ascii="Times New Roman" w:hAnsi="Times New Roman" w:cs="Times New Roman"/>
          <w:sz w:val="24"/>
          <w:szCs w:val="24"/>
        </w:rPr>
      </w:pP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bCs/>
          <w:color w:val="030002"/>
          <w:sz w:val="24"/>
          <w:szCs w:val="24"/>
        </w:rPr>
        <w:t>1.4. в разделе</w:t>
      </w:r>
      <w:r w:rsidRPr="00344A81">
        <w:rPr>
          <w:rFonts w:ascii="Times New Roman" w:hAnsi="Times New Roman" w:cs="Times New Roman"/>
          <w:bCs/>
          <w:color w:val="141113"/>
          <w:sz w:val="24"/>
          <w:szCs w:val="24"/>
        </w:rPr>
        <w:t xml:space="preserve"> </w:t>
      </w:r>
      <w:r w:rsidRPr="00344A81">
        <w:rPr>
          <w:rFonts w:ascii="Times New Roman" w:hAnsi="Times New Roman" w:cs="Times New Roman"/>
          <w:bCs/>
          <w:color w:val="141113"/>
          <w:sz w:val="24"/>
          <w:szCs w:val="24"/>
          <w:lang w:val="en-US"/>
        </w:rPr>
        <w:t>IV</w:t>
      </w:r>
      <w:r w:rsidRPr="00344A81">
        <w:rPr>
          <w:rFonts w:ascii="Times New Roman" w:hAnsi="Times New Roman" w:cs="Times New Roman"/>
          <w:bCs/>
          <w:color w:val="141113"/>
          <w:sz w:val="24"/>
          <w:szCs w:val="24"/>
        </w:rPr>
        <w:t>. «Обоснование объема финансовых ресурсов, необходимых для реализации подпрограммы 1»</w:t>
      </w:r>
      <w:r w:rsidRPr="00344A81">
        <w:rPr>
          <w:rFonts w:ascii="Times New Roman" w:hAnsi="Times New Roman" w:cs="Times New Roman"/>
          <w:bCs/>
          <w:color w:val="030002"/>
          <w:sz w:val="24"/>
          <w:szCs w:val="24"/>
        </w:rPr>
        <w:t xml:space="preserve"> слова</w:t>
      </w:r>
      <w:r w:rsidRPr="00344A81">
        <w:rPr>
          <w:rFonts w:ascii="Times New Roman" w:hAnsi="Times New Roman" w:cs="Times New Roman"/>
          <w:color w:val="141113"/>
          <w:sz w:val="24"/>
          <w:szCs w:val="24"/>
        </w:rPr>
        <w:t xml:space="preserve"> Объем бюджетных ассигнований за счет средств местного бюджета подпрограммы 1 муниципальной программы с 2016 по 2018 гг. составляет 12000 рублей, в том числе по годам:</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2016 год </w:t>
      </w:r>
      <w:r w:rsidRPr="00344A81">
        <w:rPr>
          <w:rFonts w:ascii="Times New Roman" w:hAnsi="Times New Roman" w:cs="Times New Roman"/>
          <w:color w:val="030000"/>
          <w:sz w:val="24"/>
          <w:szCs w:val="24"/>
        </w:rPr>
        <w:t xml:space="preserve">– 4000 </w:t>
      </w:r>
      <w:r w:rsidRPr="00344A81">
        <w:rPr>
          <w:rFonts w:ascii="Times New Roman" w:hAnsi="Times New Roman" w:cs="Times New Roman"/>
          <w:color w:val="141113"/>
          <w:sz w:val="24"/>
          <w:szCs w:val="24"/>
        </w:rPr>
        <w:t xml:space="preserve">рублей; </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2017 год </w:t>
      </w:r>
      <w:r w:rsidRPr="00344A81">
        <w:rPr>
          <w:rFonts w:ascii="Times New Roman" w:hAnsi="Times New Roman" w:cs="Times New Roman"/>
          <w:color w:val="030000"/>
          <w:sz w:val="24"/>
          <w:szCs w:val="24"/>
        </w:rPr>
        <w:t xml:space="preserve">– 4000 </w:t>
      </w:r>
      <w:r w:rsidRPr="00344A81">
        <w:rPr>
          <w:rFonts w:ascii="Times New Roman" w:hAnsi="Times New Roman" w:cs="Times New Roman"/>
          <w:color w:val="141113"/>
          <w:sz w:val="24"/>
          <w:szCs w:val="24"/>
        </w:rPr>
        <w:t xml:space="preserve">рублей; </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2018 год </w:t>
      </w:r>
      <w:r w:rsidRPr="00344A81">
        <w:rPr>
          <w:rFonts w:ascii="Times New Roman" w:hAnsi="Times New Roman" w:cs="Times New Roman"/>
          <w:color w:val="030000"/>
          <w:sz w:val="24"/>
          <w:szCs w:val="24"/>
        </w:rPr>
        <w:t xml:space="preserve">– 4000 </w:t>
      </w:r>
      <w:r w:rsidRPr="00344A81">
        <w:rPr>
          <w:rFonts w:ascii="Times New Roman" w:hAnsi="Times New Roman" w:cs="Times New Roman"/>
          <w:color w:val="141113"/>
          <w:sz w:val="24"/>
          <w:szCs w:val="24"/>
        </w:rPr>
        <w:t>рублей.</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bCs/>
          <w:color w:val="141113"/>
          <w:sz w:val="24"/>
          <w:szCs w:val="24"/>
        </w:rPr>
      </w:pPr>
      <w:r w:rsidRPr="00344A81">
        <w:rPr>
          <w:rFonts w:ascii="Times New Roman" w:hAnsi="Times New Roman" w:cs="Times New Roman"/>
          <w:sz w:val="24"/>
          <w:szCs w:val="24"/>
        </w:rPr>
        <w:t>заменить словами</w:t>
      </w:r>
      <w:r w:rsidR="00344A81">
        <w:rPr>
          <w:rFonts w:ascii="Times New Roman" w:hAnsi="Times New Roman" w:cs="Times New Roman"/>
          <w:bCs/>
          <w:color w:val="141113"/>
          <w:sz w:val="24"/>
          <w:szCs w:val="24"/>
        </w:rPr>
        <w:t xml:space="preserve"> «</w:t>
      </w:r>
      <w:r w:rsidRPr="00344A81">
        <w:rPr>
          <w:rFonts w:ascii="Times New Roman" w:hAnsi="Times New Roman" w:cs="Times New Roman"/>
          <w:color w:val="141113"/>
          <w:sz w:val="24"/>
          <w:szCs w:val="24"/>
        </w:rPr>
        <w:t>Объем бюджетных ассигнований за счет средств местного бюджета подпрограммы 1 муниципальной программы с 2016 по 2018 гг. составляет 14460 рублей, в том числе по годам:</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2016 год </w:t>
      </w:r>
      <w:r w:rsidRPr="00344A81">
        <w:rPr>
          <w:rFonts w:ascii="Times New Roman" w:hAnsi="Times New Roman" w:cs="Times New Roman"/>
          <w:color w:val="030000"/>
          <w:sz w:val="24"/>
          <w:szCs w:val="24"/>
        </w:rPr>
        <w:t xml:space="preserve">– 4000 </w:t>
      </w:r>
      <w:r w:rsidRPr="00344A81">
        <w:rPr>
          <w:rFonts w:ascii="Times New Roman" w:hAnsi="Times New Roman" w:cs="Times New Roman"/>
          <w:color w:val="141113"/>
          <w:sz w:val="24"/>
          <w:szCs w:val="24"/>
        </w:rPr>
        <w:t xml:space="preserve">рублей; </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2017 год </w:t>
      </w:r>
      <w:r w:rsidRPr="00344A81">
        <w:rPr>
          <w:rFonts w:ascii="Times New Roman" w:hAnsi="Times New Roman" w:cs="Times New Roman"/>
          <w:color w:val="030000"/>
          <w:sz w:val="24"/>
          <w:szCs w:val="24"/>
        </w:rPr>
        <w:t xml:space="preserve">– 5460 </w:t>
      </w:r>
      <w:r w:rsidRPr="00344A81">
        <w:rPr>
          <w:rFonts w:ascii="Times New Roman" w:hAnsi="Times New Roman" w:cs="Times New Roman"/>
          <w:color w:val="141113"/>
          <w:sz w:val="24"/>
          <w:szCs w:val="24"/>
        </w:rPr>
        <w:t xml:space="preserve">рублей; </w:t>
      </w:r>
    </w:p>
    <w:p w:rsidR="00670FB6" w:rsidRPr="00344A81" w:rsidRDefault="00670FB6" w:rsidP="00344A81">
      <w:pPr>
        <w:shd w:val="clear" w:color="auto" w:fill="FFFFFF"/>
        <w:spacing w:before="1" w:after="0" w:line="240" w:lineRule="auto"/>
        <w:ind w:firstLine="709"/>
        <w:jc w:val="both"/>
        <w:rPr>
          <w:rFonts w:ascii="Times New Roman" w:hAnsi="Times New Roman" w:cs="Times New Roman"/>
          <w:color w:val="141113"/>
          <w:sz w:val="24"/>
          <w:szCs w:val="24"/>
        </w:rPr>
      </w:pPr>
      <w:r w:rsidRPr="00344A81">
        <w:rPr>
          <w:rFonts w:ascii="Times New Roman" w:hAnsi="Times New Roman" w:cs="Times New Roman"/>
          <w:color w:val="141113"/>
          <w:sz w:val="24"/>
          <w:szCs w:val="24"/>
        </w:rPr>
        <w:t xml:space="preserve">2018 год </w:t>
      </w:r>
      <w:r w:rsidRPr="00344A81">
        <w:rPr>
          <w:rFonts w:ascii="Times New Roman" w:hAnsi="Times New Roman" w:cs="Times New Roman"/>
          <w:color w:val="030000"/>
          <w:sz w:val="24"/>
          <w:szCs w:val="24"/>
        </w:rPr>
        <w:t xml:space="preserve">– 5000 </w:t>
      </w:r>
      <w:r w:rsidRPr="00344A81">
        <w:rPr>
          <w:rFonts w:ascii="Times New Roman" w:hAnsi="Times New Roman" w:cs="Times New Roman"/>
          <w:color w:val="141113"/>
          <w:sz w:val="24"/>
          <w:szCs w:val="24"/>
        </w:rPr>
        <w:t>рублей</w:t>
      </w:r>
      <w:proofErr w:type="gramStart"/>
      <w:r w:rsidRPr="00344A81">
        <w:rPr>
          <w:rFonts w:ascii="Times New Roman" w:hAnsi="Times New Roman" w:cs="Times New Roman"/>
          <w:color w:val="141113"/>
          <w:sz w:val="24"/>
          <w:szCs w:val="24"/>
        </w:rPr>
        <w:t>.»</w:t>
      </w:r>
      <w:proofErr w:type="gramEnd"/>
    </w:p>
    <w:p w:rsidR="00670FB6" w:rsidRPr="00344A81" w:rsidRDefault="00670FB6" w:rsidP="00344A81">
      <w:pPr>
        <w:spacing w:after="0" w:line="240" w:lineRule="auto"/>
        <w:ind w:firstLine="709"/>
        <w:jc w:val="both"/>
        <w:rPr>
          <w:rFonts w:ascii="Times New Roman" w:hAnsi="Times New Roman" w:cs="Times New Roman"/>
          <w:sz w:val="24"/>
          <w:szCs w:val="24"/>
        </w:rPr>
      </w:pPr>
    </w:p>
    <w:p w:rsidR="00683DBD" w:rsidRPr="00344A81" w:rsidRDefault="00670FB6" w:rsidP="00344A81">
      <w:pPr>
        <w:pStyle w:val="12"/>
        <w:spacing w:line="240" w:lineRule="auto"/>
        <w:ind w:firstLine="709"/>
        <w:jc w:val="both"/>
        <w:rPr>
          <w:rFonts w:ascii="Times New Roman" w:hAnsi="Times New Roman" w:cs="Times New Roman"/>
          <w:sz w:val="24"/>
        </w:rPr>
      </w:pPr>
      <w:r w:rsidRPr="00344A81">
        <w:rPr>
          <w:rFonts w:ascii="Times New Roman" w:hAnsi="Times New Roman" w:cs="Times New Roman"/>
          <w:sz w:val="24"/>
        </w:rPr>
        <w:t xml:space="preserve">1.5. </w:t>
      </w:r>
      <w:r w:rsidR="00683DBD" w:rsidRPr="00344A81">
        <w:rPr>
          <w:rFonts w:ascii="Times New Roman" w:hAnsi="Times New Roman" w:cs="Times New Roman"/>
          <w:sz w:val="24"/>
        </w:rPr>
        <w:t>приложени</w:t>
      </w:r>
      <w:r w:rsidRPr="00344A81">
        <w:rPr>
          <w:rFonts w:ascii="Times New Roman" w:hAnsi="Times New Roman" w:cs="Times New Roman"/>
          <w:sz w:val="24"/>
        </w:rPr>
        <w:t>е № 3</w:t>
      </w:r>
      <w:r w:rsidR="00683DBD" w:rsidRPr="00344A81">
        <w:rPr>
          <w:rFonts w:ascii="Times New Roman" w:hAnsi="Times New Roman" w:cs="Times New Roman"/>
          <w:sz w:val="24"/>
        </w:rPr>
        <w:t xml:space="preserve"> «</w:t>
      </w:r>
      <w:r w:rsidRPr="00344A81">
        <w:rPr>
          <w:rFonts w:ascii="Times New Roman" w:hAnsi="Times New Roman" w:cs="Times New Roman"/>
          <w:sz w:val="24"/>
        </w:rPr>
        <w:t>Ресурсное обеспечение</w:t>
      </w:r>
      <w:r w:rsidR="00344A81">
        <w:rPr>
          <w:rFonts w:ascii="Times New Roman" w:hAnsi="Times New Roman" w:cs="Times New Roman"/>
          <w:sz w:val="24"/>
        </w:rPr>
        <w:t xml:space="preserve"> </w:t>
      </w:r>
      <w:r w:rsidRPr="00344A81">
        <w:rPr>
          <w:rFonts w:ascii="Times New Roman" w:hAnsi="Times New Roman" w:cs="Times New Roman"/>
          <w:sz w:val="24"/>
        </w:rPr>
        <w:t>муниципальной программы «Развитие муниципальной службы в Амосовском сельсовете</w:t>
      </w:r>
      <w:r w:rsidR="00344A81">
        <w:rPr>
          <w:rFonts w:ascii="Times New Roman" w:hAnsi="Times New Roman" w:cs="Times New Roman"/>
          <w:sz w:val="24"/>
        </w:rPr>
        <w:t xml:space="preserve"> </w:t>
      </w:r>
      <w:r w:rsidRPr="00344A81">
        <w:rPr>
          <w:rFonts w:ascii="Times New Roman" w:hAnsi="Times New Roman" w:cs="Times New Roman"/>
          <w:sz w:val="24"/>
        </w:rPr>
        <w:t>Медвенского района Курской области на 2016-2018 годы» за счет средств местного бюджета (руб.)</w:t>
      </w:r>
      <w:r w:rsidR="00344A81">
        <w:rPr>
          <w:rFonts w:ascii="Times New Roman" w:hAnsi="Times New Roman" w:cs="Times New Roman"/>
          <w:sz w:val="24"/>
        </w:rPr>
        <w:t xml:space="preserve">» </w:t>
      </w:r>
      <w:r w:rsidR="00683DBD" w:rsidRPr="00344A81">
        <w:rPr>
          <w:rFonts w:ascii="Times New Roman" w:hAnsi="Times New Roman" w:cs="Times New Roman"/>
          <w:sz w:val="24"/>
        </w:rPr>
        <w:t xml:space="preserve">изложить в новой редакции: </w:t>
      </w:r>
    </w:p>
    <w:p w:rsidR="00683DBD" w:rsidRPr="00393ED1" w:rsidRDefault="00683DBD" w:rsidP="00344A81">
      <w:pPr>
        <w:spacing w:after="0" w:line="240" w:lineRule="auto"/>
        <w:ind w:firstLine="709"/>
        <w:jc w:val="both"/>
        <w:rPr>
          <w:rFonts w:ascii="Times New Roman" w:hAnsi="Times New Roman" w:cs="Times New Roman"/>
          <w:sz w:val="24"/>
          <w:szCs w:val="24"/>
        </w:rPr>
      </w:pPr>
    </w:p>
    <w:tbl>
      <w:tblPr>
        <w:tblW w:w="98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1675"/>
        <w:gridCol w:w="2835"/>
        <w:gridCol w:w="1417"/>
        <w:gridCol w:w="1418"/>
        <w:gridCol w:w="1275"/>
        <w:gridCol w:w="1276"/>
      </w:tblGrid>
      <w:tr w:rsidR="00566949" w:rsidRPr="00F770DA" w:rsidTr="00566949">
        <w:trPr>
          <w:tblCellSpacing w:w="0" w:type="dxa"/>
        </w:trPr>
        <w:tc>
          <w:tcPr>
            <w:tcW w:w="1675" w:type="dxa"/>
            <w:vMerge w:val="restart"/>
            <w:vAlign w:val="center"/>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статус</w:t>
            </w:r>
          </w:p>
        </w:tc>
        <w:tc>
          <w:tcPr>
            <w:tcW w:w="2835" w:type="dxa"/>
            <w:vMerge w:val="restart"/>
            <w:vAlign w:val="center"/>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Наименование муниципальной программы, подпрограмм муниципальной программы, основного мероприятия </w:t>
            </w:r>
          </w:p>
        </w:tc>
        <w:tc>
          <w:tcPr>
            <w:tcW w:w="1417" w:type="dxa"/>
            <w:vMerge w:val="restart"/>
            <w:vAlign w:val="center"/>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Источник ресурсного обеспечения</w:t>
            </w:r>
          </w:p>
        </w:tc>
        <w:tc>
          <w:tcPr>
            <w:tcW w:w="3969" w:type="dxa"/>
            <w:gridSpan w:val="3"/>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в т.ч. по годам </w:t>
            </w:r>
          </w:p>
        </w:tc>
      </w:tr>
      <w:tr w:rsidR="00566949" w:rsidRPr="00F770DA" w:rsidTr="00344A81">
        <w:trPr>
          <w:trHeight w:val="1591"/>
          <w:tblCellSpacing w:w="0" w:type="dxa"/>
        </w:trPr>
        <w:tc>
          <w:tcPr>
            <w:tcW w:w="1675" w:type="dxa"/>
            <w:vMerge/>
            <w:vAlign w:val="center"/>
          </w:tcPr>
          <w:p w:rsidR="00566949" w:rsidRPr="00F770DA" w:rsidRDefault="00566949" w:rsidP="00FB0DA6">
            <w:pPr>
              <w:rPr>
                <w:rFonts w:ascii="Times New Roman" w:eastAsia="Times New Roman" w:hAnsi="Times New Roman" w:cs="Times New Roman"/>
                <w:sz w:val="24"/>
              </w:rPr>
            </w:pPr>
          </w:p>
        </w:tc>
        <w:tc>
          <w:tcPr>
            <w:tcW w:w="2835" w:type="dxa"/>
            <w:vMerge/>
            <w:vAlign w:val="center"/>
          </w:tcPr>
          <w:p w:rsidR="00566949" w:rsidRPr="00F770DA" w:rsidRDefault="00566949" w:rsidP="00FB0DA6">
            <w:pPr>
              <w:rPr>
                <w:rFonts w:ascii="Times New Roman" w:eastAsia="Times New Roman" w:hAnsi="Times New Roman" w:cs="Times New Roman"/>
                <w:sz w:val="24"/>
              </w:rPr>
            </w:pPr>
          </w:p>
        </w:tc>
        <w:tc>
          <w:tcPr>
            <w:tcW w:w="1417" w:type="dxa"/>
            <w:vMerge/>
            <w:vAlign w:val="center"/>
          </w:tcPr>
          <w:p w:rsidR="00566949" w:rsidRPr="00F770DA" w:rsidRDefault="00566949" w:rsidP="00FB0DA6">
            <w:pPr>
              <w:rPr>
                <w:rFonts w:ascii="Times New Roman" w:eastAsia="Times New Roman" w:hAnsi="Times New Roman" w:cs="Times New Roman"/>
                <w:sz w:val="24"/>
              </w:rPr>
            </w:pPr>
          </w:p>
        </w:tc>
        <w:tc>
          <w:tcPr>
            <w:tcW w:w="1418"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2016</w:t>
            </w:r>
          </w:p>
        </w:tc>
        <w:tc>
          <w:tcPr>
            <w:tcW w:w="1275"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2017</w:t>
            </w:r>
          </w:p>
        </w:tc>
        <w:tc>
          <w:tcPr>
            <w:tcW w:w="1276"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2018</w:t>
            </w:r>
          </w:p>
        </w:tc>
      </w:tr>
      <w:tr w:rsidR="00566949" w:rsidRPr="00F770DA" w:rsidTr="00566949">
        <w:trPr>
          <w:tblCellSpacing w:w="0" w:type="dxa"/>
        </w:trPr>
        <w:tc>
          <w:tcPr>
            <w:tcW w:w="1675" w:type="dxa"/>
            <w:vMerge w:val="restart"/>
            <w:vAlign w:val="center"/>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t>Муниципальная программа</w:t>
            </w:r>
          </w:p>
        </w:tc>
        <w:tc>
          <w:tcPr>
            <w:tcW w:w="2835" w:type="dxa"/>
            <w:vMerge w:val="restart"/>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«Развитие муниципальной службы в </w:t>
            </w:r>
            <w:r>
              <w:rPr>
                <w:rFonts w:ascii="Times New Roman" w:eastAsia="Times New Roman" w:hAnsi="Times New Roman" w:cs="Times New Roman"/>
                <w:sz w:val="24"/>
              </w:rPr>
              <w:t>Амосовском</w:t>
            </w:r>
            <w:r w:rsidRPr="00F770DA">
              <w:rPr>
                <w:rFonts w:ascii="Times New Roman" w:eastAsia="Times New Roman" w:hAnsi="Times New Roman" w:cs="Times New Roman"/>
                <w:sz w:val="24"/>
              </w:rPr>
              <w:t xml:space="preserve"> сельсовете Медвенского района Курской области на 201</w:t>
            </w:r>
            <w:r>
              <w:rPr>
                <w:rFonts w:ascii="Times New Roman" w:eastAsia="Times New Roman" w:hAnsi="Times New Roman" w:cs="Times New Roman"/>
                <w:sz w:val="24"/>
              </w:rPr>
              <w:t>6</w:t>
            </w:r>
            <w:r w:rsidRPr="00F770DA">
              <w:rPr>
                <w:rFonts w:ascii="Times New Roman" w:eastAsia="Times New Roman" w:hAnsi="Times New Roman" w:cs="Times New Roman"/>
                <w:sz w:val="24"/>
              </w:rPr>
              <w:t>-201</w:t>
            </w:r>
            <w:r>
              <w:rPr>
                <w:rFonts w:ascii="Times New Roman" w:eastAsia="Times New Roman" w:hAnsi="Times New Roman" w:cs="Times New Roman"/>
                <w:sz w:val="24"/>
              </w:rPr>
              <w:t>8</w:t>
            </w:r>
            <w:r w:rsidRPr="00F770DA">
              <w:rPr>
                <w:rFonts w:ascii="Times New Roman" w:eastAsia="Times New Roman" w:hAnsi="Times New Roman" w:cs="Times New Roman"/>
                <w:sz w:val="24"/>
              </w:rPr>
              <w:t xml:space="preserve"> годы»</w:t>
            </w:r>
          </w:p>
        </w:tc>
        <w:tc>
          <w:tcPr>
            <w:tcW w:w="1417"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всего</w:t>
            </w:r>
          </w:p>
        </w:tc>
        <w:tc>
          <w:tcPr>
            <w:tcW w:w="1418"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4</w:t>
            </w:r>
            <w:r w:rsidRPr="00F770DA">
              <w:rPr>
                <w:rFonts w:ascii="Times New Roman" w:eastAsia="Times New Roman" w:hAnsi="Times New Roman" w:cs="Times New Roman"/>
                <w:sz w:val="24"/>
              </w:rPr>
              <w:t>000,0</w:t>
            </w:r>
          </w:p>
        </w:tc>
        <w:tc>
          <w:tcPr>
            <w:tcW w:w="1275"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546</w:t>
            </w:r>
            <w:r w:rsidRPr="00F770DA">
              <w:rPr>
                <w:rFonts w:ascii="Times New Roman" w:eastAsia="Times New Roman" w:hAnsi="Times New Roman" w:cs="Times New Roman"/>
                <w:sz w:val="24"/>
              </w:rPr>
              <w:t>0,0</w:t>
            </w:r>
          </w:p>
        </w:tc>
        <w:tc>
          <w:tcPr>
            <w:tcW w:w="1276"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w:t>
            </w:r>
            <w:r w:rsidRPr="00F770DA">
              <w:rPr>
                <w:rFonts w:ascii="Times New Roman" w:eastAsia="Times New Roman" w:hAnsi="Times New Roman" w:cs="Times New Roman"/>
                <w:sz w:val="24"/>
              </w:rPr>
              <w:t>000,0</w:t>
            </w:r>
          </w:p>
        </w:tc>
      </w:tr>
      <w:tr w:rsidR="00566949" w:rsidRPr="00F770DA" w:rsidTr="00566949">
        <w:trPr>
          <w:tblCellSpacing w:w="0" w:type="dxa"/>
        </w:trPr>
        <w:tc>
          <w:tcPr>
            <w:tcW w:w="1675" w:type="dxa"/>
            <w:vMerge/>
            <w:vAlign w:val="center"/>
          </w:tcPr>
          <w:p w:rsidR="00566949" w:rsidRPr="00F770DA" w:rsidRDefault="00566949" w:rsidP="00FB0DA6">
            <w:pPr>
              <w:rPr>
                <w:rFonts w:ascii="Times New Roman" w:eastAsia="Times New Roman" w:hAnsi="Times New Roman" w:cs="Times New Roman"/>
                <w:sz w:val="24"/>
              </w:rPr>
            </w:pPr>
          </w:p>
        </w:tc>
        <w:tc>
          <w:tcPr>
            <w:tcW w:w="2835" w:type="dxa"/>
            <w:vMerge/>
            <w:vAlign w:val="center"/>
          </w:tcPr>
          <w:p w:rsidR="00566949" w:rsidRPr="00F770DA" w:rsidRDefault="00566949" w:rsidP="00FB0DA6">
            <w:pPr>
              <w:rPr>
                <w:rFonts w:ascii="Times New Roman" w:eastAsia="Times New Roman" w:hAnsi="Times New Roman" w:cs="Times New Roman"/>
                <w:sz w:val="24"/>
              </w:rPr>
            </w:pPr>
          </w:p>
        </w:tc>
        <w:tc>
          <w:tcPr>
            <w:tcW w:w="1417"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местный бюджет </w:t>
            </w:r>
          </w:p>
        </w:tc>
        <w:tc>
          <w:tcPr>
            <w:tcW w:w="1418"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4</w:t>
            </w:r>
            <w:r w:rsidRPr="00F770DA">
              <w:rPr>
                <w:rFonts w:ascii="Times New Roman" w:eastAsia="Times New Roman" w:hAnsi="Times New Roman" w:cs="Times New Roman"/>
                <w:sz w:val="24"/>
              </w:rPr>
              <w:t>000,0</w:t>
            </w:r>
          </w:p>
        </w:tc>
        <w:tc>
          <w:tcPr>
            <w:tcW w:w="1275"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546</w:t>
            </w:r>
            <w:r w:rsidRPr="00F770DA">
              <w:rPr>
                <w:rFonts w:ascii="Times New Roman" w:eastAsia="Times New Roman" w:hAnsi="Times New Roman" w:cs="Times New Roman"/>
                <w:sz w:val="24"/>
              </w:rPr>
              <w:t>0,0</w:t>
            </w:r>
          </w:p>
        </w:tc>
        <w:tc>
          <w:tcPr>
            <w:tcW w:w="1276"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w:t>
            </w:r>
            <w:r w:rsidRPr="00F770DA">
              <w:rPr>
                <w:rFonts w:ascii="Times New Roman" w:eastAsia="Times New Roman" w:hAnsi="Times New Roman" w:cs="Times New Roman"/>
                <w:sz w:val="24"/>
              </w:rPr>
              <w:t>000,0</w:t>
            </w:r>
          </w:p>
        </w:tc>
      </w:tr>
      <w:tr w:rsidR="00566949" w:rsidRPr="00F770DA" w:rsidTr="00566949">
        <w:trPr>
          <w:trHeight w:val="932"/>
          <w:tblCellSpacing w:w="0" w:type="dxa"/>
        </w:trPr>
        <w:tc>
          <w:tcPr>
            <w:tcW w:w="1675" w:type="dxa"/>
            <w:vAlign w:val="center"/>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t>Подпрограмма 1</w:t>
            </w:r>
          </w:p>
        </w:tc>
        <w:tc>
          <w:tcPr>
            <w:tcW w:w="2835" w:type="dxa"/>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«Реализация мероприятий, направленных на развитие муниципальной службы» </w:t>
            </w:r>
          </w:p>
        </w:tc>
        <w:tc>
          <w:tcPr>
            <w:tcW w:w="1417"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местный бюджет </w:t>
            </w:r>
          </w:p>
        </w:tc>
        <w:tc>
          <w:tcPr>
            <w:tcW w:w="1418"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4</w:t>
            </w:r>
            <w:r w:rsidRPr="00F770DA">
              <w:rPr>
                <w:rFonts w:ascii="Times New Roman" w:eastAsia="Times New Roman" w:hAnsi="Times New Roman" w:cs="Times New Roman"/>
                <w:sz w:val="24"/>
              </w:rPr>
              <w:t>000,0</w:t>
            </w:r>
          </w:p>
        </w:tc>
        <w:tc>
          <w:tcPr>
            <w:tcW w:w="1275"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546</w:t>
            </w:r>
            <w:r w:rsidRPr="00F770DA">
              <w:rPr>
                <w:rFonts w:ascii="Times New Roman" w:eastAsia="Times New Roman" w:hAnsi="Times New Roman" w:cs="Times New Roman"/>
                <w:sz w:val="24"/>
              </w:rPr>
              <w:t>0,0</w:t>
            </w:r>
          </w:p>
        </w:tc>
        <w:tc>
          <w:tcPr>
            <w:tcW w:w="1276"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w:t>
            </w:r>
            <w:r w:rsidRPr="00F770DA">
              <w:rPr>
                <w:rFonts w:ascii="Times New Roman" w:eastAsia="Times New Roman" w:hAnsi="Times New Roman" w:cs="Times New Roman"/>
                <w:sz w:val="24"/>
              </w:rPr>
              <w:t>000,0</w:t>
            </w:r>
          </w:p>
        </w:tc>
      </w:tr>
      <w:tr w:rsidR="00566949" w:rsidRPr="00F770DA" w:rsidTr="00566949">
        <w:trPr>
          <w:trHeight w:val="405"/>
          <w:tblCellSpacing w:w="0" w:type="dxa"/>
        </w:trPr>
        <w:tc>
          <w:tcPr>
            <w:tcW w:w="1675" w:type="dxa"/>
            <w:vAlign w:val="center"/>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sz w:val="24"/>
              </w:rPr>
              <w:lastRenderedPageBreak/>
              <w:t>Основное мероприятие 1.1.</w:t>
            </w:r>
          </w:p>
        </w:tc>
        <w:tc>
          <w:tcPr>
            <w:tcW w:w="2835" w:type="dxa"/>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color w:val="100D0F"/>
                <w:sz w:val="24"/>
              </w:rPr>
              <w:t>Мероприятия, направленные на развитие муниципальной службы:</w:t>
            </w:r>
          </w:p>
        </w:tc>
        <w:tc>
          <w:tcPr>
            <w:tcW w:w="1417"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местный бюджет</w:t>
            </w:r>
          </w:p>
        </w:tc>
        <w:tc>
          <w:tcPr>
            <w:tcW w:w="1418"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4</w:t>
            </w:r>
            <w:r w:rsidRPr="00F770DA">
              <w:rPr>
                <w:rFonts w:ascii="Times New Roman" w:eastAsia="Times New Roman" w:hAnsi="Times New Roman" w:cs="Times New Roman"/>
                <w:sz w:val="24"/>
              </w:rPr>
              <w:t>000,0</w:t>
            </w:r>
          </w:p>
        </w:tc>
        <w:tc>
          <w:tcPr>
            <w:tcW w:w="1275"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546</w:t>
            </w:r>
            <w:r w:rsidRPr="00F770DA">
              <w:rPr>
                <w:rFonts w:ascii="Times New Roman" w:eastAsia="Times New Roman" w:hAnsi="Times New Roman" w:cs="Times New Roman"/>
                <w:sz w:val="24"/>
              </w:rPr>
              <w:t>0,0</w:t>
            </w:r>
          </w:p>
        </w:tc>
        <w:tc>
          <w:tcPr>
            <w:tcW w:w="1276"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w:t>
            </w:r>
            <w:r w:rsidRPr="00F770DA">
              <w:rPr>
                <w:rFonts w:ascii="Times New Roman" w:eastAsia="Times New Roman" w:hAnsi="Times New Roman" w:cs="Times New Roman"/>
                <w:sz w:val="24"/>
              </w:rPr>
              <w:t>000,0</w:t>
            </w:r>
          </w:p>
        </w:tc>
      </w:tr>
      <w:tr w:rsidR="00566949" w:rsidRPr="00F770DA" w:rsidTr="00566949">
        <w:trPr>
          <w:trHeight w:val="15"/>
          <w:tblCellSpacing w:w="0" w:type="dxa"/>
        </w:trPr>
        <w:tc>
          <w:tcPr>
            <w:tcW w:w="1675" w:type="dxa"/>
            <w:vAlign w:val="center"/>
          </w:tcPr>
          <w:p w:rsidR="00566949" w:rsidRPr="00F770DA" w:rsidRDefault="00566949" w:rsidP="00FB0DA6">
            <w:pPr>
              <w:rPr>
                <w:rFonts w:ascii="Times New Roman" w:eastAsia="Times New Roman" w:hAnsi="Times New Roman" w:cs="Times New Roman"/>
                <w:sz w:val="24"/>
              </w:rPr>
            </w:pPr>
          </w:p>
        </w:tc>
        <w:tc>
          <w:tcPr>
            <w:tcW w:w="2835" w:type="dxa"/>
          </w:tcPr>
          <w:p w:rsidR="00566949" w:rsidRPr="00F770DA" w:rsidRDefault="00566949" w:rsidP="00FB0DA6">
            <w:pPr>
              <w:rPr>
                <w:rFonts w:ascii="Times New Roman" w:eastAsia="Times New Roman" w:hAnsi="Times New Roman" w:cs="Times New Roman"/>
                <w:sz w:val="24"/>
              </w:rPr>
            </w:pPr>
            <w:r w:rsidRPr="00F770DA">
              <w:rPr>
                <w:rFonts w:ascii="Times New Roman" w:eastAsia="Times New Roman" w:hAnsi="Times New Roman" w:cs="Times New Roman"/>
                <w:color w:val="100D0F"/>
                <w:sz w:val="24"/>
              </w:rPr>
              <w:t>Обучение муниципальных служащих на курсах повышения квалификации, семинарах</w:t>
            </w:r>
          </w:p>
        </w:tc>
        <w:tc>
          <w:tcPr>
            <w:tcW w:w="1417" w:type="dxa"/>
          </w:tcPr>
          <w:p w:rsidR="00566949" w:rsidRPr="00F770DA" w:rsidRDefault="00566949" w:rsidP="00FB0DA6">
            <w:pPr>
              <w:jc w:val="center"/>
              <w:rPr>
                <w:rFonts w:ascii="Times New Roman" w:eastAsia="Times New Roman" w:hAnsi="Times New Roman" w:cs="Times New Roman"/>
                <w:sz w:val="24"/>
              </w:rPr>
            </w:pPr>
            <w:r w:rsidRPr="00F770DA">
              <w:rPr>
                <w:rFonts w:ascii="Times New Roman" w:eastAsia="Times New Roman" w:hAnsi="Times New Roman" w:cs="Times New Roman"/>
                <w:sz w:val="24"/>
              </w:rPr>
              <w:t xml:space="preserve">местный бюджет </w:t>
            </w:r>
          </w:p>
        </w:tc>
        <w:tc>
          <w:tcPr>
            <w:tcW w:w="1418"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4</w:t>
            </w:r>
            <w:r w:rsidRPr="00F770DA">
              <w:rPr>
                <w:rFonts w:ascii="Times New Roman" w:eastAsia="Times New Roman" w:hAnsi="Times New Roman" w:cs="Times New Roman"/>
                <w:sz w:val="24"/>
              </w:rPr>
              <w:t>000,0</w:t>
            </w:r>
          </w:p>
        </w:tc>
        <w:tc>
          <w:tcPr>
            <w:tcW w:w="1275"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546</w:t>
            </w:r>
            <w:r w:rsidRPr="00F770DA">
              <w:rPr>
                <w:rFonts w:ascii="Times New Roman" w:eastAsia="Times New Roman" w:hAnsi="Times New Roman" w:cs="Times New Roman"/>
                <w:sz w:val="24"/>
              </w:rPr>
              <w:t>0,0</w:t>
            </w:r>
          </w:p>
        </w:tc>
        <w:tc>
          <w:tcPr>
            <w:tcW w:w="1276" w:type="dxa"/>
          </w:tcPr>
          <w:p w:rsidR="00566949" w:rsidRPr="00F770DA" w:rsidRDefault="00566949" w:rsidP="00FB0DA6">
            <w:pPr>
              <w:jc w:val="center"/>
              <w:rPr>
                <w:rFonts w:ascii="Times New Roman" w:hAnsi="Times New Roman" w:cs="Times New Roman"/>
                <w:sz w:val="24"/>
              </w:rPr>
            </w:pPr>
            <w:r>
              <w:rPr>
                <w:rFonts w:ascii="Times New Roman" w:eastAsia="Times New Roman" w:hAnsi="Times New Roman" w:cs="Times New Roman"/>
                <w:sz w:val="24"/>
              </w:rPr>
              <w:t>5</w:t>
            </w:r>
            <w:r w:rsidRPr="00F770DA">
              <w:rPr>
                <w:rFonts w:ascii="Times New Roman" w:eastAsia="Times New Roman" w:hAnsi="Times New Roman" w:cs="Times New Roman"/>
                <w:sz w:val="24"/>
              </w:rPr>
              <w:t>000,0</w:t>
            </w:r>
          </w:p>
        </w:tc>
      </w:tr>
    </w:tbl>
    <w:p w:rsidR="00683DBD" w:rsidRDefault="00683DBD" w:rsidP="00683DBD">
      <w:pPr>
        <w:spacing w:after="0" w:line="240" w:lineRule="auto"/>
        <w:ind w:right="-143" w:firstLine="709"/>
        <w:jc w:val="both"/>
        <w:rPr>
          <w:rFonts w:ascii="Times New Roman" w:hAnsi="Times New Roman" w:cs="Times New Roman"/>
          <w:bCs/>
          <w:sz w:val="24"/>
          <w:szCs w:val="24"/>
        </w:rPr>
      </w:pPr>
    </w:p>
    <w:p w:rsidR="00344A81" w:rsidRDefault="00344A81" w:rsidP="00683DBD">
      <w:pPr>
        <w:spacing w:after="0" w:line="240" w:lineRule="auto"/>
        <w:ind w:right="-143" w:firstLine="709"/>
        <w:jc w:val="both"/>
        <w:rPr>
          <w:rFonts w:ascii="Times New Roman" w:hAnsi="Times New Roman" w:cs="Times New Roman"/>
          <w:bCs/>
          <w:sz w:val="24"/>
          <w:szCs w:val="24"/>
        </w:rPr>
      </w:pPr>
    </w:p>
    <w:p w:rsidR="00FB0DA6" w:rsidRPr="00565EF7" w:rsidRDefault="00683DBD" w:rsidP="00565EF7">
      <w:pPr>
        <w:spacing w:after="0" w:line="240" w:lineRule="auto"/>
        <w:ind w:firstLine="709"/>
        <w:jc w:val="both"/>
        <w:rPr>
          <w:rFonts w:ascii="Times New Roman" w:eastAsia="Times New Roman" w:hAnsi="Times New Roman" w:cs="Times New Roman"/>
          <w:sz w:val="24"/>
          <w:szCs w:val="24"/>
        </w:rPr>
      </w:pPr>
      <w:r w:rsidRPr="00565EF7">
        <w:rPr>
          <w:rFonts w:ascii="Times New Roman" w:hAnsi="Times New Roman" w:cs="Times New Roman"/>
          <w:sz w:val="24"/>
          <w:szCs w:val="24"/>
        </w:rPr>
        <w:t xml:space="preserve">2. В </w:t>
      </w:r>
      <w:hyperlink r:id="rId6" w:history="1">
        <w:r w:rsidRPr="00565EF7">
          <w:rPr>
            <w:rFonts w:ascii="Times New Roman" w:hAnsi="Times New Roman" w:cs="Times New Roman"/>
            <w:sz w:val="24"/>
            <w:szCs w:val="24"/>
          </w:rPr>
          <w:t>постановлении</w:t>
        </w:r>
      </w:hyperlink>
      <w:r w:rsidRPr="00565EF7">
        <w:rPr>
          <w:rFonts w:ascii="Times New Roman" w:hAnsi="Times New Roman" w:cs="Times New Roman"/>
          <w:sz w:val="24"/>
          <w:szCs w:val="24"/>
        </w:rPr>
        <w:t xml:space="preserve"> Администрации Амосовского сельсовета Медвенского района от </w:t>
      </w:r>
      <w:r w:rsidR="00FB0DA6" w:rsidRPr="00565EF7">
        <w:rPr>
          <w:rFonts w:ascii="Times New Roman" w:hAnsi="Times New Roman" w:cs="Times New Roman"/>
          <w:sz w:val="24"/>
          <w:szCs w:val="24"/>
        </w:rPr>
        <w:t>13.11.2015</w:t>
      </w:r>
      <w:r w:rsidRPr="00565EF7">
        <w:rPr>
          <w:rFonts w:ascii="Times New Roman" w:hAnsi="Times New Roman" w:cs="Times New Roman"/>
          <w:sz w:val="24"/>
          <w:szCs w:val="24"/>
        </w:rPr>
        <w:t xml:space="preserve"> года № </w:t>
      </w:r>
      <w:r w:rsidR="00FB0DA6" w:rsidRPr="00565EF7">
        <w:rPr>
          <w:rFonts w:ascii="Times New Roman" w:hAnsi="Times New Roman" w:cs="Times New Roman"/>
          <w:sz w:val="24"/>
          <w:szCs w:val="24"/>
        </w:rPr>
        <w:t>120-па</w:t>
      </w:r>
      <w:r w:rsidR="00FB0DA6" w:rsidRPr="00565EF7">
        <w:rPr>
          <w:rFonts w:ascii="Times New Roman" w:eastAsia="Times New Roman" w:hAnsi="Times New Roman" w:cs="Times New Roman"/>
          <w:sz w:val="24"/>
          <w:szCs w:val="24"/>
        </w:rPr>
        <w:t xml:space="preserve"> «</w:t>
      </w:r>
      <w:r w:rsidR="00FB0DA6" w:rsidRPr="00565EF7">
        <w:rPr>
          <w:rFonts w:ascii="Times New Roman" w:hAnsi="Times New Roman" w:cs="Times New Roman"/>
          <w:sz w:val="24"/>
          <w:szCs w:val="24"/>
        </w:rPr>
        <w:t>Об утверждении муниципальной программы «Управление муниципальным имуществом и земельными ресурсами Амосовского сельсовета Медвенского района Курской области на 2016-2018 годы»:</w:t>
      </w:r>
    </w:p>
    <w:p w:rsidR="00FB0DA6" w:rsidRPr="00565EF7" w:rsidRDefault="00FB0DA6" w:rsidP="00565EF7">
      <w:pPr>
        <w:spacing w:after="0" w:line="240" w:lineRule="auto"/>
        <w:ind w:firstLine="709"/>
        <w:jc w:val="both"/>
        <w:rPr>
          <w:rFonts w:ascii="Times New Roman" w:hAnsi="Times New Roman" w:cs="Times New Roman"/>
          <w:sz w:val="24"/>
          <w:szCs w:val="24"/>
        </w:rPr>
      </w:pP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hAnsi="Times New Roman" w:cs="Times New Roman"/>
          <w:sz w:val="24"/>
          <w:szCs w:val="24"/>
        </w:rPr>
        <w:t>2.1. в разделе «</w:t>
      </w:r>
      <w:r w:rsidRPr="00565EF7">
        <w:rPr>
          <w:rFonts w:ascii="Times New Roman" w:eastAsia="Calibri" w:hAnsi="Times New Roman" w:cs="Times New Roman"/>
          <w:sz w:val="24"/>
          <w:szCs w:val="24"/>
        </w:rPr>
        <w:t>Объемы бюджетных ассигнований программы</w:t>
      </w:r>
      <w:r w:rsidRPr="00565EF7">
        <w:rPr>
          <w:rFonts w:ascii="Times New Roman" w:hAnsi="Times New Roman" w:cs="Times New Roman"/>
          <w:sz w:val="24"/>
          <w:szCs w:val="24"/>
        </w:rPr>
        <w:t>» паспорта Программы слова</w:t>
      </w:r>
      <w:r w:rsidRPr="00565EF7">
        <w:rPr>
          <w:rFonts w:ascii="Times New Roman" w:eastAsia="Calibri" w:hAnsi="Times New Roman" w:cs="Times New Roman"/>
          <w:sz w:val="24"/>
          <w:szCs w:val="24"/>
        </w:rPr>
        <w:t xml:space="preserve"> «Объем бюджетных ассигнований на реализацию мероприятий программы, предполагается за счет средств местного бюджета.</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Общий объем финансирования программы составляет 70500 рублей, в том числе по годам:</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2016 год – 23500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2017 год – 23500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2018 год – 23500 рублей</w:t>
      </w:r>
      <w:proofErr w:type="gramStart"/>
      <w:r w:rsidRPr="00565EF7">
        <w:rPr>
          <w:rFonts w:ascii="Times New Roman" w:eastAsia="Calibri" w:hAnsi="Times New Roman" w:cs="Times New Roman"/>
          <w:sz w:val="24"/>
          <w:szCs w:val="24"/>
        </w:rPr>
        <w:t xml:space="preserve">.» </w:t>
      </w:r>
      <w:proofErr w:type="gramEnd"/>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hAnsi="Times New Roman" w:cs="Times New Roman"/>
          <w:sz w:val="24"/>
          <w:szCs w:val="24"/>
        </w:rPr>
        <w:t>заменить словами</w:t>
      </w:r>
      <w:r w:rsidRPr="00565EF7">
        <w:rPr>
          <w:rFonts w:ascii="Times New Roman" w:eastAsia="Calibri" w:hAnsi="Times New Roman" w:cs="Times New Roman"/>
          <w:sz w:val="24"/>
          <w:szCs w:val="24"/>
        </w:rPr>
        <w:t xml:space="preserve"> «Объем бюджетных ассигнований на реализацию мероприятий программы, предполагается за счет средств местного бюджета.</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Общий объем финансирования программы составляет 72832 рублей, в том числе по годам:</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2016 год – 23500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2017 год – 19419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2018 год – 29913 рублей</w:t>
      </w:r>
      <w:proofErr w:type="gramStart"/>
      <w:r w:rsidRPr="00565EF7">
        <w:rPr>
          <w:rFonts w:ascii="Times New Roman" w:eastAsia="Calibri" w:hAnsi="Times New Roman" w:cs="Times New Roman"/>
          <w:sz w:val="24"/>
          <w:szCs w:val="24"/>
        </w:rPr>
        <w:t>.»;</w:t>
      </w:r>
      <w:proofErr w:type="gramEnd"/>
    </w:p>
    <w:p w:rsidR="00FB0DA6" w:rsidRPr="00565EF7" w:rsidRDefault="00FB0DA6" w:rsidP="00565EF7">
      <w:pPr>
        <w:spacing w:after="0" w:line="240" w:lineRule="auto"/>
        <w:ind w:firstLine="709"/>
        <w:jc w:val="both"/>
        <w:rPr>
          <w:rFonts w:ascii="Times New Roman" w:hAnsi="Times New Roman" w:cs="Times New Roman"/>
          <w:sz w:val="24"/>
          <w:szCs w:val="24"/>
        </w:rPr>
      </w:pPr>
    </w:p>
    <w:p w:rsidR="00FB0DA6" w:rsidRPr="00565EF7" w:rsidRDefault="00FB0DA6" w:rsidP="00565EF7">
      <w:pPr>
        <w:suppressAutoHyphens/>
        <w:autoSpaceDE w:val="0"/>
        <w:spacing w:after="0" w:line="240" w:lineRule="auto"/>
        <w:ind w:firstLine="709"/>
        <w:jc w:val="both"/>
        <w:rPr>
          <w:rFonts w:ascii="Times New Roman" w:hAnsi="Times New Roman" w:cs="Times New Roman"/>
          <w:bCs/>
          <w:sz w:val="24"/>
          <w:szCs w:val="24"/>
        </w:rPr>
      </w:pPr>
      <w:r w:rsidRPr="00565EF7">
        <w:rPr>
          <w:rFonts w:ascii="Times New Roman" w:hAnsi="Times New Roman" w:cs="Times New Roman"/>
          <w:sz w:val="24"/>
          <w:szCs w:val="24"/>
        </w:rPr>
        <w:t xml:space="preserve">2.2. в разделе </w:t>
      </w:r>
      <w:r w:rsidRPr="00565EF7">
        <w:rPr>
          <w:rFonts w:ascii="Times New Roman" w:hAnsi="Times New Roman" w:cs="Times New Roman"/>
          <w:bCs/>
          <w:sz w:val="24"/>
          <w:szCs w:val="24"/>
        </w:rPr>
        <w:t>7.Ресурсное обеспечение</w:t>
      </w:r>
      <w:r w:rsidRPr="00565EF7">
        <w:rPr>
          <w:rFonts w:ascii="Times New Roman" w:hAnsi="Times New Roman" w:cs="Times New Roman"/>
          <w:sz w:val="24"/>
          <w:szCs w:val="24"/>
        </w:rPr>
        <w:t xml:space="preserve"> программы и подпрограммы</w:t>
      </w:r>
    </w:p>
    <w:p w:rsidR="00FB0DA6" w:rsidRPr="00565EF7" w:rsidRDefault="00FB0DA6" w:rsidP="00565EF7">
      <w:pPr>
        <w:tabs>
          <w:tab w:val="left" w:pos="0"/>
        </w:tabs>
        <w:spacing w:after="0" w:line="240" w:lineRule="auto"/>
        <w:ind w:firstLine="709"/>
        <w:jc w:val="both"/>
        <w:rPr>
          <w:rFonts w:ascii="Times New Roman" w:hAnsi="Times New Roman" w:cs="Times New Roman"/>
          <w:color w:val="000000"/>
          <w:sz w:val="24"/>
          <w:szCs w:val="24"/>
        </w:rPr>
      </w:pPr>
      <w:r w:rsidRPr="00565EF7">
        <w:rPr>
          <w:rFonts w:ascii="Times New Roman" w:hAnsi="Times New Roman" w:cs="Times New Roman"/>
          <w:sz w:val="24"/>
          <w:szCs w:val="24"/>
        </w:rPr>
        <w:t>слова «</w:t>
      </w:r>
      <w:r w:rsidRPr="00565EF7">
        <w:rPr>
          <w:rFonts w:ascii="Times New Roman" w:hAnsi="Times New Roman" w:cs="Times New Roman"/>
          <w:color w:val="000000"/>
          <w:sz w:val="24"/>
          <w:szCs w:val="24"/>
        </w:rPr>
        <w:t xml:space="preserve">Объем бюджетных ассигнований, необходимых для реализации муниципальной программы за счет средств местного бюджета составляет </w:t>
      </w:r>
      <w:r w:rsidRPr="00565EF7">
        <w:rPr>
          <w:rFonts w:ascii="Times New Roman" w:hAnsi="Times New Roman" w:cs="Times New Roman"/>
          <w:sz w:val="24"/>
          <w:szCs w:val="24"/>
        </w:rPr>
        <w:t>– 70500</w:t>
      </w:r>
      <w:r w:rsidRPr="00565EF7">
        <w:rPr>
          <w:rFonts w:ascii="Times New Roman" w:hAnsi="Times New Roman" w:cs="Times New Roman"/>
          <w:color w:val="000000"/>
          <w:sz w:val="24"/>
          <w:szCs w:val="24"/>
        </w:rPr>
        <w:t xml:space="preserve"> рублей, в том числе по годам реализации:</w:t>
      </w:r>
    </w:p>
    <w:p w:rsidR="00FB0DA6" w:rsidRPr="00565EF7" w:rsidRDefault="00FB0DA6" w:rsidP="00565EF7">
      <w:pPr>
        <w:widowControl w:val="0"/>
        <w:tabs>
          <w:tab w:val="left" w:pos="0"/>
        </w:tabs>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2016 год – 23500 рублей;</w:t>
      </w:r>
    </w:p>
    <w:p w:rsidR="00FB0DA6" w:rsidRPr="00565EF7" w:rsidRDefault="00FB0DA6" w:rsidP="00565EF7">
      <w:pPr>
        <w:widowControl w:val="0"/>
        <w:tabs>
          <w:tab w:val="left" w:pos="0"/>
        </w:tabs>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2017 год – 23500 рублей;</w:t>
      </w:r>
    </w:p>
    <w:p w:rsidR="00FB0DA6" w:rsidRPr="00565EF7" w:rsidRDefault="00FB0DA6" w:rsidP="00565EF7">
      <w:pPr>
        <w:widowControl w:val="0"/>
        <w:tabs>
          <w:tab w:val="left" w:pos="0"/>
        </w:tabs>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2018 год – 23500 рублей</w:t>
      </w:r>
      <w:proofErr w:type="gramStart"/>
      <w:r w:rsidRPr="00565EF7">
        <w:rPr>
          <w:rFonts w:ascii="Times New Roman" w:eastAsia="Calibri" w:hAnsi="Times New Roman" w:cs="Times New Roman"/>
          <w:sz w:val="24"/>
          <w:szCs w:val="24"/>
        </w:rPr>
        <w:t>.»</w:t>
      </w:r>
      <w:proofErr w:type="gramEnd"/>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hAnsi="Times New Roman" w:cs="Times New Roman"/>
          <w:sz w:val="24"/>
          <w:szCs w:val="24"/>
        </w:rPr>
        <w:t>заменить словами</w:t>
      </w:r>
      <w:r w:rsidRPr="00565EF7">
        <w:rPr>
          <w:rFonts w:ascii="Times New Roman" w:eastAsia="Calibri" w:hAnsi="Times New Roman" w:cs="Times New Roman"/>
          <w:sz w:val="24"/>
          <w:szCs w:val="24"/>
        </w:rPr>
        <w:t xml:space="preserve"> «</w:t>
      </w:r>
      <w:r w:rsidRPr="00565EF7">
        <w:rPr>
          <w:rFonts w:ascii="Times New Roman" w:hAnsi="Times New Roman" w:cs="Times New Roman"/>
          <w:color w:val="000000"/>
          <w:sz w:val="24"/>
          <w:szCs w:val="24"/>
        </w:rPr>
        <w:t>Объем бюджетных ассигнований, необходимых для реализации муниципальной программы за счет средств местного бюджета составляет</w:t>
      </w:r>
      <w:r w:rsidRPr="00565EF7">
        <w:rPr>
          <w:rFonts w:ascii="Times New Roman" w:eastAsia="Calibri" w:hAnsi="Times New Roman" w:cs="Times New Roman"/>
          <w:sz w:val="24"/>
          <w:szCs w:val="24"/>
        </w:rPr>
        <w:t>72832 рублей, в том числе по годам:</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2016 год – 23500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2017 год – 19419 рублей;</w:t>
      </w:r>
    </w:p>
    <w:p w:rsidR="00FB0DA6" w:rsidRPr="00565EF7" w:rsidRDefault="00FB0DA6" w:rsidP="00565EF7">
      <w:pPr>
        <w:widowControl w:val="0"/>
        <w:autoSpaceDE w:val="0"/>
        <w:spacing w:after="0" w:line="240" w:lineRule="auto"/>
        <w:ind w:firstLine="709"/>
        <w:jc w:val="both"/>
        <w:rPr>
          <w:rFonts w:ascii="Times New Roman" w:eastAsia="Calibri" w:hAnsi="Times New Roman" w:cs="Times New Roman"/>
          <w:sz w:val="24"/>
          <w:szCs w:val="24"/>
        </w:rPr>
      </w:pPr>
      <w:r w:rsidRPr="00565EF7">
        <w:rPr>
          <w:rFonts w:ascii="Times New Roman" w:eastAsia="Calibri" w:hAnsi="Times New Roman" w:cs="Times New Roman"/>
          <w:sz w:val="24"/>
          <w:szCs w:val="24"/>
        </w:rPr>
        <w:t>2018 год – 29913 рублей</w:t>
      </w:r>
      <w:proofErr w:type="gramStart"/>
      <w:r w:rsidRPr="00565EF7">
        <w:rPr>
          <w:rFonts w:ascii="Times New Roman" w:eastAsia="Calibri" w:hAnsi="Times New Roman" w:cs="Times New Roman"/>
          <w:sz w:val="24"/>
          <w:szCs w:val="24"/>
        </w:rPr>
        <w:t>.</w:t>
      </w:r>
      <w:r w:rsidR="00BB73F1" w:rsidRPr="00565EF7">
        <w:rPr>
          <w:rFonts w:ascii="Times New Roman" w:eastAsia="Calibri" w:hAnsi="Times New Roman" w:cs="Times New Roman"/>
          <w:sz w:val="24"/>
          <w:szCs w:val="24"/>
        </w:rPr>
        <w:t>»;</w:t>
      </w:r>
      <w:proofErr w:type="gramEnd"/>
    </w:p>
    <w:p w:rsidR="00BB73F1" w:rsidRPr="00565EF7" w:rsidRDefault="00BB73F1" w:rsidP="00565EF7">
      <w:pPr>
        <w:widowControl w:val="0"/>
        <w:autoSpaceDE w:val="0"/>
        <w:spacing w:after="0" w:line="240" w:lineRule="auto"/>
        <w:ind w:firstLine="709"/>
        <w:jc w:val="both"/>
        <w:rPr>
          <w:rFonts w:ascii="Times New Roman" w:hAnsi="Times New Roman" w:cs="Times New Roman"/>
          <w:bCs/>
          <w:sz w:val="24"/>
          <w:szCs w:val="24"/>
        </w:rPr>
      </w:pPr>
      <w:r w:rsidRPr="00565EF7">
        <w:rPr>
          <w:rFonts w:ascii="Times New Roman" w:hAnsi="Times New Roman" w:cs="Times New Roman"/>
          <w:sz w:val="24"/>
          <w:szCs w:val="24"/>
        </w:rPr>
        <w:t xml:space="preserve">1.3. приложение № 1 «Перечень мероприятий подпрограммы </w:t>
      </w:r>
      <w:r w:rsidRPr="00565EF7">
        <w:rPr>
          <w:rFonts w:ascii="Times New Roman" w:eastAsia="Calibri" w:hAnsi="Times New Roman" w:cs="Times New Roman"/>
          <w:sz w:val="24"/>
          <w:szCs w:val="24"/>
        </w:rPr>
        <w:t xml:space="preserve">«Проведение муниципальной политики в области имущественных и земельных отношений» </w:t>
      </w:r>
      <w:r w:rsidRPr="00565EF7">
        <w:rPr>
          <w:rFonts w:ascii="Times New Roman" w:eastAsia="Calibri" w:hAnsi="Times New Roman" w:cs="Times New Roman"/>
          <w:sz w:val="24"/>
          <w:szCs w:val="24"/>
        </w:rPr>
        <w:lastRenderedPageBreak/>
        <w:t xml:space="preserve">муниципальной </w:t>
      </w:r>
      <w:r w:rsidRPr="00565EF7">
        <w:rPr>
          <w:rFonts w:ascii="Times New Roman" w:hAnsi="Times New Roman" w:cs="Times New Roman"/>
          <w:bCs/>
          <w:sz w:val="24"/>
          <w:szCs w:val="24"/>
        </w:rPr>
        <w:t xml:space="preserve">программы </w:t>
      </w:r>
      <w:r w:rsidRPr="00565EF7">
        <w:rPr>
          <w:rFonts w:ascii="Times New Roman" w:hAnsi="Times New Roman" w:cs="Times New Roman"/>
          <w:sz w:val="24"/>
          <w:szCs w:val="24"/>
        </w:rPr>
        <w:t xml:space="preserve">«Управление муниципальным имуществом и земельными ресурсами Амосовского сельсовета Медвенского района Курской области на 2016-2018 годы» изложить в новой редакции: </w:t>
      </w:r>
    </w:p>
    <w:p w:rsidR="00FB0DA6" w:rsidRPr="00565EF7" w:rsidRDefault="00FB0DA6" w:rsidP="00565EF7">
      <w:pPr>
        <w:spacing w:after="0" w:line="240" w:lineRule="auto"/>
        <w:jc w:val="both"/>
        <w:rPr>
          <w:rFonts w:ascii="Times New Roman" w:hAnsi="Times New Roman" w:cs="Times New Roman"/>
          <w:sz w:val="24"/>
          <w:szCs w:val="24"/>
        </w:rPr>
      </w:pPr>
    </w:p>
    <w:p w:rsidR="00BB73F1" w:rsidRPr="00565EF7" w:rsidRDefault="00565EF7" w:rsidP="00565EF7">
      <w:pPr>
        <w:widowControl w:val="0"/>
        <w:autoSpaceDE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00BB73F1" w:rsidRPr="00565EF7">
        <w:rPr>
          <w:rFonts w:ascii="Times New Roman" w:hAnsi="Times New Roman" w:cs="Times New Roman"/>
          <w:sz w:val="24"/>
          <w:szCs w:val="24"/>
        </w:rPr>
        <w:t xml:space="preserve">Перечень мероприятий подпрограммы </w:t>
      </w:r>
      <w:r w:rsidR="00BB73F1" w:rsidRPr="00565EF7">
        <w:rPr>
          <w:rFonts w:ascii="Times New Roman" w:eastAsia="Calibri" w:hAnsi="Times New Roman" w:cs="Times New Roman"/>
          <w:sz w:val="24"/>
          <w:szCs w:val="24"/>
        </w:rPr>
        <w:t xml:space="preserve">«Проведение муниципальной политики в области имущественных и земельных отношений» муниципальной </w:t>
      </w:r>
      <w:r w:rsidR="00BB73F1" w:rsidRPr="00565EF7">
        <w:rPr>
          <w:rFonts w:ascii="Times New Roman" w:hAnsi="Times New Roman" w:cs="Times New Roman"/>
          <w:bCs/>
          <w:sz w:val="24"/>
          <w:szCs w:val="24"/>
        </w:rPr>
        <w:t xml:space="preserve">программы </w:t>
      </w:r>
      <w:r w:rsidR="00BB73F1" w:rsidRPr="00565EF7">
        <w:rPr>
          <w:rFonts w:ascii="Times New Roman" w:hAnsi="Times New Roman" w:cs="Times New Roman"/>
          <w:sz w:val="24"/>
          <w:szCs w:val="24"/>
        </w:rPr>
        <w:t>«Управление муниципальным имуществом и земельными ресурсами Амосовского сельсовета Медвенского района Курской области на 2016-2018 годы»</w:t>
      </w:r>
    </w:p>
    <w:p w:rsidR="00BB73F1" w:rsidRPr="00565EF7" w:rsidRDefault="00BB73F1" w:rsidP="00565EF7">
      <w:pPr>
        <w:spacing w:after="0" w:line="240" w:lineRule="auto"/>
        <w:ind w:firstLine="709"/>
        <w:jc w:val="both"/>
        <w:rPr>
          <w:rFonts w:ascii="Times New Roman" w:eastAsia="Calibri" w:hAnsi="Times New Roman" w:cs="Times New Roman"/>
          <w:sz w:val="24"/>
          <w:szCs w:val="24"/>
        </w:rPr>
      </w:pPr>
    </w:p>
    <w:tbl>
      <w:tblPr>
        <w:tblStyle w:val="a7"/>
        <w:tblW w:w="9958" w:type="dxa"/>
        <w:tblInd w:w="-318" w:type="dxa"/>
        <w:tblLayout w:type="fixed"/>
        <w:tblLook w:val="04A0"/>
      </w:tblPr>
      <w:tblGrid>
        <w:gridCol w:w="540"/>
        <w:gridCol w:w="1871"/>
        <w:gridCol w:w="850"/>
        <w:gridCol w:w="851"/>
        <w:gridCol w:w="850"/>
        <w:gridCol w:w="851"/>
        <w:gridCol w:w="850"/>
        <w:gridCol w:w="885"/>
        <w:gridCol w:w="851"/>
        <w:gridCol w:w="1559"/>
      </w:tblGrid>
      <w:tr w:rsidR="00BB73F1" w:rsidTr="0082555D">
        <w:tc>
          <w:tcPr>
            <w:tcW w:w="540" w:type="dxa"/>
            <w:vMerge w:val="restart"/>
          </w:tcPr>
          <w:p w:rsidR="00BB73F1" w:rsidRDefault="00BB73F1" w:rsidP="00565EF7">
            <w:pPr>
              <w:jc w:val="center"/>
              <w:rPr>
                <w:rFonts w:ascii="Times New Roman" w:eastAsia="Calibri" w:hAnsi="Times New Roman" w:cs="Times New Roman"/>
                <w:b/>
                <w:sz w:val="24"/>
                <w:szCs w:val="24"/>
              </w:rPr>
            </w:pPr>
            <w:r>
              <w:rPr>
                <w:rFonts w:ascii="Times New Roman" w:hAnsi="Times New Roman" w:cs="Times New Roman"/>
                <w:sz w:val="24"/>
                <w:szCs w:val="24"/>
              </w:rPr>
              <w:t xml:space="preserve">№ </w:t>
            </w:r>
            <w:proofErr w:type="spellStart"/>
            <w:proofErr w:type="gramStart"/>
            <w:r w:rsidRPr="00E03BFC">
              <w:rPr>
                <w:rFonts w:ascii="Times New Roman" w:hAnsi="Times New Roman" w:cs="Times New Roman"/>
                <w:sz w:val="24"/>
                <w:szCs w:val="24"/>
              </w:rPr>
              <w:t>п</w:t>
            </w:r>
            <w:proofErr w:type="spellEnd"/>
            <w:proofErr w:type="gramEnd"/>
            <w:r w:rsidRPr="00E03BFC">
              <w:rPr>
                <w:rFonts w:ascii="Times New Roman" w:hAnsi="Times New Roman" w:cs="Times New Roman"/>
                <w:sz w:val="24"/>
                <w:szCs w:val="24"/>
              </w:rPr>
              <w:t>/</w:t>
            </w:r>
            <w:proofErr w:type="spellStart"/>
            <w:r w:rsidRPr="00E03BFC">
              <w:rPr>
                <w:rFonts w:ascii="Times New Roman" w:hAnsi="Times New Roman" w:cs="Times New Roman"/>
                <w:sz w:val="24"/>
                <w:szCs w:val="24"/>
              </w:rPr>
              <w:t>п</w:t>
            </w:r>
            <w:proofErr w:type="spellEnd"/>
          </w:p>
        </w:tc>
        <w:tc>
          <w:tcPr>
            <w:tcW w:w="1871" w:type="dxa"/>
            <w:vMerge w:val="restart"/>
          </w:tcPr>
          <w:p w:rsidR="00BB73F1" w:rsidRDefault="00BB73F1" w:rsidP="003A516B">
            <w:pPr>
              <w:jc w:val="center"/>
              <w:rPr>
                <w:rFonts w:ascii="Times New Roman" w:eastAsia="Calibri" w:hAnsi="Times New Roman" w:cs="Times New Roman"/>
                <w:b/>
                <w:sz w:val="24"/>
                <w:szCs w:val="24"/>
              </w:rPr>
            </w:pPr>
            <w:r w:rsidRPr="00E03BFC">
              <w:rPr>
                <w:rFonts w:ascii="Times New Roman" w:hAnsi="Times New Roman" w:cs="Times New Roman"/>
                <w:sz w:val="24"/>
                <w:szCs w:val="24"/>
              </w:rPr>
              <w:t>Наименование мероприятий</w:t>
            </w:r>
          </w:p>
        </w:tc>
        <w:tc>
          <w:tcPr>
            <w:tcW w:w="850" w:type="dxa"/>
            <w:vMerge w:val="restart"/>
          </w:tcPr>
          <w:p w:rsidR="00BB73F1" w:rsidRDefault="00BB73F1" w:rsidP="003A516B">
            <w:pPr>
              <w:jc w:val="center"/>
              <w:rPr>
                <w:rFonts w:ascii="Times New Roman" w:eastAsia="Calibri" w:hAnsi="Times New Roman" w:cs="Times New Roman"/>
                <w:b/>
                <w:sz w:val="24"/>
                <w:szCs w:val="24"/>
              </w:rPr>
            </w:pPr>
            <w:r>
              <w:rPr>
                <w:rFonts w:ascii="Times New Roman" w:hAnsi="Times New Roman" w:cs="Times New Roman"/>
                <w:sz w:val="24"/>
                <w:szCs w:val="24"/>
              </w:rPr>
              <w:t xml:space="preserve">Сроки </w:t>
            </w:r>
            <w:r w:rsidRPr="00E03BFC">
              <w:rPr>
                <w:rFonts w:ascii="Times New Roman" w:hAnsi="Times New Roman" w:cs="Times New Roman"/>
                <w:sz w:val="24"/>
                <w:szCs w:val="24"/>
              </w:rPr>
              <w:t>реализации мероприятий</w:t>
            </w:r>
          </w:p>
        </w:tc>
        <w:tc>
          <w:tcPr>
            <w:tcW w:w="5138" w:type="dxa"/>
            <w:gridSpan w:val="6"/>
          </w:tcPr>
          <w:p w:rsidR="00BB73F1" w:rsidRDefault="00BB73F1" w:rsidP="003A516B">
            <w:pPr>
              <w:jc w:val="center"/>
              <w:rPr>
                <w:rFonts w:ascii="Times New Roman" w:eastAsia="Calibri" w:hAnsi="Times New Roman" w:cs="Times New Roman"/>
                <w:b/>
                <w:sz w:val="24"/>
                <w:szCs w:val="24"/>
              </w:rPr>
            </w:pPr>
            <w:r w:rsidRPr="00E03BFC">
              <w:rPr>
                <w:rFonts w:ascii="Times New Roman" w:hAnsi="Times New Roman" w:cs="Times New Roman"/>
                <w:sz w:val="24"/>
                <w:szCs w:val="24"/>
              </w:rPr>
              <w:t>Затраты</w:t>
            </w:r>
            <w:r>
              <w:rPr>
                <w:rFonts w:ascii="Times New Roman" w:hAnsi="Times New Roman" w:cs="Times New Roman"/>
                <w:sz w:val="24"/>
                <w:szCs w:val="24"/>
              </w:rPr>
              <w:t xml:space="preserve"> на реализацию мероприятий,</w:t>
            </w:r>
            <w:r w:rsidRPr="00E03BFC">
              <w:rPr>
                <w:rFonts w:ascii="Times New Roman" w:hAnsi="Times New Roman" w:cs="Times New Roman"/>
                <w:sz w:val="24"/>
                <w:szCs w:val="24"/>
              </w:rPr>
              <w:t xml:space="preserve"> руб.</w:t>
            </w:r>
          </w:p>
        </w:tc>
        <w:tc>
          <w:tcPr>
            <w:tcW w:w="1559" w:type="dxa"/>
            <w:vMerge w:val="restart"/>
          </w:tcPr>
          <w:p w:rsidR="00BB73F1" w:rsidRDefault="00BB73F1" w:rsidP="003A516B">
            <w:pPr>
              <w:jc w:val="center"/>
              <w:rPr>
                <w:rFonts w:ascii="Times New Roman" w:eastAsia="Calibri" w:hAnsi="Times New Roman" w:cs="Times New Roman"/>
                <w:b/>
                <w:sz w:val="24"/>
                <w:szCs w:val="24"/>
              </w:rPr>
            </w:pPr>
            <w:r w:rsidRPr="00E03BFC">
              <w:rPr>
                <w:rFonts w:ascii="Times New Roman" w:hAnsi="Times New Roman" w:cs="Times New Roman"/>
                <w:sz w:val="24"/>
                <w:szCs w:val="24"/>
              </w:rPr>
              <w:t>Структурное подразделение, ответственное за реализацию мероприятий</w:t>
            </w:r>
          </w:p>
        </w:tc>
      </w:tr>
      <w:tr w:rsidR="00BB73F1" w:rsidTr="0082555D">
        <w:tc>
          <w:tcPr>
            <w:tcW w:w="540" w:type="dxa"/>
            <w:vMerge/>
          </w:tcPr>
          <w:p w:rsidR="00BB73F1" w:rsidRDefault="00BB73F1" w:rsidP="003A516B">
            <w:pPr>
              <w:jc w:val="center"/>
              <w:rPr>
                <w:rFonts w:ascii="Times New Roman" w:eastAsia="Calibri" w:hAnsi="Times New Roman" w:cs="Times New Roman"/>
                <w:b/>
                <w:sz w:val="24"/>
                <w:szCs w:val="24"/>
              </w:rPr>
            </w:pPr>
          </w:p>
        </w:tc>
        <w:tc>
          <w:tcPr>
            <w:tcW w:w="1871" w:type="dxa"/>
            <w:vMerge/>
          </w:tcPr>
          <w:p w:rsidR="00BB73F1" w:rsidRDefault="00BB73F1" w:rsidP="003A516B">
            <w:pPr>
              <w:jc w:val="center"/>
              <w:rPr>
                <w:rFonts w:ascii="Times New Roman" w:eastAsia="Calibri" w:hAnsi="Times New Roman" w:cs="Times New Roman"/>
                <w:b/>
                <w:sz w:val="24"/>
                <w:szCs w:val="24"/>
              </w:rPr>
            </w:pPr>
          </w:p>
        </w:tc>
        <w:tc>
          <w:tcPr>
            <w:tcW w:w="850" w:type="dxa"/>
            <w:vMerge/>
          </w:tcPr>
          <w:p w:rsidR="00BB73F1" w:rsidRDefault="00BB73F1" w:rsidP="003A516B">
            <w:pPr>
              <w:jc w:val="center"/>
              <w:rPr>
                <w:rFonts w:ascii="Times New Roman" w:eastAsia="Calibri" w:hAnsi="Times New Roman" w:cs="Times New Roman"/>
                <w:b/>
                <w:sz w:val="24"/>
                <w:szCs w:val="24"/>
              </w:rPr>
            </w:pPr>
          </w:p>
        </w:tc>
        <w:tc>
          <w:tcPr>
            <w:tcW w:w="851" w:type="dxa"/>
            <w:vMerge w:val="restart"/>
          </w:tcPr>
          <w:p w:rsidR="00BB73F1" w:rsidRPr="00E03BFC" w:rsidRDefault="00BB73F1" w:rsidP="003A516B">
            <w:pPr>
              <w:jc w:val="center"/>
              <w:rPr>
                <w:rFonts w:ascii="Times New Roman" w:hAnsi="Times New Roman" w:cs="Times New Roman"/>
                <w:sz w:val="24"/>
                <w:szCs w:val="24"/>
              </w:rPr>
            </w:pPr>
            <w:r w:rsidRPr="00E03BFC">
              <w:rPr>
                <w:rFonts w:ascii="Times New Roman" w:hAnsi="Times New Roman" w:cs="Times New Roman"/>
                <w:sz w:val="24"/>
                <w:szCs w:val="24"/>
              </w:rPr>
              <w:t>Всего</w:t>
            </w:r>
          </w:p>
        </w:tc>
        <w:tc>
          <w:tcPr>
            <w:tcW w:w="850" w:type="dxa"/>
            <w:vMerge w:val="restart"/>
          </w:tcPr>
          <w:p w:rsidR="00BB73F1" w:rsidRPr="00E03BFC" w:rsidRDefault="00BB73F1" w:rsidP="003A516B">
            <w:pPr>
              <w:jc w:val="center"/>
              <w:rPr>
                <w:rFonts w:ascii="Times New Roman" w:hAnsi="Times New Roman" w:cs="Times New Roman"/>
                <w:sz w:val="24"/>
                <w:szCs w:val="24"/>
              </w:rPr>
            </w:pPr>
            <w:r>
              <w:rPr>
                <w:rFonts w:ascii="Times New Roman" w:hAnsi="Times New Roman" w:cs="Times New Roman"/>
                <w:sz w:val="24"/>
                <w:szCs w:val="24"/>
              </w:rPr>
              <w:t>2016 год</w:t>
            </w:r>
          </w:p>
        </w:tc>
        <w:tc>
          <w:tcPr>
            <w:tcW w:w="851" w:type="dxa"/>
            <w:vMerge w:val="restart"/>
          </w:tcPr>
          <w:p w:rsidR="00BB73F1" w:rsidRPr="00E03BFC" w:rsidRDefault="00BB73F1" w:rsidP="003A516B">
            <w:pPr>
              <w:jc w:val="center"/>
              <w:rPr>
                <w:rFonts w:ascii="Times New Roman" w:hAnsi="Times New Roman" w:cs="Times New Roman"/>
                <w:sz w:val="24"/>
                <w:szCs w:val="24"/>
              </w:rPr>
            </w:pPr>
            <w:r>
              <w:rPr>
                <w:rFonts w:ascii="Times New Roman" w:hAnsi="Times New Roman" w:cs="Times New Roman"/>
                <w:sz w:val="24"/>
                <w:szCs w:val="24"/>
              </w:rPr>
              <w:t>2017 год</w:t>
            </w:r>
          </w:p>
        </w:tc>
        <w:tc>
          <w:tcPr>
            <w:tcW w:w="850" w:type="dxa"/>
            <w:vMerge w:val="restart"/>
          </w:tcPr>
          <w:p w:rsidR="00BB73F1" w:rsidRPr="00310CBD" w:rsidRDefault="00BB73F1" w:rsidP="003A516B">
            <w:pPr>
              <w:jc w:val="center"/>
              <w:rPr>
                <w:rFonts w:ascii="Times New Roman" w:eastAsia="Calibri" w:hAnsi="Times New Roman" w:cs="Times New Roman"/>
                <w:sz w:val="24"/>
                <w:szCs w:val="24"/>
              </w:rPr>
            </w:pPr>
            <w:r w:rsidRPr="00310CBD">
              <w:rPr>
                <w:rFonts w:ascii="Times New Roman" w:eastAsia="Calibri" w:hAnsi="Times New Roman" w:cs="Times New Roman"/>
                <w:sz w:val="24"/>
                <w:szCs w:val="24"/>
              </w:rPr>
              <w:t>2018</w:t>
            </w:r>
            <w:r>
              <w:rPr>
                <w:rFonts w:ascii="Times New Roman" w:eastAsia="Calibri" w:hAnsi="Times New Roman" w:cs="Times New Roman"/>
                <w:sz w:val="24"/>
                <w:szCs w:val="24"/>
              </w:rPr>
              <w:t xml:space="preserve"> </w:t>
            </w:r>
            <w:r w:rsidRPr="00310CBD">
              <w:rPr>
                <w:rFonts w:ascii="Times New Roman" w:eastAsia="Calibri" w:hAnsi="Times New Roman" w:cs="Times New Roman"/>
                <w:sz w:val="24"/>
                <w:szCs w:val="24"/>
              </w:rPr>
              <w:t>год</w:t>
            </w:r>
          </w:p>
        </w:tc>
        <w:tc>
          <w:tcPr>
            <w:tcW w:w="1736" w:type="dxa"/>
            <w:gridSpan w:val="2"/>
          </w:tcPr>
          <w:p w:rsidR="00BB73F1" w:rsidRDefault="00BB73F1" w:rsidP="003A516B">
            <w:pPr>
              <w:jc w:val="center"/>
              <w:rPr>
                <w:rFonts w:ascii="Times New Roman" w:eastAsia="Calibri" w:hAnsi="Times New Roman" w:cs="Times New Roman"/>
                <w:b/>
                <w:sz w:val="24"/>
                <w:szCs w:val="24"/>
              </w:rPr>
            </w:pPr>
            <w:r>
              <w:rPr>
                <w:rFonts w:ascii="Times New Roman" w:hAnsi="Times New Roman" w:cs="Times New Roman"/>
                <w:sz w:val="24"/>
                <w:szCs w:val="24"/>
              </w:rPr>
              <w:t>В том числе</w:t>
            </w:r>
          </w:p>
        </w:tc>
        <w:tc>
          <w:tcPr>
            <w:tcW w:w="1559" w:type="dxa"/>
            <w:vMerge/>
          </w:tcPr>
          <w:p w:rsidR="00BB73F1" w:rsidRDefault="00BB73F1" w:rsidP="003A516B">
            <w:pPr>
              <w:jc w:val="center"/>
              <w:rPr>
                <w:rFonts w:ascii="Times New Roman" w:eastAsia="Calibri" w:hAnsi="Times New Roman" w:cs="Times New Roman"/>
                <w:b/>
                <w:sz w:val="24"/>
                <w:szCs w:val="24"/>
              </w:rPr>
            </w:pPr>
          </w:p>
        </w:tc>
      </w:tr>
      <w:tr w:rsidR="00BB73F1" w:rsidTr="0082555D">
        <w:tc>
          <w:tcPr>
            <w:tcW w:w="540" w:type="dxa"/>
            <w:vMerge/>
          </w:tcPr>
          <w:p w:rsidR="00BB73F1" w:rsidRDefault="00BB73F1" w:rsidP="003A516B">
            <w:pPr>
              <w:jc w:val="center"/>
              <w:rPr>
                <w:rFonts w:ascii="Times New Roman" w:eastAsia="Calibri" w:hAnsi="Times New Roman" w:cs="Times New Roman"/>
                <w:b/>
                <w:sz w:val="24"/>
                <w:szCs w:val="24"/>
              </w:rPr>
            </w:pPr>
          </w:p>
        </w:tc>
        <w:tc>
          <w:tcPr>
            <w:tcW w:w="1871" w:type="dxa"/>
            <w:vMerge/>
          </w:tcPr>
          <w:p w:rsidR="00BB73F1" w:rsidRDefault="00BB73F1" w:rsidP="003A516B">
            <w:pPr>
              <w:jc w:val="center"/>
              <w:rPr>
                <w:rFonts w:ascii="Times New Roman" w:eastAsia="Calibri" w:hAnsi="Times New Roman" w:cs="Times New Roman"/>
                <w:b/>
                <w:sz w:val="24"/>
                <w:szCs w:val="24"/>
              </w:rPr>
            </w:pPr>
          </w:p>
        </w:tc>
        <w:tc>
          <w:tcPr>
            <w:tcW w:w="850" w:type="dxa"/>
            <w:vMerge/>
          </w:tcPr>
          <w:p w:rsidR="00BB73F1" w:rsidRDefault="00BB73F1" w:rsidP="003A516B">
            <w:pPr>
              <w:jc w:val="center"/>
              <w:rPr>
                <w:rFonts w:ascii="Times New Roman" w:eastAsia="Calibri" w:hAnsi="Times New Roman" w:cs="Times New Roman"/>
                <w:b/>
                <w:sz w:val="24"/>
                <w:szCs w:val="24"/>
              </w:rPr>
            </w:pPr>
          </w:p>
        </w:tc>
        <w:tc>
          <w:tcPr>
            <w:tcW w:w="851" w:type="dxa"/>
            <w:vMerge/>
          </w:tcPr>
          <w:p w:rsidR="00BB73F1" w:rsidRDefault="00BB73F1" w:rsidP="003A516B">
            <w:pPr>
              <w:jc w:val="center"/>
              <w:rPr>
                <w:rFonts w:ascii="Times New Roman" w:eastAsia="Calibri" w:hAnsi="Times New Roman" w:cs="Times New Roman"/>
                <w:b/>
                <w:sz w:val="24"/>
                <w:szCs w:val="24"/>
              </w:rPr>
            </w:pPr>
          </w:p>
        </w:tc>
        <w:tc>
          <w:tcPr>
            <w:tcW w:w="850" w:type="dxa"/>
            <w:vMerge/>
          </w:tcPr>
          <w:p w:rsidR="00BB73F1" w:rsidRDefault="00BB73F1" w:rsidP="003A516B">
            <w:pPr>
              <w:jc w:val="center"/>
              <w:rPr>
                <w:rFonts w:ascii="Times New Roman" w:eastAsia="Calibri" w:hAnsi="Times New Roman" w:cs="Times New Roman"/>
                <w:b/>
                <w:sz w:val="24"/>
                <w:szCs w:val="24"/>
              </w:rPr>
            </w:pPr>
          </w:p>
        </w:tc>
        <w:tc>
          <w:tcPr>
            <w:tcW w:w="851" w:type="dxa"/>
            <w:vMerge/>
          </w:tcPr>
          <w:p w:rsidR="00BB73F1" w:rsidRDefault="00BB73F1" w:rsidP="003A516B">
            <w:pPr>
              <w:jc w:val="center"/>
              <w:rPr>
                <w:rFonts w:ascii="Times New Roman" w:eastAsia="Calibri" w:hAnsi="Times New Roman" w:cs="Times New Roman"/>
                <w:b/>
                <w:sz w:val="24"/>
                <w:szCs w:val="24"/>
              </w:rPr>
            </w:pPr>
          </w:p>
        </w:tc>
        <w:tc>
          <w:tcPr>
            <w:tcW w:w="850" w:type="dxa"/>
            <w:vMerge/>
          </w:tcPr>
          <w:p w:rsidR="00BB73F1" w:rsidRDefault="00BB73F1" w:rsidP="003A516B">
            <w:pPr>
              <w:jc w:val="center"/>
              <w:rPr>
                <w:rFonts w:ascii="Times New Roman" w:eastAsia="Calibri" w:hAnsi="Times New Roman" w:cs="Times New Roman"/>
                <w:b/>
                <w:sz w:val="24"/>
                <w:szCs w:val="24"/>
              </w:rPr>
            </w:pPr>
          </w:p>
        </w:tc>
        <w:tc>
          <w:tcPr>
            <w:tcW w:w="885" w:type="dxa"/>
          </w:tcPr>
          <w:p w:rsidR="00BB73F1" w:rsidRPr="00E03BFC" w:rsidRDefault="00BB73F1" w:rsidP="003A516B">
            <w:pPr>
              <w:widowControl w:val="0"/>
              <w:autoSpaceDE w:val="0"/>
              <w:snapToGrid w:val="0"/>
              <w:jc w:val="both"/>
              <w:rPr>
                <w:rFonts w:ascii="Times New Roman" w:hAnsi="Times New Roman" w:cs="Times New Roman"/>
                <w:sz w:val="24"/>
                <w:szCs w:val="24"/>
              </w:rPr>
            </w:pPr>
            <w:r w:rsidRPr="00E03BFC">
              <w:rPr>
                <w:rFonts w:ascii="Times New Roman" w:hAnsi="Times New Roman" w:cs="Times New Roman"/>
                <w:sz w:val="24"/>
                <w:szCs w:val="24"/>
              </w:rPr>
              <w:t>местный бюджет</w:t>
            </w:r>
          </w:p>
        </w:tc>
        <w:tc>
          <w:tcPr>
            <w:tcW w:w="851" w:type="dxa"/>
          </w:tcPr>
          <w:p w:rsidR="00BB73F1" w:rsidRDefault="00BB73F1" w:rsidP="003A516B">
            <w:pPr>
              <w:jc w:val="center"/>
              <w:rPr>
                <w:rFonts w:ascii="Times New Roman" w:eastAsia="Calibri" w:hAnsi="Times New Roman" w:cs="Times New Roman"/>
                <w:b/>
                <w:sz w:val="24"/>
                <w:szCs w:val="24"/>
              </w:rPr>
            </w:pPr>
            <w:r w:rsidRPr="00E03BFC">
              <w:rPr>
                <w:rFonts w:ascii="Times New Roman" w:hAnsi="Times New Roman" w:cs="Times New Roman"/>
                <w:sz w:val="24"/>
                <w:szCs w:val="24"/>
              </w:rPr>
              <w:t>иные источники</w:t>
            </w:r>
          </w:p>
        </w:tc>
        <w:tc>
          <w:tcPr>
            <w:tcW w:w="1559" w:type="dxa"/>
            <w:vMerge/>
          </w:tcPr>
          <w:p w:rsidR="00BB73F1" w:rsidRDefault="00BB73F1" w:rsidP="003A516B">
            <w:pPr>
              <w:jc w:val="center"/>
              <w:rPr>
                <w:rFonts w:ascii="Times New Roman" w:eastAsia="Calibri" w:hAnsi="Times New Roman" w:cs="Times New Roman"/>
                <w:b/>
                <w:sz w:val="24"/>
                <w:szCs w:val="24"/>
              </w:rPr>
            </w:pPr>
          </w:p>
        </w:tc>
      </w:tr>
      <w:tr w:rsidR="00BB73F1" w:rsidTr="0082555D">
        <w:tc>
          <w:tcPr>
            <w:tcW w:w="540" w:type="dxa"/>
          </w:tcPr>
          <w:p w:rsidR="00BB73F1" w:rsidRPr="00E03BFC" w:rsidRDefault="00BB73F1" w:rsidP="003A516B">
            <w:pPr>
              <w:widowControl w:val="0"/>
              <w:autoSpaceDE w:val="0"/>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871" w:type="dxa"/>
          </w:tcPr>
          <w:p w:rsidR="00BB73F1" w:rsidRPr="00E03BFC" w:rsidRDefault="00BB73F1" w:rsidP="003A516B">
            <w:pPr>
              <w:pStyle w:val="ConsPlusNormal"/>
              <w:jc w:val="both"/>
              <w:rPr>
                <w:rFonts w:ascii="Times New Roman" w:hAnsi="Times New Roman" w:cs="Times New Roman"/>
                <w:sz w:val="24"/>
                <w:szCs w:val="24"/>
              </w:rPr>
            </w:pPr>
            <w:r w:rsidRPr="00E03BFC">
              <w:rPr>
                <w:rFonts w:ascii="Times New Roman" w:hAnsi="Times New Roman" w:cs="Times New Roman"/>
                <w:sz w:val="24"/>
                <w:szCs w:val="24"/>
              </w:rPr>
              <w:t xml:space="preserve">Уплата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p w:rsidR="00BB73F1" w:rsidRPr="00E03BFC" w:rsidRDefault="00BB73F1" w:rsidP="003A516B">
            <w:pPr>
              <w:widowControl w:val="0"/>
              <w:autoSpaceDE w:val="0"/>
              <w:snapToGrid w:val="0"/>
              <w:jc w:val="both"/>
              <w:rPr>
                <w:rFonts w:ascii="Times New Roman" w:hAnsi="Times New Roman" w:cs="Times New Roman"/>
                <w:sz w:val="24"/>
                <w:szCs w:val="24"/>
              </w:rPr>
            </w:pPr>
          </w:p>
        </w:tc>
        <w:tc>
          <w:tcPr>
            <w:tcW w:w="850" w:type="dxa"/>
          </w:tcPr>
          <w:p w:rsidR="00BB73F1" w:rsidRPr="00E03BFC" w:rsidRDefault="00BB73F1" w:rsidP="003A516B">
            <w:pPr>
              <w:widowControl w:val="0"/>
              <w:autoSpaceDE w:val="0"/>
              <w:snapToGrid w:val="0"/>
              <w:jc w:val="both"/>
              <w:rPr>
                <w:rFonts w:ascii="Times New Roman" w:hAnsi="Times New Roman" w:cs="Times New Roman"/>
                <w:sz w:val="24"/>
                <w:szCs w:val="24"/>
              </w:rPr>
            </w:pPr>
            <w:r w:rsidRPr="00E03BFC">
              <w:rPr>
                <w:rFonts w:ascii="Times New Roman" w:hAnsi="Times New Roman" w:cs="Times New Roman"/>
                <w:sz w:val="24"/>
                <w:szCs w:val="24"/>
              </w:rPr>
              <w:t>201</w:t>
            </w:r>
            <w:r>
              <w:rPr>
                <w:rFonts w:ascii="Times New Roman" w:hAnsi="Times New Roman" w:cs="Times New Roman"/>
                <w:sz w:val="24"/>
                <w:szCs w:val="24"/>
              </w:rPr>
              <w:t xml:space="preserve">6-2018 </w:t>
            </w:r>
            <w:r w:rsidRPr="00E03BFC">
              <w:rPr>
                <w:rFonts w:ascii="Times New Roman" w:hAnsi="Times New Roman" w:cs="Times New Roman"/>
                <w:sz w:val="24"/>
                <w:szCs w:val="24"/>
              </w:rPr>
              <w:t>год</w:t>
            </w:r>
            <w:r>
              <w:rPr>
                <w:rFonts w:ascii="Times New Roman" w:hAnsi="Times New Roman" w:cs="Times New Roman"/>
                <w:sz w:val="24"/>
                <w:szCs w:val="24"/>
              </w:rPr>
              <w:t>ы</w:t>
            </w:r>
          </w:p>
        </w:tc>
        <w:tc>
          <w:tcPr>
            <w:tcW w:w="851" w:type="dxa"/>
          </w:tcPr>
          <w:p w:rsidR="00BB73F1" w:rsidRPr="00E03BFC" w:rsidRDefault="00BB73F1" w:rsidP="003A516B">
            <w:pPr>
              <w:widowControl w:val="0"/>
              <w:autoSpaceDE w:val="0"/>
              <w:snapToGrid w:val="0"/>
              <w:jc w:val="center"/>
              <w:rPr>
                <w:rFonts w:ascii="Times New Roman" w:hAnsi="Times New Roman" w:cs="Times New Roman"/>
                <w:sz w:val="24"/>
                <w:szCs w:val="24"/>
              </w:rPr>
            </w:pPr>
            <w:r>
              <w:rPr>
                <w:rFonts w:ascii="Times New Roman" w:hAnsi="Times New Roman" w:cs="Times New Roman"/>
                <w:sz w:val="24"/>
                <w:szCs w:val="24"/>
              </w:rPr>
              <w:t>72832</w:t>
            </w:r>
          </w:p>
        </w:tc>
        <w:tc>
          <w:tcPr>
            <w:tcW w:w="850" w:type="dxa"/>
          </w:tcPr>
          <w:p w:rsidR="00BB73F1" w:rsidRPr="00E03BFC" w:rsidRDefault="00BB73F1" w:rsidP="003A516B">
            <w:pPr>
              <w:widowControl w:val="0"/>
              <w:autoSpaceDE w:val="0"/>
              <w:snapToGrid w:val="0"/>
              <w:jc w:val="center"/>
              <w:rPr>
                <w:rFonts w:ascii="Times New Roman" w:hAnsi="Times New Roman" w:cs="Times New Roman"/>
                <w:sz w:val="24"/>
                <w:szCs w:val="24"/>
              </w:rPr>
            </w:pPr>
            <w:r>
              <w:rPr>
                <w:rFonts w:ascii="Times New Roman" w:hAnsi="Times New Roman" w:cs="Times New Roman"/>
                <w:sz w:val="24"/>
                <w:szCs w:val="24"/>
              </w:rPr>
              <w:t>23500</w:t>
            </w:r>
          </w:p>
        </w:tc>
        <w:tc>
          <w:tcPr>
            <w:tcW w:w="851" w:type="dxa"/>
          </w:tcPr>
          <w:p w:rsidR="00BB73F1" w:rsidRPr="00E03BFC" w:rsidRDefault="00BB73F1" w:rsidP="003A516B">
            <w:pPr>
              <w:widowControl w:val="0"/>
              <w:autoSpaceDE w:val="0"/>
              <w:snapToGrid w:val="0"/>
              <w:jc w:val="center"/>
              <w:rPr>
                <w:rFonts w:ascii="Times New Roman" w:hAnsi="Times New Roman" w:cs="Times New Roman"/>
                <w:sz w:val="24"/>
                <w:szCs w:val="24"/>
              </w:rPr>
            </w:pPr>
            <w:r>
              <w:rPr>
                <w:rFonts w:ascii="Times New Roman" w:hAnsi="Times New Roman" w:cs="Times New Roman"/>
                <w:sz w:val="24"/>
                <w:szCs w:val="24"/>
              </w:rPr>
              <w:t>19419</w:t>
            </w:r>
          </w:p>
        </w:tc>
        <w:tc>
          <w:tcPr>
            <w:tcW w:w="850" w:type="dxa"/>
          </w:tcPr>
          <w:p w:rsidR="00BB73F1" w:rsidRPr="00E03BFC" w:rsidRDefault="00BB73F1" w:rsidP="003A516B">
            <w:pPr>
              <w:widowControl w:val="0"/>
              <w:autoSpaceDE w:val="0"/>
              <w:snapToGrid w:val="0"/>
              <w:jc w:val="center"/>
              <w:rPr>
                <w:rFonts w:ascii="Times New Roman" w:hAnsi="Times New Roman" w:cs="Times New Roman"/>
                <w:sz w:val="24"/>
                <w:szCs w:val="24"/>
              </w:rPr>
            </w:pPr>
            <w:r>
              <w:rPr>
                <w:rFonts w:ascii="Times New Roman" w:hAnsi="Times New Roman" w:cs="Times New Roman"/>
                <w:sz w:val="24"/>
                <w:szCs w:val="24"/>
              </w:rPr>
              <w:t>29913</w:t>
            </w:r>
          </w:p>
        </w:tc>
        <w:tc>
          <w:tcPr>
            <w:tcW w:w="885" w:type="dxa"/>
          </w:tcPr>
          <w:p w:rsidR="00BB73F1" w:rsidRPr="00E03BFC" w:rsidRDefault="0082555D" w:rsidP="003A516B">
            <w:pPr>
              <w:widowControl w:val="0"/>
              <w:autoSpaceDE w:val="0"/>
              <w:snapToGrid w:val="0"/>
              <w:jc w:val="center"/>
              <w:rPr>
                <w:rFonts w:ascii="Times New Roman" w:hAnsi="Times New Roman" w:cs="Times New Roman"/>
                <w:sz w:val="24"/>
                <w:szCs w:val="24"/>
              </w:rPr>
            </w:pPr>
            <w:r>
              <w:rPr>
                <w:rFonts w:ascii="Times New Roman" w:hAnsi="Times New Roman" w:cs="Times New Roman"/>
                <w:sz w:val="24"/>
                <w:szCs w:val="24"/>
              </w:rPr>
              <w:t>29913</w:t>
            </w:r>
          </w:p>
        </w:tc>
        <w:tc>
          <w:tcPr>
            <w:tcW w:w="851" w:type="dxa"/>
          </w:tcPr>
          <w:p w:rsidR="00BB73F1" w:rsidRPr="00E03BFC" w:rsidRDefault="00BB73F1" w:rsidP="003A516B">
            <w:pPr>
              <w:widowControl w:val="0"/>
              <w:autoSpaceDE w:val="0"/>
              <w:snapToGrid w:val="0"/>
              <w:jc w:val="center"/>
              <w:rPr>
                <w:rFonts w:ascii="Times New Roman" w:hAnsi="Times New Roman" w:cs="Times New Roman"/>
                <w:sz w:val="24"/>
                <w:szCs w:val="24"/>
              </w:rPr>
            </w:pPr>
            <w:r w:rsidRPr="00E03BFC">
              <w:rPr>
                <w:rFonts w:ascii="Times New Roman" w:hAnsi="Times New Roman" w:cs="Times New Roman"/>
                <w:sz w:val="24"/>
                <w:szCs w:val="24"/>
              </w:rPr>
              <w:t>0</w:t>
            </w:r>
          </w:p>
        </w:tc>
        <w:tc>
          <w:tcPr>
            <w:tcW w:w="1559" w:type="dxa"/>
          </w:tcPr>
          <w:p w:rsidR="00BB73F1" w:rsidRPr="00E03BFC" w:rsidRDefault="00BB73F1" w:rsidP="003A516B">
            <w:pPr>
              <w:widowControl w:val="0"/>
              <w:autoSpaceDE w:val="0"/>
              <w:snapToGrid w:val="0"/>
              <w:jc w:val="both"/>
              <w:rPr>
                <w:rFonts w:ascii="Times New Roman" w:hAnsi="Times New Roman" w:cs="Times New Roman"/>
                <w:sz w:val="24"/>
                <w:szCs w:val="24"/>
              </w:rPr>
            </w:pPr>
            <w:r w:rsidRPr="00E03BFC">
              <w:rPr>
                <w:rFonts w:ascii="Times New Roman" w:hAnsi="Times New Roman" w:cs="Times New Roman"/>
                <w:sz w:val="24"/>
                <w:szCs w:val="24"/>
              </w:rPr>
              <w:t xml:space="preserve">Администрация </w:t>
            </w:r>
            <w:r>
              <w:rPr>
                <w:rFonts w:ascii="Times New Roman" w:hAnsi="Times New Roman" w:cs="Times New Roman"/>
                <w:sz w:val="24"/>
                <w:szCs w:val="24"/>
              </w:rPr>
              <w:t>Амосовского</w:t>
            </w:r>
            <w:r w:rsidRPr="00E03BFC">
              <w:rPr>
                <w:rFonts w:ascii="Times New Roman" w:hAnsi="Times New Roman" w:cs="Times New Roman"/>
                <w:sz w:val="24"/>
                <w:szCs w:val="24"/>
              </w:rPr>
              <w:t xml:space="preserve"> сельсовета</w:t>
            </w:r>
          </w:p>
        </w:tc>
      </w:tr>
    </w:tbl>
    <w:p w:rsidR="00FB0DA6" w:rsidRDefault="00FB0DA6" w:rsidP="00683DBD">
      <w:pPr>
        <w:spacing w:after="0" w:line="240" w:lineRule="auto"/>
        <w:ind w:firstLine="709"/>
        <w:jc w:val="both"/>
        <w:rPr>
          <w:rFonts w:ascii="Times New Roman" w:hAnsi="Times New Roman" w:cs="Times New Roman"/>
          <w:sz w:val="24"/>
          <w:szCs w:val="24"/>
        </w:rPr>
      </w:pPr>
    </w:p>
    <w:p w:rsidR="00FB0DA6" w:rsidRDefault="00FB0DA6" w:rsidP="00683DBD">
      <w:pPr>
        <w:spacing w:after="0" w:line="240" w:lineRule="auto"/>
        <w:ind w:firstLine="709"/>
        <w:jc w:val="both"/>
        <w:rPr>
          <w:rFonts w:ascii="Times New Roman" w:hAnsi="Times New Roman" w:cs="Times New Roman"/>
          <w:sz w:val="24"/>
          <w:szCs w:val="24"/>
        </w:rPr>
      </w:pPr>
    </w:p>
    <w:p w:rsidR="00FB0DA6" w:rsidRDefault="00FB0DA6" w:rsidP="00683DBD">
      <w:pPr>
        <w:spacing w:after="0" w:line="240" w:lineRule="auto"/>
        <w:ind w:firstLine="709"/>
        <w:jc w:val="both"/>
        <w:rPr>
          <w:rFonts w:ascii="Times New Roman" w:hAnsi="Times New Roman" w:cs="Times New Roman"/>
          <w:sz w:val="24"/>
          <w:szCs w:val="24"/>
        </w:rPr>
      </w:pPr>
    </w:p>
    <w:p w:rsidR="007C74CD" w:rsidRPr="00BE6FB0" w:rsidRDefault="007C74CD" w:rsidP="00901074">
      <w:pPr>
        <w:autoSpaceDE w:val="0"/>
        <w:spacing w:after="0" w:line="240" w:lineRule="auto"/>
        <w:ind w:right="-1" w:firstLine="709"/>
        <w:jc w:val="both"/>
        <w:rPr>
          <w:rFonts w:ascii="Times New Roman" w:eastAsia="Times New Roman" w:hAnsi="Times New Roman" w:cs="Times New Roman"/>
          <w:bCs/>
          <w:sz w:val="24"/>
          <w:szCs w:val="24"/>
        </w:rPr>
      </w:pPr>
      <w:r>
        <w:rPr>
          <w:rFonts w:ascii="Times New Roman" w:hAnsi="Times New Roman" w:cs="Times New Roman"/>
          <w:sz w:val="24"/>
          <w:szCs w:val="24"/>
        </w:rPr>
        <w:t>3</w:t>
      </w:r>
      <w:r w:rsidRPr="00393ED1">
        <w:rPr>
          <w:rFonts w:ascii="Times New Roman" w:hAnsi="Times New Roman" w:cs="Times New Roman"/>
          <w:sz w:val="24"/>
          <w:szCs w:val="24"/>
        </w:rPr>
        <w:t xml:space="preserve">. В </w:t>
      </w:r>
      <w:hyperlink r:id="rId7" w:history="1">
        <w:r w:rsidRPr="00393ED1">
          <w:rPr>
            <w:rFonts w:ascii="Times New Roman" w:hAnsi="Times New Roman" w:cs="Times New Roman"/>
            <w:sz w:val="24"/>
            <w:szCs w:val="24"/>
          </w:rPr>
          <w:t>постановлении</w:t>
        </w:r>
      </w:hyperlink>
      <w:r w:rsidRPr="00393ED1">
        <w:rPr>
          <w:rFonts w:ascii="Times New Roman" w:hAnsi="Times New Roman" w:cs="Times New Roman"/>
          <w:sz w:val="24"/>
          <w:szCs w:val="24"/>
        </w:rPr>
        <w:t xml:space="preserve"> Администрации Амосовского сельсовета Медвенского района </w:t>
      </w:r>
      <w:r w:rsidRPr="00BE6FB0">
        <w:rPr>
          <w:rFonts w:ascii="Times New Roman" w:hAnsi="Times New Roman" w:cs="Times New Roman"/>
          <w:sz w:val="24"/>
          <w:szCs w:val="24"/>
        </w:rPr>
        <w:t>от 20.11.2015 года № 124-па</w:t>
      </w:r>
      <w:r w:rsidRPr="00BE6FB0">
        <w:rPr>
          <w:rFonts w:ascii="Times New Roman" w:eastAsia="Times New Roman" w:hAnsi="Times New Roman" w:cs="Times New Roman"/>
          <w:bCs/>
          <w:sz w:val="24"/>
          <w:szCs w:val="24"/>
        </w:rPr>
        <w:t xml:space="preserve"> «Об утверждении муниципальной программы «Информатизация Амосовского сельсовета Медвенского района Курской области на 2016 - 2018 годы»</w:t>
      </w:r>
      <w:r w:rsidR="00A22C14" w:rsidRPr="00BE6FB0">
        <w:rPr>
          <w:rFonts w:ascii="Times New Roman" w:eastAsia="Times New Roman" w:hAnsi="Times New Roman" w:cs="Times New Roman"/>
          <w:bCs/>
          <w:sz w:val="24"/>
          <w:szCs w:val="24"/>
        </w:rPr>
        <w:t>:</w:t>
      </w:r>
    </w:p>
    <w:p w:rsidR="000870FF" w:rsidRPr="00BE6FB0" w:rsidRDefault="000870FF" w:rsidP="00BE6FB0">
      <w:pPr>
        <w:pStyle w:val="a8"/>
        <w:ind w:firstLine="851"/>
        <w:jc w:val="both"/>
        <w:rPr>
          <w:rFonts w:cs="Times New Roman"/>
        </w:rPr>
      </w:pPr>
      <w:r w:rsidRPr="00BE6FB0">
        <w:rPr>
          <w:rFonts w:cs="Times New Roman"/>
        </w:rPr>
        <w:t>3</w:t>
      </w:r>
      <w:r w:rsidR="007C74CD" w:rsidRPr="00BE6FB0">
        <w:rPr>
          <w:rFonts w:cs="Times New Roman"/>
        </w:rPr>
        <w:t>.1. в разделе «</w:t>
      </w:r>
      <w:r w:rsidRPr="00BE6FB0">
        <w:rPr>
          <w:rFonts w:cs="Times New Roman"/>
        </w:rPr>
        <w:t>Объемы и источники финансирования Программы</w:t>
      </w:r>
      <w:r w:rsidR="007C74CD" w:rsidRPr="00BE6FB0">
        <w:rPr>
          <w:rFonts w:cs="Times New Roman"/>
        </w:rPr>
        <w:t>» паспорта Программы слова «</w:t>
      </w:r>
      <w:r w:rsidRPr="00BE6FB0">
        <w:rPr>
          <w:rFonts w:cs="Times New Roman"/>
        </w:rPr>
        <w:t>Всего – 108000 рублей, в том числе:</w:t>
      </w:r>
    </w:p>
    <w:p w:rsidR="000870FF" w:rsidRPr="00BE6FB0" w:rsidRDefault="000870FF" w:rsidP="00BE6FB0">
      <w:pPr>
        <w:pStyle w:val="a8"/>
        <w:ind w:firstLine="709"/>
        <w:jc w:val="both"/>
        <w:rPr>
          <w:rFonts w:cs="Times New Roman"/>
        </w:rPr>
      </w:pPr>
      <w:r w:rsidRPr="00BE6FB0">
        <w:rPr>
          <w:rFonts w:cs="Times New Roman"/>
        </w:rPr>
        <w:t xml:space="preserve">на 2016 год – 36000 рублей </w:t>
      </w:r>
    </w:p>
    <w:p w:rsidR="000870FF" w:rsidRPr="00BE6FB0" w:rsidRDefault="000870FF" w:rsidP="00BE6FB0">
      <w:pPr>
        <w:pStyle w:val="a8"/>
        <w:ind w:firstLine="709"/>
        <w:jc w:val="both"/>
        <w:rPr>
          <w:rFonts w:cs="Times New Roman"/>
        </w:rPr>
      </w:pPr>
      <w:r w:rsidRPr="00BE6FB0">
        <w:rPr>
          <w:rFonts w:cs="Times New Roman"/>
        </w:rPr>
        <w:t>на 2017 год – 36000 рублей</w:t>
      </w:r>
    </w:p>
    <w:p w:rsidR="000870FF" w:rsidRPr="00BE6FB0" w:rsidRDefault="000870FF" w:rsidP="00BE6FB0">
      <w:pPr>
        <w:pStyle w:val="a8"/>
        <w:ind w:firstLine="709"/>
        <w:jc w:val="both"/>
        <w:rPr>
          <w:rFonts w:cs="Times New Roman"/>
        </w:rPr>
      </w:pPr>
      <w:r w:rsidRPr="00BE6FB0">
        <w:rPr>
          <w:rFonts w:cs="Times New Roman"/>
        </w:rPr>
        <w:t>на 2018 год – 36000 рублей</w:t>
      </w:r>
      <w:r w:rsidR="007C74CD" w:rsidRPr="00BE6FB0">
        <w:rPr>
          <w:rFonts w:cs="Times New Roman"/>
        </w:rPr>
        <w:t xml:space="preserve">» </w:t>
      </w:r>
    </w:p>
    <w:p w:rsidR="000870FF" w:rsidRPr="00BE6FB0" w:rsidRDefault="007C74CD" w:rsidP="00BE6FB0">
      <w:pPr>
        <w:pStyle w:val="a8"/>
        <w:ind w:firstLine="709"/>
        <w:jc w:val="both"/>
        <w:rPr>
          <w:rFonts w:cs="Times New Roman"/>
        </w:rPr>
      </w:pPr>
      <w:r w:rsidRPr="00BE6FB0">
        <w:rPr>
          <w:rFonts w:cs="Times New Roman"/>
        </w:rPr>
        <w:t>заменить словами «</w:t>
      </w:r>
      <w:r w:rsidR="000870FF" w:rsidRPr="00BE6FB0">
        <w:rPr>
          <w:rFonts w:cs="Times New Roman"/>
        </w:rPr>
        <w:t>Всего – 159400 рублей, в том числе:</w:t>
      </w:r>
    </w:p>
    <w:p w:rsidR="000870FF" w:rsidRPr="00BE6FB0" w:rsidRDefault="000870FF" w:rsidP="00BE6FB0">
      <w:pPr>
        <w:pStyle w:val="a8"/>
        <w:ind w:firstLine="709"/>
        <w:jc w:val="both"/>
        <w:rPr>
          <w:rFonts w:cs="Times New Roman"/>
        </w:rPr>
      </w:pPr>
      <w:r w:rsidRPr="00BE6FB0">
        <w:rPr>
          <w:rFonts w:cs="Times New Roman"/>
        </w:rPr>
        <w:t xml:space="preserve">на 2016 год – 36000 рублей </w:t>
      </w:r>
    </w:p>
    <w:p w:rsidR="000870FF" w:rsidRPr="00BE6FB0" w:rsidRDefault="000870FF" w:rsidP="00BE6FB0">
      <w:pPr>
        <w:pStyle w:val="a8"/>
        <w:ind w:firstLine="709"/>
        <w:jc w:val="both"/>
        <w:rPr>
          <w:rFonts w:cs="Times New Roman"/>
        </w:rPr>
      </w:pPr>
      <w:r w:rsidRPr="00BE6FB0">
        <w:rPr>
          <w:rFonts w:cs="Times New Roman"/>
        </w:rPr>
        <w:t>на 2017 год – 73400 рублей</w:t>
      </w:r>
    </w:p>
    <w:p w:rsidR="007C74CD" w:rsidRPr="00BE6FB0" w:rsidRDefault="000870FF" w:rsidP="00BE6FB0">
      <w:pPr>
        <w:pStyle w:val="a8"/>
        <w:ind w:firstLine="709"/>
        <w:jc w:val="both"/>
        <w:rPr>
          <w:rFonts w:cs="Times New Roman"/>
        </w:rPr>
      </w:pPr>
      <w:r w:rsidRPr="00BE6FB0">
        <w:rPr>
          <w:rFonts w:cs="Times New Roman"/>
        </w:rPr>
        <w:t>на 2018 год – 50000 рублей</w:t>
      </w:r>
      <w:r w:rsidR="007C74CD" w:rsidRPr="00BE6FB0">
        <w:rPr>
          <w:rFonts w:cs="Times New Roman"/>
        </w:rPr>
        <w:t>»;</w:t>
      </w:r>
    </w:p>
    <w:p w:rsidR="00A22C14" w:rsidRPr="00BE6FB0" w:rsidRDefault="00A22C14" w:rsidP="00BE6FB0">
      <w:pPr>
        <w:pStyle w:val="a8"/>
        <w:ind w:left="709" w:firstLine="851"/>
        <w:jc w:val="both"/>
        <w:rPr>
          <w:rFonts w:cs="Times New Roman"/>
        </w:rPr>
      </w:pPr>
    </w:p>
    <w:p w:rsidR="00A22C14" w:rsidRPr="00BE6FB0" w:rsidRDefault="00A22C14" w:rsidP="00BE6FB0">
      <w:pPr>
        <w:spacing w:after="0" w:line="240" w:lineRule="auto"/>
        <w:ind w:firstLine="851"/>
        <w:jc w:val="both"/>
        <w:rPr>
          <w:rFonts w:ascii="Times New Roman" w:hAnsi="Times New Roman" w:cs="Times New Roman"/>
          <w:sz w:val="24"/>
          <w:szCs w:val="24"/>
        </w:rPr>
      </w:pPr>
      <w:r w:rsidRPr="00BE6FB0">
        <w:rPr>
          <w:rFonts w:ascii="Times New Roman" w:hAnsi="Times New Roman" w:cs="Times New Roman"/>
          <w:sz w:val="24"/>
          <w:szCs w:val="24"/>
        </w:rPr>
        <w:t xml:space="preserve">3.2. подпункт 3.2.1  пункта  </w:t>
      </w:r>
      <w:r w:rsidRPr="00BE6FB0">
        <w:rPr>
          <w:rFonts w:ascii="Times New Roman" w:hAnsi="Times New Roman" w:cs="Times New Roman"/>
          <w:bCs/>
          <w:sz w:val="24"/>
          <w:szCs w:val="24"/>
        </w:rPr>
        <w:t xml:space="preserve">3.2. </w:t>
      </w:r>
      <w:r w:rsidRPr="00BE6FB0">
        <w:rPr>
          <w:rFonts w:ascii="Times New Roman" w:hAnsi="Times New Roman" w:cs="Times New Roman"/>
          <w:sz w:val="24"/>
          <w:szCs w:val="24"/>
        </w:rPr>
        <w:t>Защита информации</w:t>
      </w:r>
      <w:r w:rsidRPr="00BE6FB0">
        <w:rPr>
          <w:rFonts w:ascii="Times New Roman" w:hAnsi="Times New Roman" w:cs="Times New Roman"/>
          <w:bCs/>
          <w:sz w:val="24"/>
          <w:szCs w:val="24"/>
        </w:rPr>
        <w:t>»</w:t>
      </w:r>
      <w:r w:rsidRPr="00BE6FB0">
        <w:rPr>
          <w:rFonts w:ascii="Times New Roman" w:hAnsi="Times New Roman" w:cs="Times New Roman"/>
          <w:sz w:val="24"/>
          <w:szCs w:val="24"/>
        </w:rPr>
        <w:t xml:space="preserve">  раздела 3. Перечень программных мероприятий, сроки их реализации и объемы финансирования изложить в новой редакции:</w:t>
      </w:r>
    </w:p>
    <w:p w:rsidR="00A22C14" w:rsidRPr="00BE6FB0" w:rsidRDefault="00A22C14" w:rsidP="00BE6FB0">
      <w:pPr>
        <w:pStyle w:val="a9"/>
        <w:tabs>
          <w:tab w:val="left" w:pos="-15"/>
        </w:tabs>
        <w:spacing w:after="0" w:line="240" w:lineRule="auto"/>
        <w:ind w:firstLine="851"/>
        <w:jc w:val="both"/>
        <w:rPr>
          <w:rFonts w:ascii="Times New Roman" w:hAnsi="Times New Roman" w:cs="Times New Roman"/>
          <w:sz w:val="24"/>
          <w:szCs w:val="24"/>
        </w:rPr>
      </w:pPr>
      <w:r w:rsidRPr="00BE6FB0">
        <w:rPr>
          <w:rFonts w:ascii="Times New Roman" w:hAnsi="Times New Roman" w:cs="Times New Roman"/>
          <w:color w:val="000000"/>
          <w:sz w:val="24"/>
          <w:szCs w:val="24"/>
        </w:rPr>
        <w:t xml:space="preserve">3.2.1. </w:t>
      </w:r>
      <w:r w:rsidRPr="00BE6FB0">
        <w:rPr>
          <w:rFonts w:ascii="Times New Roman" w:hAnsi="Times New Roman" w:cs="Times New Roman"/>
          <w:sz w:val="24"/>
          <w:szCs w:val="24"/>
        </w:rPr>
        <w:t>Организация антивирусной защиты информации на основе единой системы. Стоимость приобретение лицензионного антивирусного программного обеспечения (далее АВПО) на 1 АРМ 1170  рублей в год, продление действия АВПО на каждый следующий год 1170  рублей.</w:t>
      </w:r>
    </w:p>
    <w:p w:rsidR="00A22C14" w:rsidRPr="00BE6FB0" w:rsidRDefault="00A22C14" w:rsidP="00BE6FB0">
      <w:pPr>
        <w:pStyle w:val="a9"/>
        <w:tabs>
          <w:tab w:val="left" w:pos="-15"/>
        </w:tabs>
        <w:spacing w:before="173" w:after="0"/>
        <w:jc w:val="both"/>
        <w:rPr>
          <w:rFonts w:ascii="Times New Roman" w:eastAsia="Times New Roman" w:hAnsi="Times New Roman" w:cs="Times New Roman"/>
          <w:color w:val="000000"/>
          <w:sz w:val="24"/>
          <w:szCs w:val="24"/>
        </w:rPr>
      </w:pPr>
    </w:p>
    <w:tbl>
      <w:tblPr>
        <w:tblW w:w="0" w:type="auto"/>
        <w:tblInd w:w="-34" w:type="dxa"/>
        <w:tblLayout w:type="fixed"/>
        <w:tblLook w:val="0000"/>
      </w:tblPr>
      <w:tblGrid>
        <w:gridCol w:w="814"/>
        <w:gridCol w:w="4384"/>
        <w:gridCol w:w="921"/>
        <w:gridCol w:w="1815"/>
        <w:gridCol w:w="1852"/>
      </w:tblGrid>
      <w:tr w:rsidR="00A22C14" w:rsidRPr="00BE6FB0" w:rsidTr="003A516B">
        <w:tc>
          <w:tcPr>
            <w:tcW w:w="814" w:type="dxa"/>
            <w:tcBorders>
              <w:top w:val="single" w:sz="4" w:space="0" w:color="000000"/>
              <w:left w:val="single" w:sz="4" w:space="0" w:color="000000"/>
              <w:bottom w:val="single" w:sz="4" w:space="0" w:color="000000"/>
            </w:tcBorders>
            <w:shd w:val="clear" w:color="auto" w:fill="auto"/>
            <w:vAlign w:val="center"/>
          </w:tcPr>
          <w:p w:rsidR="00A22C14" w:rsidRPr="00BE6FB0" w:rsidRDefault="00A22C14" w:rsidP="00BE6FB0">
            <w:pPr>
              <w:spacing w:after="0" w:line="240" w:lineRule="auto"/>
              <w:jc w:val="both"/>
              <w:rPr>
                <w:rFonts w:ascii="Times New Roman" w:eastAsia="Times New Roman" w:hAnsi="Times New Roman" w:cs="Times New Roman"/>
                <w:color w:val="000000"/>
                <w:sz w:val="24"/>
                <w:szCs w:val="24"/>
              </w:rPr>
            </w:pPr>
            <w:r w:rsidRPr="00BE6FB0">
              <w:rPr>
                <w:rFonts w:ascii="Times New Roman" w:eastAsia="Times New Roman" w:hAnsi="Times New Roman" w:cs="Times New Roman"/>
                <w:color w:val="000000"/>
                <w:sz w:val="24"/>
                <w:szCs w:val="24"/>
              </w:rPr>
              <w:lastRenderedPageBreak/>
              <w:t>№</w:t>
            </w:r>
          </w:p>
        </w:tc>
        <w:tc>
          <w:tcPr>
            <w:tcW w:w="4384" w:type="dxa"/>
            <w:tcBorders>
              <w:top w:val="single" w:sz="4" w:space="0" w:color="000000"/>
              <w:left w:val="single" w:sz="4" w:space="0" w:color="000000"/>
              <w:bottom w:val="single" w:sz="4" w:space="0" w:color="000000"/>
            </w:tcBorders>
            <w:shd w:val="clear" w:color="auto" w:fill="auto"/>
            <w:vAlign w:val="center"/>
          </w:tcPr>
          <w:p w:rsidR="00A22C14" w:rsidRPr="00BE6FB0" w:rsidRDefault="00A22C14" w:rsidP="00BE6FB0">
            <w:pPr>
              <w:spacing w:after="0" w:line="240" w:lineRule="auto"/>
              <w:jc w:val="both"/>
              <w:rPr>
                <w:rFonts w:ascii="Times New Roman" w:hAnsi="Times New Roman" w:cs="Times New Roman"/>
                <w:sz w:val="24"/>
                <w:szCs w:val="24"/>
              </w:rPr>
            </w:pPr>
            <w:r w:rsidRPr="00BE6FB0">
              <w:rPr>
                <w:rFonts w:ascii="Times New Roman" w:eastAsia="Times New Roman" w:hAnsi="Times New Roman" w:cs="Times New Roman"/>
                <w:color w:val="000000"/>
                <w:sz w:val="24"/>
                <w:szCs w:val="24"/>
              </w:rPr>
              <w:t>Наименование</w:t>
            </w:r>
          </w:p>
        </w:tc>
        <w:tc>
          <w:tcPr>
            <w:tcW w:w="921" w:type="dxa"/>
            <w:tcBorders>
              <w:top w:val="single" w:sz="4" w:space="0" w:color="000000"/>
              <w:left w:val="single" w:sz="4" w:space="0" w:color="000000"/>
              <w:bottom w:val="single" w:sz="4" w:space="0" w:color="000000"/>
            </w:tcBorders>
            <w:shd w:val="clear" w:color="auto" w:fill="auto"/>
            <w:vAlign w:val="center"/>
          </w:tcPr>
          <w:p w:rsidR="00A22C14" w:rsidRPr="00BE6FB0" w:rsidRDefault="00A22C14" w:rsidP="00BE6FB0">
            <w:pPr>
              <w:pStyle w:val="a9"/>
              <w:spacing w:before="173" w:after="0"/>
              <w:jc w:val="both"/>
              <w:rPr>
                <w:rFonts w:ascii="Times New Roman" w:hAnsi="Times New Roman" w:cs="Times New Roman"/>
                <w:sz w:val="24"/>
                <w:szCs w:val="24"/>
              </w:rPr>
            </w:pPr>
            <w:r w:rsidRPr="00BE6FB0">
              <w:rPr>
                <w:rFonts w:ascii="Times New Roman" w:hAnsi="Times New Roman" w:cs="Times New Roman"/>
                <w:sz w:val="24"/>
                <w:szCs w:val="24"/>
              </w:rPr>
              <w:t>Кол.</w:t>
            </w:r>
          </w:p>
        </w:tc>
        <w:tc>
          <w:tcPr>
            <w:tcW w:w="1815" w:type="dxa"/>
            <w:tcBorders>
              <w:top w:val="single" w:sz="4" w:space="0" w:color="000000"/>
              <w:left w:val="single" w:sz="4" w:space="0" w:color="000000"/>
              <w:bottom w:val="single" w:sz="4" w:space="0" w:color="000000"/>
            </w:tcBorders>
            <w:shd w:val="clear" w:color="auto" w:fill="auto"/>
            <w:vAlign w:val="center"/>
          </w:tcPr>
          <w:p w:rsidR="00A22C14" w:rsidRPr="00BE6FB0" w:rsidRDefault="00A22C14" w:rsidP="00BE6FB0">
            <w:pPr>
              <w:pStyle w:val="a9"/>
              <w:spacing w:before="173" w:after="0"/>
              <w:jc w:val="both"/>
              <w:rPr>
                <w:rFonts w:ascii="Times New Roman" w:hAnsi="Times New Roman" w:cs="Times New Roman"/>
                <w:sz w:val="24"/>
                <w:szCs w:val="24"/>
              </w:rPr>
            </w:pPr>
            <w:r w:rsidRPr="00BE6FB0">
              <w:rPr>
                <w:rFonts w:ascii="Times New Roman" w:hAnsi="Times New Roman" w:cs="Times New Roman"/>
                <w:sz w:val="24"/>
                <w:szCs w:val="24"/>
              </w:rPr>
              <w:t>Средняя цена</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A22C14" w:rsidRPr="00BE6FB0" w:rsidRDefault="00A22C14" w:rsidP="00BE6FB0">
            <w:pPr>
              <w:pStyle w:val="a9"/>
              <w:spacing w:before="173" w:after="0"/>
              <w:jc w:val="both"/>
              <w:rPr>
                <w:rFonts w:ascii="Times New Roman" w:hAnsi="Times New Roman" w:cs="Times New Roman"/>
                <w:sz w:val="24"/>
                <w:szCs w:val="24"/>
              </w:rPr>
            </w:pPr>
            <w:r w:rsidRPr="00BE6FB0">
              <w:rPr>
                <w:rFonts w:ascii="Times New Roman" w:hAnsi="Times New Roman" w:cs="Times New Roman"/>
                <w:sz w:val="24"/>
                <w:szCs w:val="24"/>
              </w:rPr>
              <w:t>Стоимость</w:t>
            </w:r>
          </w:p>
        </w:tc>
      </w:tr>
      <w:tr w:rsidR="00A22C14" w:rsidRPr="00BE6FB0" w:rsidTr="003A516B">
        <w:tc>
          <w:tcPr>
            <w:tcW w:w="814" w:type="dxa"/>
            <w:tcBorders>
              <w:top w:val="single" w:sz="4" w:space="0" w:color="000000"/>
              <w:left w:val="single" w:sz="4" w:space="0" w:color="000000"/>
              <w:bottom w:val="single" w:sz="4" w:space="0" w:color="000000"/>
            </w:tcBorders>
            <w:shd w:val="clear" w:color="auto" w:fill="auto"/>
          </w:tcPr>
          <w:p w:rsidR="00A22C14" w:rsidRPr="00BE6FB0" w:rsidRDefault="00A22C14" w:rsidP="00BE6FB0">
            <w:pPr>
              <w:pStyle w:val="a9"/>
              <w:spacing w:before="173" w:after="0"/>
              <w:jc w:val="both"/>
              <w:rPr>
                <w:rFonts w:ascii="Times New Roman" w:hAnsi="Times New Roman" w:cs="Times New Roman"/>
                <w:sz w:val="24"/>
                <w:szCs w:val="24"/>
              </w:rPr>
            </w:pPr>
            <w:r w:rsidRPr="00BE6FB0">
              <w:rPr>
                <w:rFonts w:ascii="Times New Roman" w:hAnsi="Times New Roman" w:cs="Times New Roman"/>
                <w:sz w:val="24"/>
                <w:szCs w:val="24"/>
              </w:rPr>
              <w:t>1</w:t>
            </w:r>
          </w:p>
        </w:tc>
        <w:tc>
          <w:tcPr>
            <w:tcW w:w="4384" w:type="dxa"/>
            <w:tcBorders>
              <w:top w:val="single" w:sz="4" w:space="0" w:color="000000"/>
              <w:left w:val="single" w:sz="4" w:space="0" w:color="000000"/>
              <w:bottom w:val="single" w:sz="4" w:space="0" w:color="000000"/>
            </w:tcBorders>
            <w:shd w:val="clear" w:color="auto" w:fill="auto"/>
            <w:vAlign w:val="center"/>
          </w:tcPr>
          <w:p w:rsidR="00A22C14" w:rsidRPr="00BE6FB0" w:rsidRDefault="00A22C14" w:rsidP="00BE6FB0">
            <w:pPr>
              <w:spacing w:after="0" w:line="240" w:lineRule="auto"/>
              <w:jc w:val="both"/>
              <w:rPr>
                <w:rFonts w:ascii="Times New Roman" w:hAnsi="Times New Roman" w:cs="Times New Roman"/>
                <w:sz w:val="24"/>
                <w:szCs w:val="24"/>
              </w:rPr>
            </w:pPr>
            <w:r w:rsidRPr="00BE6FB0">
              <w:rPr>
                <w:rFonts w:ascii="Times New Roman" w:hAnsi="Times New Roman" w:cs="Times New Roman"/>
                <w:sz w:val="24"/>
                <w:szCs w:val="24"/>
              </w:rPr>
              <w:t>Антивирус (лицензия на 1 АРМ)</w:t>
            </w:r>
          </w:p>
        </w:tc>
        <w:tc>
          <w:tcPr>
            <w:tcW w:w="921" w:type="dxa"/>
            <w:tcBorders>
              <w:top w:val="single" w:sz="4" w:space="0" w:color="000000"/>
              <w:left w:val="single" w:sz="4" w:space="0" w:color="000000"/>
              <w:bottom w:val="single" w:sz="4" w:space="0" w:color="000000"/>
            </w:tcBorders>
            <w:shd w:val="clear" w:color="auto" w:fill="auto"/>
          </w:tcPr>
          <w:p w:rsidR="00A22C14" w:rsidRPr="00BE6FB0" w:rsidRDefault="00A22C14" w:rsidP="00BE6FB0">
            <w:pPr>
              <w:pStyle w:val="a9"/>
              <w:spacing w:before="173" w:after="0"/>
              <w:jc w:val="both"/>
              <w:rPr>
                <w:rFonts w:ascii="Times New Roman" w:hAnsi="Times New Roman" w:cs="Times New Roman"/>
                <w:sz w:val="24"/>
                <w:szCs w:val="24"/>
              </w:rPr>
            </w:pPr>
            <w:r w:rsidRPr="00BE6FB0">
              <w:rPr>
                <w:rFonts w:ascii="Times New Roman" w:hAnsi="Times New Roman" w:cs="Times New Roman"/>
                <w:sz w:val="24"/>
                <w:szCs w:val="24"/>
              </w:rPr>
              <w:t>4 лиц.</w:t>
            </w:r>
          </w:p>
        </w:tc>
        <w:tc>
          <w:tcPr>
            <w:tcW w:w="1815" w:type="dxa"/>
            <w:tcBorders>
              <w:top w:val="single" w:sz="4" w:space="0" w:color="000000"/>
              <w:left w:val="single" w:sz="4" w:space="0" w:color="000000"/>
              <w:bottom w:val="single" w:sz="4" w:space="0" w:color="000000"/>
            </w:tcBorders>
            <w:shd w:val="clear" w:color="auto" w:fill="auto"/>
          </w:tcPr>
          <w:p w:rsidR="00A22C14" w:rsidRPr="00BE6FB0" w:rsidRDefault="00A22C14" w:rsidP="00BE6FB0">
            <w:pPr>
              <w:pStyle w:val="a9"/>
              <w:spacing w:before="173" w:after="0"/>
              <w:jc w:val="both"/>
              <w:rPr>
                <w:rFonts w:ascii="Times New Roman" w:hAnsi="Times New Roman" w:cs="Times New Roman"/>
                <w:color w:val="000000"/>
                <w:sz w:val="24"/>
                <w:szCs w:val="24"/>
              </w:rPr>
            </w:pPr>
            <w:r w:rsidRPr="00BE6FB0">
              <w:rPr>
                <w:rFonts w:ascii="Times New Roman" w:hAnsi="Times New Roman" w:cs="Times New Roman"/>
                <w:sz w:val="24"/>
                <w:szCs w:val="24"/>
              </w:rPr>
              <w:t>1170 руб./год</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C14" w:rsidRPr="00BE6FB0" w:rsidRDefault="00A22C14" w:rsidP="00BE6FB0">
            <w:pPr>
              <w:pStyle w:val="a9"/>
              <w:spacing w:after="0"/>
              <w:jc w:val="both"/>
              <w:rPr>
                <w:rFonts w:ascii="Times New Roman" w:hAnsi="Times New Roman" w:cs="Times New Roman"/>
                <w:sz w:val="24"/>
                <w:szCs w:val="24"/>
              </w:rPr>
            </w:pPr>
            <w:r w:rsidRPr="00BE6FB0">
              <w:rPr>
                <w:rFonts w:ascii="Times New Roman" w:hAnsi="Times New Roman" w:cs="Times New Roman"/>
                <w:color w:val="000000"/>
                <w:sz w:val="24"/>
                <w:szCs w:val="24"/>
              </w:rPr>
              <w:t>4680 руб./год</w:t>
            </w:r>
          </w:p>
        </w:tc>
      </w:tr>
    </w:tbl>
    <w:p w:rsidR="00A22C14" w:rsidRPr="00BE6FB0" w:rsidRDefault="00A22C14" w:rsidP="00BE6FB0">
      <w:pPr>
        <w:pStyle w:val="a8"/>
        <w:ind w:left="709"/>
        <w:jc w:val="both"/>
        <w:rPr>
          <w:rFonts w:cs="Times New Roman"/>
        </w:rPr>
      </w:pPr>
    </w:p>
    <w:p w:rsidR="00A22C14" w:rsidRPr="00BE6FB0" w:rsidRDefault="00A22C14" w:rsidP="00BE6FB0">
      <w:pPr>
        <w:pStyle w:val="a8"/>
        <w:ind w:left="709"/>
        <w:jc w:val="both"/>
        <w:rPr>
          <w:rFonts w:cs="Times New Roman"/>
        </w:rPr>
      </w:pPr>
    </w:p>
    <w:p w:rsidR="00A22C14" w:rsidRPr="00BE6FB0" w:rsidRDefault="00A22C14" w:rsidP="00901074">
      <w:pPr>
        <w:pStyle w:val="3"/>
        <w:spacing w:before="0" w:after="0"/>
        <w:ind w:firstLine="709"/>
        <w:jc w:val="both"/>
        <w:rPr>
          <w:rFonts w:ascii="Times New Roman" w:hAnsi="Times New Roman" w:cs="Times New Roman"/>
          <w:b w:val="0"/>
          <w:sz w:val="24"/>
          <w:szCs w:val="24"/>
        </w:rPr>
      </w:pPr>
      <w:r w:rsidRPr="00BE6FB0">
        <w:rPr>
          <w:rFonts w:ascii="Times New Roman" w:hAnsi="Times New Roman" w:cs="Times New Roman"/>
          <w:b w:val="0"/>
          <w:sz w:val="24"/>
          <w:szCs w:val="24"/>
        </w:rPr>
        <w:t>3.3. в разделе 4. Ресурсное обеспечение Программы</w:t>
      </w:r>
      <w:r w:rsidR="00901074">
        <w:rPr>
          <w:rFonts w:ascii="Times New Roman" w:hAnsi="Times New Roman" w:cs="Times New Roman"/>
          <w:b w:val="0"/>
          <w:sz w:val="24"/>
          <w:szCs w:val="24"/>
        </w:rPr>
        <w:t xml:space="preserve"> </w:t>
      </w:r>
      <w:r w:rsidRPr="00BE6FB0">
        <w:rPr>
          <w:rFonts w:ascii="Times New Roman" w:hAnsi="Times New Roman" w:cs="Times New Roman"/>
          <w:b w:val="0"/>
          <w:sz w:val="24"/>
          <w:szCs w:val="24"/>
        </w:rPr>
        <w:t>слова «Общий объем финансирования Программы составляет 108000 рублей, в том числе из местного бюджета – 108000 рублей:</w:t>
      </w:r>
    </w:p>
    <w:p w:rsidR="00A22C14" w:rsidRPr="00BE6FB0" w:rsidRDefault="00A22C14" w:rsidP="00901074">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- 2016 год – 36000 рублей, в том числе из местного  бюджета – 36000 рублей;</w:t>
      </w:r>
    </w:p>
    <w:p w:rsidR="00A22C14" w:rsidRPr="00BE6FB0" w:rsidRDefault="00A22C14" w:rsidP="00901074">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- 2017 год – 36000 рублей, в том числе из местного  бюджета – 36000 рублей;</w:t>
      </w:r>
    </w:p>
    <w:p w:rsidR="00A22C14" w:rsidRPr="00BE6FB0" w:rsidRDefault="00A22C14" w:rsidP="00172393">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- 2018 год – 36000 рублей, в том числе из местного  бюджета – 36000 рублей</w:t>
      </w:r>
      <w:proofErr w:type="gramStart"/>
      <w:r w:rsidRPr="00BE6FB0">
        <w:rPr>
          <w:rFonts w:ascii="Times New Roman" w:hAnsi="Times New Roman" w:cs="Times New Roman"/>
          <w:sz w:val="24"/>
          <w:szCs w:val="24"/>
        </w:rPr>
        <w:t>;»</w:t>
      </w:r>
      <w:proofErr w:type="gramEnd"/>
      <w:r w:rsidRPr="00BE6FB0">
        <w:rPr>
          <w:rFonts w:ascii="Times New Roman" w:hAnsi="Times New Roman" w:cs="Times New Roman"/>
          <w:sz w:val="24"/>
          <w:szCs w:val="24"/>
        </w:rPr>
        <w:t xml:space="preserve"> заменить словами «Общий объем финансирования Программы составляет 108000 рублей, в том числе из местного бюджета – </w:t>
      </w:r>
      <w:r w:rsidR="006E5930" w:rsidRPr="00BE6FB0">
        <w:rPr>
          <w:rFonts w:ascii="Times New Roman" w:hAnsi="Times New Roman" w:cs="Times New Roman"/>
          <w:sz w:val="24"/>
          <w:szCs w:val="24"/>
        </w:rPr>
        <w:t xml:space="preserve">159400 </w:t>
      </w:r>
      <w:r w:rsidRPr="00BE6FB0">
        <w:rPr>
          <w:rFonts w:ascii="Times New Roman" w:hAnsi="Times New Roman" w:cs="Times New Roman"/>
          <w:sz w:val="24"/>
          <w:szCs w:val="24"/>
        </w:rPr>
        <w:t xml:space="preserve"> рублей:</w:t>
      </w:r>
    </w:p>
    <w:p w:rsidR="00A22C14" w:rsidRPr="00BE6FB0" w:rsidRDefault="00A22C14" w:rsidP="00901074">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- 2016 год – 36000 рублей, в том числе из местного  бюджета – 36000 рублей;</w:t>
      </w:r>
    </w:p>
    <w:p w:rsidR="00A22C14" w:rsidRPr="00BE6FB0" w:rsidRDefault="00A22C14" w:rsidP="00901074">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xml:space="preserve">- 2017 год – </w:t>
      </w:r>
      <w:r w:rsidR="006E5930" w:rsidRPr="00BE6FB0">
        <w:rPr>
          <w:rFonts w:ascii="Times New Roman" w:hAnsi="Times New Roman" w:cs="Times New Roman"/>
          <w:sz w:val="24"/>
          <w:szCs w:val="24"/>
        </w:rPr>
        <w:t xml:space="preserve">73400 </w:t>
      </w:r>
      <w:r w:rsidRPr="00BE6FB0">
        <w:rPr>
          <w:rFonts w:ascii="Times New Roman" w:hAnsi="Times New Roman" w:cs="Times New Roman"/>
          <w:sz w:val="24"/>
          <w:szCs w:val="24"/>
        </w:rPr>
        <w:t xml:space="preserve">рублей, в том числе из местного  бюджета – </w:t>
      </w:r>
      <w:r w:rsidR="006E5930" w:rsidRPr="00BE6FB0">
        <w:rPr>
          <w:rFonts w:ascii="Times New Roman" w:hAnsi="Times New Roman" w:cs="Times New Roman"/>
          <w:sz w:val="24"/>
          <w:szCs w:val="24"/>
        </w:rPr>
        <w:t>73400</w:t>
      </w:r>
      <w:r w:rsidRPr="00BE6FB0">
        <w:rPr>
          <w:rFonts w:ascii="Times New Roman" w:hAnsi="Times New Roman" w:cs="Times New Roman"/>
          <w:sz w:val="24"/>
          <w:szCs w:val="24"/>
        </w:rPr>
        <w:t xml:space="preserve"> рублей;</w:t>
      </w:r>
    </w:p>
    <w:p w:rsidR="00A22C14" w:rsidRPr="00BE6FB0" w:rsidRDefault="00A22C14" w:rsidP="00172393">
      <w:pPr>
        <w:pStyle w:val="a9"/>
        <w:tabs>
          <w:tab w:val="left" w:pos="-15"/>
        </w:tabs>
        <w:spacing w:after="0"/>
        <w:ind w:firstLine="709"/>
        <w:jc w:val="both"/>
        <w:rPr>
          <w:rFonts w:ascii="Times New Roman" w:hAnsi="Times New Roman" w:cs="Times New Roman"/>
          <w:sz w:val="24"/>
          <w:szCs w:val="24"/>
        </w:rPr>
      </w:pPr>
      <w:r w:rsidRPr="00BE6FB0">
        <w:rPr>
          <w:rFonts w:ascii="Times New Roman" w:hAnsi="Times New Roman" w:cs="Times New Roman"/>
          <w:sz w:val="24"/>
          <w:szCs w:val="24"/>
        </w:rPr>
        <w:t xml:space="preserve">- 2018 год – </w:t>
      </w:r>
      <w:r w:rsidR="006E5930" w:rsidRPr="00BE6FB0">
        <w:rPr>
          <w:rFonts w:ascii="Times New Roman" w:hAnsi="Times New Roman" w:cs="Times New Roman"/>
          <w:sz w:val="24"/>
          <w:szCs w:val="24"/>
        </w:rPr>
        <w:t xml:space="preserve">50000 </w:t>
      </w:r>
      <w:r w:rsidRPr="00BE6FB0">
        <w:rPr>
          <w:rFonts w:ascii="Times New Roman" w:hAnsi="Times New Roman" w:cs="Times New Roman"/>
          <w:sz w:val="24"/>
          <w:szCs w:val="24"/>
        </w:rPr>
        <w:t xml:space="preserve"> рублей, в том числе из местного  бюджета – </w:t>
      </w:r>
      <w:r w:rsidR="006E5930" w:rsidRPr="00BE6FB0">
        <w:rPr>
          <w:rFonts w:ascii="Times New Roman" w:hAnsi="Times New Roman" w:cs="Times New Roman"/>
          <w:sz w:val="24"/>
          <w:szCs w:val="24"/>
        </w:rPr>
        <w:t xml:space="preserve">50000 </w:t>
      </w:r>
      <w:r w:rsidRPr="00BE6FB0">
        <w:rPr>
          <w:rFonts w:ascii="Times New Roman" w:hAnsi="Times New Roman" w:cs="Times New Roman"/>
          <w:sz w:val="24"/>
          <w:szCs w:val="24"/>
        </w:rPr>
        <w:t>рублей</w:t>
      </w:r>
      <w:proofErr w:type="gramStart"/>
      <w:r w:rsidRPr="00BE6FB0">
        <w:rPr>
          <w:rFonts w:ascii="Times New Roman" w:hAnsi="Times New Roman" w:cs="Times New Roman"/>
          <w:sz w:val="24"/>
          <w:szCs w:val="24"/>
        </w:rPr>
        <w:t>;»</w:t>
      </w:r>
      <w:proofErr w:type="gramEnd"/>
    </w:p>
    <w:p w:rsidR="00A22C14" w:rsidRPr="00BE6FB0" w:rsidRDefault="00A22C14" w:rsidP="00172393">
      <w:pPr>
        <w:pStyle w:val="a8"/>
        <w:ind w:left="709" w:firstLine="709"/>
        <w:jc w:val="both"/>
        <w:rPr>
          <w:rFonts w:cs="Times New Roman"/>
        </w:rPr>
      </w:pPr>
    </w:p>
    <w:p w:rsidR="00A22C14" w:rsidRPr="00172393" w:rsidRDefault="00581F24" w:rsidP="00172393">
      <w:pPr>
        <w:pStyle w:val="1"/>
        <w:tabs>
          <w:tab w:val="left" w:pos="8364"/>
        </w:tabs>
        <w:spacing w:before="0"/>
        <w:ind w:firstLine="709"/>
        <w:jc w:val="both"/>
        <w:rPr>
          <w:rFonts w:ascii="Times New Roman" w:hAnsi="Times New Roman" w:cs="Times New Roman"/>
          <w:b w:val="0"/>
          <w:bCs w:val="0"/>
          <w:color w:val="auto"/>
          <w:sz w:val="24"/>
          <w:szCs w:val="24"/>
        </w:rPr>
      </w:pPr>
      <w:r w:rsidRPr="00BE6FB0">
        <w:rPr>
          <w:rFonts w:ascii="Times New Roman" w:hAnsi="Times New Roman" w:cs="Times New Roman"/>
          <w:b w:val="0"/>
          <w:color w:val="auto"/>
          <w:sz w:val="24"/>
          <w:szCs w:val="24"/>
        </w:rPr>
        <w:t xml:space="preserve">3.4. приложение № 2 «Мероприятия </w:t>
      </w:r>
      <w:r w:rsidRPr="00BE6FB0">
        <w:rPr>
          <w:rFonts w:ascii="Times New Roman" w:hAnsi="Times New Roman" w:cs="Times New Roman"/>
          <w:b w:val="0"/>
          <w:bCs w:val="0"/>
          <w:color w:val="auto"/>
          <w:sz w:val="24"/>
          <w:szCs w:val="24"/>
        </w:rPr>
        <w:t>муниципальной программы «Информатизация Амосовского сельсовета Медвенского района на 2016-2018 годы</w:t>
      </w:r>
      <w:r w:rsidRPr="00BE6FB0">
        <w:rPr>
          <w:rFonts w:ascii="Times New Roman" w:hAnsi="Times New Roman" w:cs="Times New Roman"/>
          <w:b w:val="0"/>
          <w:color w:val="auto"/>
          <w:sz w:val="24"/>
          <w:szCs w:val="24"/>
        </w:rPr>
        <w:t xml:space="preserve">» изложить в новой редакции: </w:t>
      </w:r>
    </w:p>
    <w:tbl>
      <w:tblPr>
        <w:tblStyle w:val="a7"/>
        <w:tblW w:w="0" w:type="auto"/>
        <w:tblLook w:val="04A0"/>
      </w:tblPr>
      <w:tblGrid>
        <w:gridCol w:w="480"/>
        <w:gridCol w:w="4219"/>
        <w:gridCol w:w="1622"/>
        <w:gridCol w:w="1055"/>
        <w:gridCol w:w="1054"/>
        <w:gridCol w:w="1141"/>
      </w:tblGrid>
      <w:tr w:rsidR="00581F24" w:rsidRPr="00BE6FB0" w:rsidTr="003A516B">
        <w:tc>
          <w:tcPr>
            <w:tcW w:w="534" w:type="dxa"/>
          </w:tcPr>
          <w:p w:rsidR="00581F24" w:rsidRPr="00BE6FB0" w:rsidRDefault="00581F24" w:rsidP="00172393">
            <w:pPr>
              <w:pStyle w:val="a9"/>
              <w:spacing w:after="0"/>
              <w:jc w:val="both"/>
              <w:rPr>
                <w:rFonts w:ascii="Times New Roman" w:hAnsi="Times New Roman" w:cs="Times New Roman"/>
                <w:sz w:val="24"/>
                <w:szCs w:val="24"/>
              </w:rPr>
            </w:pPr>
            <w:r w:rsidRPr="00BE6FB0">
              <w:rPr>
                <w:rFonts w:ascii="Times New Roman" w:eastAsia="Times New Roman" w:hAnsi="Times New Roman" w:cs="Times New Roman"/>
                <w:sz w:val="24"/>
                <w:szCs w:val="24"/>
              </w:rPr>
              <w:t>№</w:t>
            </w:r>
          </w:p>
        </w:tc>
        <w:tc>
          <w:tcPr>
            <w:tcW w:w="7796"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Наименование мероприятия</w:t>
            </w:r>
          </w:p>
        </w:tc>
        <w:tc>
          <w:tcPr>
            <w:tcW w:w="1984"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Сумма всего за период реализации программы (рубли)</w:t>
            </w:r>
          </w:p>
        </w:tc>
        <w:tc>
          <w:tcPr>
            <w:tcW w:w="1418"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2016 год</w:t>
            </w:r>
          </w:p>
        </w:tc>
        <w:tc>
          <w:tcPr>
            <w:tcW w:w="1417"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2017 год</w:t>
            </w:r>
          </w:p>
        </w:tc>
        <w:tc>
          <w:tcPr>
            <w:tcW w:w="1637" w:type="dxa"/>
          </w:tcPr>
          <w:p w:rsidR="00581F24" w:rsidRPr="00BE6FB0" w:rsidRDefault="00581F24" w:rsidP="00BE6FB0">
            <w:pPr>
              <w:pStyle w:val="a9"/>
              <w:spacing w:after="0"/>
              <w:jc w:val="both"/>
              <w:rPr>
                <w:rFonts w:ascii="Times New Roman" w:hAnsi="Times New Roman" w:cs="Times New Roman"/>
                <w:bCs/>
                <w:sz w:val="24"/>
                <w:szCs w:val="24"/>
              </w:rPr>
            </w:pPr>
            <w:r w:rsidRPr="00BE6FB0">
              <w:rPr>
                <w:rFonts w:ascii="Times New Roman" w:hAnsi="Times New Roman" w:cs="Times New Roman"/>
                <w:sz w:val="24"/>
                <w:szCs w:val="24"/>
              </w:rPr>
              <w:t>2018 год</w:t>
            </w:r>
          </w:p>
        </w:tc>
      </w:tr>
      <w:tr w:rsidR="00581F24" w:rsidRPr="00BE6FB0" w:rsidTr="003A516B">
        <w:tc>
          <w:tcPr>
            <w:tcW w:w="53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1</w:t>
            </w:r>
          </w:p>
        </w:tc>
        <w:tc>
          <w:tcPr>
            <w:tcW w:w="7796"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 xml:space="preserve">Организация антивирусной защиты информации </w:t>
            </w:r>
          </w:p>
        </w:tc>
        <w:tc>
          <w:tcPr>
            <w:tcW w:w="198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9000</w:t>
            </w:r>
          </w:p>
        </w:tc>
        <w:tc>
          <w:tcPr>
            <w:tcW w:w="1418"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3000</w:t>
            </w:r>
          </w:p>
        </w:tc>
        <w:tc>
          <w:tcPr>
            <w:tcW w:w="141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4680</w:t>
            </w:r>
          </w:p>
        </w:tc>
        <w:tc>
          <w:tcPr>
            <w:tcW w:w="163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4680</w:t>
            </w:r>
          </w:p>
        </w:tc>
      </w:tr>
      <w:tr w:rsidR="00581F24" w:rsidRPr="00BE6FB0" w:rsidTr="003A516B">
        <w:tc>
          <w:tcPr>
            <w:tcW w:w="53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2</w:t>
            </w:r>
          </w:p>
        </w:tc>
        <w:tc>
          <w:tcPr>
            <w:tcW w:w="7796"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 xml:space="preserve">Развитие </w:t>
            </w:r>
            <w:proofErr w:type="spellStart"/>
            <w:r w:rsidRPr="00BE6FB0">
              <w:rPr>
                <w:rFonts w:ascii="Times New Roman" w:hAnsi="Times New Roman" w:cs="Times New Roman"/>
                <w:sz w:val="24"/>
                <w:szCs w:val="24"/>
              </w:rPr>
              <w:t>веб-сайта</w:t>
            </w:r>
            <w:proofErr w:type="spellEnd"/>
            <w:r w:rsidRPr="00BE6FB0">
              <w:rPr>
                <w:rFonts w:ascii="Times New Roman" w:hAnsi="Times New Roman" w:cs="Times New Roman"/>
                <w:sz w:val="24"/>
                <w:szCs w:val="24"/>
              </w:rPr>
              <w:t xml:space="preserve"> (портала) Администрации Амосовского сельсовета Медвенского района</w:t>
            </w:r>
          </w:p>
        </w:tc>
        <w:tc>
          <w:tcPr>
            <w:tcW w:w="198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18000</w:t>
            </w:r>
          </w:p>
        </w:tc>
        <w:tc>
          <w:tcPr>
            <w:tcW w:w="1418"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6000</w:t>
            </w:r>
          </w:p>
        </w:tc>
        <w:tc>
          <w:tcPr>
            <w:tcW w:w="141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6000</w:t>
            </w:r>
          </w:p>
        </w:tc>
        <w:tc>
          <w:tcPr>
            <w:tcW w:w="163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6000</w:t>
            </w:r>
          </w:p>
        </w:tc>
      </w:tr>
      <w:tr w:rsidR="00581F24" w:rsidRPr="00BE6FB0" w:rsidTr="003A516B">
        <w:tc>
          <w:tcPr>
            <w:tcW w:w="53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3</w:t>
            </w:r>
          </w:p>
        </w:tc>
        <w:tc>
          <w:tcPr>
            <w:tcW w:w="7796"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 xml:space="preserve">Оплата услуг по содержанию картриджа (заправка и ремонт) </w:t>
            </w:r>
          </w:p>
        </w:tc>
        <w:tc>
          <w:tcPr>
            <w:tcW w:w="198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15000</w:t>
            </w:r>
          </w:p>
        </w:tc>
        <w:tc>
          <w:tcPr>
            <w:tcW w:w="1418"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5000</w:t>
            </w:r>
          </w:p>
        </w:tc>
        <w:tc>
          <w:tcPr>
            <w:tcW w:w="141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5000</w:t>
            </w:r>
          </w:p>
        </w:tc>
        <w:tc>
          <w:tcPr>
            <w:tcW w:w="163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5000</w:t>
            </w:r>
          </w:p>
        </w:tc>
      </w:tr>
      <w:tr w:rsidR="00581F24" w:rsidRPr="00BE6FB0" w:rsidTr="003A516B">
        <w:tc>
          <w:tcPr>
            <w:tcW w:w="53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4</w:t>
            </w:r>
          </w:p>
        </w:tc>
        <w:tc>
          <w:tcPr>
            <w:tcW w:w="7796" w:type="dxa"/>
          </w:tcPr>
          <w:p w:rsidR="00581F24" w:rsidRPr="00BE6FB0" w:rsidRDefault="00581F24" w:rsidP="00BE6FB0">
            <w:pPr>
              <w:pStyle w:val="a9"/>
              <w:spacing w:after="0"/>
              <w:jc w:val="both"/>
              <w:rPr>
                <w:rFonts w:ascii="Times New Roman" w:hAnsi="Times New Roman" w:cs="Times New Roman"/>
                <w:sz w:val="24"/>
                <w:szCs w:val="24"/>
              </w:rPr>
            </w:pPr>
            <w:r w:rsidRPr="00BE6FB0">
              <w:rPr>
                <w:rFonts w:ascii="Times New Roman" w:hAnsi="Times New Roman" w:cs="Times New Roman"/>
                <w:sz w:val="24"/>
                <w:szCs w:val="24"/>
              </w:rPr>
              <w:t xml:space="preserve">Приобретение и обновление справочных баз данных </w:t>
            </w:r>
          </w:p>
        </w:tc>
        <w:tc>
          <w:tcPr>
            <w:tcW w:w="198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66000</w:t>
            </w:r>
          </w:p>
        </w:tc>
        <w:tc>
          <w:tcPr>
            <w:tcW w:w="1418"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22000</w:t>
            </w:r>
          </w:p>
        </w:tc>
        <w:tc>
          <w:tcPr>
            <w:tcW w:w="141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57720</w:t>
            </w:r>
          </w:p>
        </w:tc>
        <w:tc>
          <w:tcPr>
            <w:tcW w:w="163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34320</w:t>
            </w:r>
          </w:p>
        </w:tc>
      </w:tr>
      <w:tr w:rsidR="00581F24" w:rsidRPr="00BE6FB0" w:rsidTr="003A516B">
        <w:tc>
          <w:tcPr>
            <w:tcW w:w="534" w:type="dxa"/>
          </w:tcPr>
          <w:p w:rsidR="00581F24" w:rsidRPr="00BE6FB0" w:rsidRDefault="00581F24" w:rsidP="00BE6FB0">
            <w:pPr>
              <w:pStyle w:val="a9"/>
              <w:jc w:val="both"/>
              <w:rPr>
                <w:rFonts w:ascii="Times New Roman" w:hAnsi="Times New Roman" w:cs="Times New Roman"/>
                <w:sz w:val="24"/>
                <w:szCs w:val="24"/>
              </w:rPr>
            </w:pPr>
          </w:p>
        </w:tc>
        <w:tc>
          <w:tcPr>
            <w:tcW w:w="7796"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Итого</w:t>
            </w:r>
          </w:p>
        </w:tc>
        <w:tc>
          <w:tcPr>
            <w:tcW w:w="1984"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108000</w:t>
            </w:r>
          </w:p>
        </w:tc>
        <w:tc>
          <w:tcPr>
            <w:tcW w:w="1418"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36000</w:t>
            </w:r>
          </w:p>
        </w:tc>
        <w:tc>
          <w:tcPr>
            <w:tcW w:w="141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73400</w:t>
            </w:r>
          </w:p>
        </w:tc>
        <w:tc>
          <w:tcPr>
            <w:tcW w:w="1637" w:type="dxa"/>
          </w:tcPr>
          <w:p w:rsidR="00581F24" w:rsidRPr="00BE6FB0" w:rsidRDefault="00581F24" w:rsidP="00BE6FB0">
            <w:pPr>
              <w:pStyle w:val="a9"/>
              <w:jc w:val="both"/>
              <w:rPr>
                <w:rFonts w:ascii="Times New Roman" w:hAnsi="Times New Roman" w:cs="Times New Roman"/>
                <w:sz w:val="24"/>
                <w:szCs w:val="24"/>
              </w:rPr>
            </w:pPr>
            <w:r w:rsidRPr="00BE6FB0">
              <w:rPr>
                <w:rFonts w:ascii="Times New Roman" w:hAnsi="Times New Roman" w:cs="Times New Roman"/>
                <w:sz w:val="24"/>
                <w:szCs w:val="24"/>
              </w:rPr>
              <w:t>50000</w:t>
            </w:r>
          </w:p>
        </w:tc>
      </w:tr>
    </w:tbl>
    <w:p w:rsidR="00A22C14" w:rsidRPr="00BE6FB0" w:rsidRDefault="00A22C14" w:rsidP="00BE6FB0">
      <w:pPr>
        <w:pStyle w:val="a8"/>
        <w:ind w:left="709"/>
        <w:jc w:val="both"/>
        <w:rPr>
          <w:rFonts w:cs="Times New Roman"/>
        </w:rPr>
      </w:pPr>
    </w:p>
    <w:p w:rsidR="00BE6FB0" w:rsidRPr="00BE6FB0" w:rsidRDefault="00BE6FB0" w:rsidP="00172393">
      <w:pPr>
        <w:spacing w:after="0" w:line="240" w:lineRule="auto"/>
        <w:ind w:firstLine="709"/>
        <w:jc w:val="both"/>
        <w:rPr>
          <w:rFonts w:ascii="Times New Roman" w:hAnsi="Times New Roman" w:cs="Times New Roman"/>
          <w:sz w:val="24"/>
          <w:szCs w:val="24"/>
        </w:rPr>
      </w:pPr>
      <w:r w:rsidRPr="00BE6FB0">
        <w:rPr>
          <w:rFonts w:ascii="Times New Roman" w:hAnsi="Times New Roman" w:cs="Times New Roman"/>
          <w:sz w:val="24"/>
          <w:szCs w:val="24"/>
        </w:rPr>
        <w:t>3.5. приложение № 3 «Ресурсное обеспечение муниципальной программ</w:t>
      </w:r>
      <w:r w:rsidRPr="00BE6FB0">
        <w:rPr>
          <w:rFonts w:ascii="Times New Roman" w:hAnsi="Times New Roman" w:cs="Times New Roman"/>
          <w:bCs/>
          <w:sz w:val="24"/>
          <w:szCs w:val="24"/>
        </w:rPr>
        <w:t>ы</w:t>
      </w:r>
      <w:r w:rsidRPr="00BE6FB0">
        <w:rPr>
          <w:rFonts w:ascii="Times New Roman" w:hAnsi="Times New Roman" w:cs="Times New Roman"/>
          <w:sz w:val="24"/>
          <w:szCs w:val="24"/>
        </w:rPr>
        <w:t xml:space="preserve"> «Информатизация Амосовского сельсовета Медвенского района на 2016-2018 годы»</w:t>
      </w:r>
      <w:r w:rsidR="00172393">
        <w:rPr>
          <w:rFonts w:ascii="Times New Roman" w:hAnsi="Times New Roman" w:cs="Times New Roman"/>
          <w:sz w:val="24"/>
          <w:szCs w:val="24"/>
        </w:rPr>
        <w:t xml:space="preserve"> </w:t>
      </w:r>
      <w:r w:rsidRPr="00BE6FB0">
        <w:rPr>
          <w:rFonts w:ascii="Times New Roman" w:hAnsi="Times New Roman" w:cs="Times New Roman"/>
          <w:sz w:val="24"/>
          <w:szCs w:val="24"/>
        </w:rPr>
        <w:t xml:space="preserve">изложить в новой редакции: </w:t>
      </w:r>
    </w:p>
    <w:p w:rsidR="00A22C14" w:rsidRPr="00BE6FB0" w:rsidRDefault="00A22C14" w:rsidP="00BE6FB0">
      <w:pPr>
        <w:pStyle w:val="a8"/>
        <w:ind w:left="709"/>
        <w:jc w:val="both"/>
        <w:rPr>
          <w:rFonts w:cs="Times New Roman"/>
        </w:rPr>
      </w:pPr>
    </w:p>
    <w:tbl>
      <w:tblPr>
        <w:tblW w:w="9498" w:type="dxa"/>
        <w:tblInd w:w="70" w:type="dxa"/>
        <w:tblLayout w:type="fixed"/>
        <w:tblCellMar>
          <w:left w:w="70" w:type="dxa"/>
          <w:right w:w="70" w:type="dxa"/>
        </w:tblCellMar>
        <w:tblLook w:val="0000"/>
      </w:tblPr>
      <w:tblGrid>
        <w:gridCol w:w="2835"/>
        <w:gridCol w:w="1843"/>
        <w:gridCol w:w="1559"/>
        <w:gridCol w:w="1560"/>
        <w:gridCol w:w="1701"/>
      </w:tblGrid>
      <w:tr w:rsidR="00BE6FB0" w:rsidRPr="00BE6FB0" w:rsidTr="00BE6FB0">
        <w:trPr>
          <w:cantSplit/>
          <w:trHeight w:val="240"/>
        </w:trPr>
        <w:tc>
          <w:tcPr>
            <w:tcW w:w="2835" w:type="dxa"/>
            <w:vMerge w:val="restart"/>
            <w:tcBorders>
              <w:top w:val="single" w:sz="6" w:space="0" w:color="000000"/>
              <w:left w:val="single" w:sz="6" w:space="0" w:color="000000"/>
            </w:tcBorders>
            <w:shd w:val="clear" w:color="auto" w:fill="auto"/>
          </w:tcPr>
          <w:p w:rsidR="00BE6FB0" w:rsidRPr="00BE6FB0" w:rsidRDefault="00BE6FB0" w:rsidP="00BE6FB0">
            <w:pPr>
              <w:pStyle w:val="ConsPlusCell"/>
              <w:jc w:val="both"/>
            </w:pPr>
            <w:r w:rsidRPr="00BE6FB0">
              <w:t xml:space="preserve">Источники финансирования, направление расходов   </w:t>
            </w:r>
          </w:p>
        </w:tc>
        <w:tc>
          <w:tcPr>
            <w:tcW w:w="1843" w:type="dxa"/>
            <w:vMerge w:val="restart"/>
            <w:tcBorders>
              <w:top w:val="single" w:sz="6" w:space="0" w:color="000000"/>
              <w:left w:val="single" w:sz="6" w:space="0" w:color="000000"/>
            </w:tcBorders>
            <w:shd w:val="clear" w:color="auto" w:fill="auto"/>
          </w:tcPr>
          <w:p w:rsidR="00BE6FB0" w:rsidRPr="00BE6FB0" w:rsidRDefault="00BE6FB0" w:rsidP="00BE6FB0">
            <w:pPr>
              <w:pStyle w:val="ConsPlusCell"/>
              <w:jc w:val="both"/>
            </w:pPr>
            <w:r w:rsidRPr="00BE6FB0">
              <w:t>Всего за период реализации Программы</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tcPr>
          <w:p w:rsidR="00BE6FB0" w:rsidRPr="00BE6FB0" w:rsidRDefault="00BE6FB0" w:rsidP="00BE6FB0">
            <w:pPr>
              <w:pStyle w:val="ConsPlusCell"/>
              <w:jc w:val="both"/>
            </w:pPr>
            <w:r w:rsidRPr="00BE6FB0">
              <w:t>в т. ч. по годам (рублей)</w:t>
            </w:r>
          </w:p>
        </w:tc>
      </w:tr>
      <w:tr w:rsidR="00BE6FB0" w:rsidRPr="00BE6FB0" w:rsidTr="00BE6FB0">
        <w:trPr>
          <w:cantSplit/>
          <w:trHeight w:val="360"/>
        </w:trPr>
        <w:tc>
          <w:tcPr>
            <w:tcW w:w="2835" w:type="dxa"/>
            <w:vMerge/>
            <w:tcBorders>
              <w:left w:val="single" w:sz="6" w:space="0" w:color="000000"/>
              <w:bottom w:val="single" w:sz="6" w:space="0" w:color="000000"/>
            </w:tcBorders>
            <w:shd w:val="clear" w:color="auto" w:fill="auto"/>
          </w:tcPr>
          <w:p w:rsidR="00BE6FB0" w:rsidRPr="00BE6FB0" w:rsidRDefault="00BE6FB0" w:rsidP="00BE6FB0">
            <w:pPr>
              <w:pStyle w:val="ConsPlusCell"/>
              <w:snapToGrid w:val="0"/>
              <w:jc w:val="both"/>
            </w:pPr>
          </w:p>
        </w:tc>
        <w:tc>
          <w:tcPr>
            <w:tcW w:w="1843" w:type="dxa"/>
            <w:vMerge/>
            <w:tcBorders>
              <w:left w:val="single" w:sz="6" w:space="0" w:color="000000"/>
              <w:bottom w:val="single" w:sz="6" w:space="0" w:color="000000"/>
            </w:tcBorders>
            <w:shd w:val="clear" w:color="auto" w:fill="auto"/>
          </w:tcPr>
          <w:p w:rsidR="00BE6FB0" w:rsidRPr="00BE6FB0" w:rsidRDefault="00BE6FB0" w:rsidP="00BE6FB0">
            <w:pPr>
              <w:pStyle w:val="ConsPlusCell"/>
              <w:snapToGrid w:val="0"/>
              <w:jc w:val="both"/>
            </w:pPr>
          </w:p>
        </w:tc>
        <w:tc>
          <w:tcPr>
            <w:tcW w:w="1559"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pStyle w:val="ConsPlusCell"/>
              <w:jc w:val="both"/>
            </w:pPr>
            <w:r w:rsidRPr="00BE6FB0">
              <w:t>2016 год</w:t>
            </w:r>
          </w:p>
        </w:tc>
        <w:tc>
          <w:tcPr>
            <w:tcW w:w="1560"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pStyle w:val="ConsPlusCell"/>
              <w:jc w:val="both"/>
            </w:pPr>
            <w:r w:rsidRPr="00BE6FB0">
              <w:t>2017 год</w:t>
            </w:r>
          </w:p>
        </w:tc>
        <w:tc>
          <w:tcPr>
            <w:tcW w:w="1701" w:type="dxa"/>
            <w:tcBorders>
              <w:top w:val="single" w:sz="6" w:space="0" w:color="000000"/>
              <w:left w:val="single" w:sz="4" w:space="0" w:color="000000"/>
              <w:bottom w:val="single" w:sz="6" w:space="0" w:color="000000"/>
              <w:right w:val="single" w:sz="6" w:space="0" w:color="000000"/>
            </w:tcBorders>
            <w:shd w:val="clear" w:color="auto" w:fill="auto"/>
          </w:tcPr>
          <w:p w:rsidR="00BE6FB0" w:rsidRPr="00BE6FB0" w:rsidRDefault="00BE6FB0" w:rsidP="00BE6FB0">
            <w:pPr>
              <w:pStyle w:val="ConsPlusCell"/>
              <w:jc w:val="both"/>
            </w:pPr>
            <w:r w:rsidRPr="00BE6FB0">
              <w:t>2018 год</w:t>
            </w:r>
          </w:p>
        </w:tc>
      </w:tr>
      <w:tr w:rsidR="00BE6FB0" w:rsidRPr="00BE6FB0" w:rsidTr="00BE6FB0">
        <w:trPr>
          <w:cantSplit/>
          <w:trHeight w:val="240"/>
        </w:trPr>
        <w:tc>
          <w:tcPr>
            <w:tcW w:w="2835"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pStyle w:val="ConsPlusCell"/>
              <w:jc w:val="both"/>
            </w:pPr>
            <w:r w:rsidRPr="00BE6FB0">
              <w:t xml:space="preserve">Всего  </w:t>
            </w:r>
          </w:p>
        </w:tc>
        <w:tc>
          <w:tcPr>
            <w:tcW w:w="1843"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spacing w:after="0" w:line="240" w:lineRule="auto"/>
              <w:jc w:val="both"/>
              <w:rPr>
                <w:rFonts w:ascii="Times New Roman" w:hAnsi="Times New Roman" w:cs="Times New Roman"/>
                <w:sz w:val="24"/>
                <w:szCs w:val="24"/>
              </w:rPr>
            </w:pPr>
            <w:r w:rsidRPr="00BE6FB0">
              <w:rPr>
                <w:rFonts w:ascii="Times New Roman" w:hAnsi="Times New Roman" w:cs="Times New Roman"/>
                <w:color w:val="000000"/>
                <w:sz w:val="24"/>
                <w:szCs w:val="24"/>
              </w:rPr>
              <w:t>108000 руб.</w:t>
            </w:r>
          </w:p>
        </w:tc>
        <w:tc>
          <w:tcPr>
            <w:tcW w:w="1559"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spacing w:after="0" w:line="240" w:lineRule="auto"/>
              <w:jc w:val="both"/>
              <w:rPr>
                <w:rFonts w:ascii="Times New Roman" w:hAnsi="Times New Roman" w:cs="Times New Roman"/>
                <w:sz w:val="24"/>
                <w:szCs w:val="24"/>
              </w:rPr>
            </w:pPr>
            <w:r w:rsidRPr="00BE6FB0">
              <w:rPr>
                <w:rFonts w:ascii="Times New Roman" w:hAnsi="Times New Roman" w:cs="Times New Roman"/>
                <w:color w:val="000000"/>
                <w:sz w:val="24"/>
                <w:szCs w:val="24"/>
              </w:rPr>
              <w:t>36000 руб.</w:t>
            </w:r>
          </w:p>
        </w:tc>
        <w:tc>
          <w:tcPr>
            <w:tcW w:w="1560" w:type="dxa"/>
            <w:tcBorders>
              <w:top w:val="single" w:sz="6" w:space="0" w:color="000000"/>
              <w:left w:val="single" w:sz="6" w:space="0" w:color="000000"/>
              <w:bottom w:val="single" w:sz="6" w:space="0" w:color="000000"/>
            </w:tcBorders>
            <w:shd w:val="clear" w:color="auto" w:fill="auto"/>
          </w:tcPr>
          <w:p w:rsidR="00BE6FB0" w:rsidRPr="00BE6FB0" w:rsidRDefault="006E75A6" w:rsidP="00BE6FB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73400</w:t>
            </w:r>
            <w:r w:rsidR="00BE6FB0" w:rsidRPr="00BE6FB0">
              <w:rPr>
                <w:rFonts w:ascii="Times New Roman" w:hAnsi="Times New Roman" w:cs="Times New Roman"/>
                <w:color w:val="000000"/>
                <w:sz w:val="24"/>
                <w:szCs w:val="24"/>
              </w:rPr>
              <w:t xml:space="preserve"> руб.</w:t>
            </w:r>
          </w:p>
        </w:tc>
        <w:tc>
          <w:tcPr>
            <w:tcW w:w="1701" w:type="dxa"/>
            <w:tcBorders>
              <w:top w:val="single" w:sz="6" w:space="0" w:color="000000"/>
              <w:left w:val="single" w:sz="4" w:space="0" w:color="000000"/>
              <w:bottom w:val="single" w:sz="6" w:space="0" w:color="000000"/>
              <w:right w:val="single" w:sz="6" w:space="0" w:color="000000"/>
            </w:tcBorders>
            <w:shd w:val="clear" w:color="auto" w:fill="auto"/>
          </w:tcPr>
          <w:p w:rsidR="00BE6FB0" w:rsidRPr="00BE6FB0" w:rsidRDefault="006E75A6" w:rsidP="00BE6FB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50000</w:t>
            </w:r>
            <w:r w:rsidR="00BE6FB0" w:rsidRPr="00BE6FB0">
              <w:rPr>
                <w:rFonts w:ascii="Times New Roman" w:hAnsi="Times New Roman" w:cs="Times New Roman"/>
                <w:color w:val="000000"/>
                <w:sz w:val="24"/>
                <w:szCs w:val="24"/>
              </w:rPr>
              <w:t xml:space="preserve"> руб.</w:t>
            </w:r>
          </w:p>
        </w:tc>
      </w:tr>
      <w:tr w:rsidR="00BE6FB0" w:rsidRPr="00BE6FB0" w:rsidTr="00BE6FB0">
        <w:trPr>
          <w:cantSplit/>
          <w:trHeight w:val="240"/>
        </w:trPr>
        <w:tc>
          <w:tcPr>
            <w:tcW w:w="2835"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pStyle w:val="ConsPlusCell"/>
              <w:jc w:val="both"/>
            </w:pPr>
            <w:r w:rsidRPr="00BE6FB0">
              <w:t xml:space="preserve">в том числе: </w:t>
            </w:r>
          </w:p>
        </w:tc>
        <w:tc>
          <w:tcPr>
            <w:tcW w:w="6663" w:type="dxa"/>
            <w:gridSpan w:val="4"/>
            <w:tcBorders>
              <w:top w:val="single" w:sz="6" w:space="0" w:color="000000"/>
              <w:left w:val="single" w:sz="6" w:space="0" w:color="000000"/>
              <w:bottom w:val="single" w:sz="6" w:space="0" w:color="000000"/>
              <w:right w:val="single" w:sz="6" w:space="0" w:color="000000"/>
            </w:tcBorders>
            <w:shd w:val="clear" w:color="auto" w:fill="auto"/>
          </w:tcPr>
          <w:p w:rsidR="00BE6FB0" w:rsidRPr="00BE6FB0" w:rsidRDefault="00BE6FB0" w:rsidP="00BE6FB0">
            <w:pPr>
              <w:pStyle w:val="ConsPlusCell"/>
              <w:snapToGrid w:val="0"/>
              <w:jc w:val="both"/>
            </w:pPr>
          </w:p>
        </w:tc>
      </w:tr>
      <w:tr w:rsidR="00BE6FB0" w:rsidRPr="00BE6FB0" w:rsidTr="00901074">
        <w:trPr>
          <w:cantSplit/>
          <w:trHeight w:val="240"/>
        </w:trPr>
        <w:tc>
          <w:tcPr>
            <w:tcW w:w="2835"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pStyle w:val="ConsPlusCell"/>
              <w:jc w:val="both"/>
            </w:pPr>
            <w:r w:rsidRPr="00BE6FB0">
              <w:t xml:space="preserve">местный бюджет  </w:t>
            </w:r>
          </w:p>
        </w:tc>
        <w:tc>
          <w:tcPr>
            <w:tcW w:w="1843"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spacing w:after="0" w:line="240" w:lineRule="auto"/>
              <w:jc w:val="both"/>
              <w:rPr>
                <w:rFonts w:ascii="Times New Roman" w:hAnsi="Times New Roman" w:cs="Times New Roman"/>
                <w:sz w:val="24"/>
                <w:szCs w:val="24"/>
              </w:rPr>
            </w:pPr>
            <w:r w:rsidRPr="00BE6FB0">
              <w:rPr>
                <w:rFonts w:ascii="Times New Roman" w:hAnsi="Times New Roman" w:cs="Times New Roman"/>
                <w:color w:val="000000"/>
                <w:sz w:val="24"/>
                <w:szCs w:val="24"/>
              </w:rPr>
              <w:t>108000 руб.</w:t>
            </w:r>
          </w:p>
        </w:tc>
        <w:tc>
          <w:tcPr>
            <w:tcW w:w="1559" w:type="dxa"/>
            <w:tcBorders>
              <w:top w:val="single" w:sz="6" w:space="0" w:color="000000"/>
              <w:left w:val="single" w:sz="6" w:space="0" w:color="000000"/>
              <w:bottom w:val="single" w:sz="6" w:space="0" w:color="000000"/>
            </w:tcBorders>
            <w:shd w:val="clear" w:color="auto" w:fill="auto"/>
          </w:tcPr>
          <w:p w:rsidR="00BE6FB0" w:rsidRPr="00BE6FB0" w:rsidRDefault="00BE6FB0" w:rsidP="00BE6FB0">
            <w:pPr>
              <w:spacing w:after="0" w:line="240" w:lineRule="auto"/>
              <w:jc w:val="both"/>
              <w:rPr>
                <w:rFonts w:ascii="Times New Roman" w:hAnsi="Times New Roman" w:cs="Times New Roman"/>
                <w:sz w:val="24"/>
                <w:szCs w:val="24"/>
              </w:rPr>
            </w:pPr>
            <w:r w:rsidRPr="00BE6FB0">
              <w:rPr>
                <w:rFonts w:ascii="Times New Roman" w:hAnsi="Times New Roman" w:cs="Times New Roman"/>
                <w:color w:val="000000"/>
                <w:sz w:val="24"/>
                <w:szCs w:val="24"/>
              </w:rPr>
              <w:t>36000 руб.</w:t>
            </w:r>
          </w:p>
        </w:tc>
        <w:tc>
          <w:tcPr>
            <w:tcW w:w="1560" w:type="dxa"/>
            <w:tcBorders>
              <w:top w:val="single" w:sz="6" w:space="0" w:color="000000"/>
              <w:left w:val="single" w:sz="6" w:space="0" w:color="000000"/>
              <w:bottom w:val="single" w:sz="6" w:space="0" w:color="000000"/>
            </w:tcBorders>
            <w:shd w:val="clear" w:color="auto" w:fill="auto"/>
          </w:tcPr>
          <w:p w:rsidR="00BE6FB0" w:rsidRPr="00BE6FB0" w:rsidRDefault="006E75A6" w:rsidP="00BE6FB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73400</w:t>
            </w:r>
            <w:r w:rsidR="00BE6FB0" w:rsidRPr="00BE6FB0">
              <w:rPr>
                <w:rFonts w:ascii="Times New Roman" w:hAnsi="Times New Roman" w:cs="Times New Roman"/>
                <w:color w:val="000000"/>
                <w:sz w:val="24"/>
                <w:szCs w:val="24"/>
              </w:rPr>
              <w:t xml:space="preserve"> руб.</w:t>
            </w:r>
          </w:p>
        </w:tc>
        <w:tc>
          <w:tcPr>
            <w:tcW w:w="1701" w:type="dxa"/>
            <w:tcBorders>
              <w:top w:val="single" w:sz="6" w:space="0" w:color="000000"/>
              <w:left w:val="single" w:sz="4" w:space="0" w:color="000000"/>
              <w:bottom w:val="single" w:sz="6" w:space="0" w:color="000000"/>
              <w:right w:val="single" w:sz="6" w:space="0" w:color="000000"/>
            </w:tcBorders>
            <w:shd w:val="clear" w:color="auto" w:fill="auto"/>
          </w:tcPr>
          <w:p w:rsidR="00BE6FB0" w:rsidRPr="00BE6FB0" w:rsidRDefault="006E75A6" w:rsidP="00BE6FB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w:t>
            </w:r>
            <w:r w:rsidR="00BE6FB0" w:rsidRPr="00BE6FB0">
              <w:rPr>
                <w:rFonts w:ascii="Times New Roman" w:hAnsi="Times New Roman" w:cs="Times New Roman"/>
                <w:color w:val="000000"/>
                <w:sz w:val="24"/>
                <w:szCs w:val="24"/>
              </w:rPr>
              <w:t>00 руб.</w:t>
            </w:r>
          </w:p>
        </w:tc>
      </w:tr>
    </w:tbl>
    <w:p w:rsidR="00A22C14" w:rsidRDefault="00A22C14" w:rsidP="000870FF">
      <w:pPr>
        <w:pStyle w:val="a8"/>
        <w:ind w:left="709"/>
        <w:jc w:val="both"/>
        <w:rPr>
          <w:rFonts w:cs="Times New Roman"/>
        </w:rPr>
      </w:pPr>
    </w:p>
    <w:p w:rsidR="00901074" w:rsidRDefault="00901074" w:rsidP="000870FF">
      <w:pPr>
        <w:pStyle w:val="a8"/>
        <w:ind w:left="709"/>
        <w:jc w:val="both"/>
        <w:rPr>
          <w:rFonts w:cs="Times New Roman"/>
        </w:rPr>
      </w:pPr>
    </w:p>
    <w:p w:rsidR="00901074" w:rsidRPr="005A7034" w:rsidRDefault="006E75A6" w:rsidP="005A7034">
      <w:pPr>
        <w:tabs>
          <w:tab w:val="left" w:pos="9214"/>
          <w:tab w:val="left" w:pos="9356"/>
        </w:tabs>
        <w:spacing w:after="0" w:line="240" w:lineRule="auto"/>
        <w:ind w:right="-1" w:firstLine="709"/>
        <w:jc w:val="both"/>
        <w:rPr>
          <w:rFonts w:ascii="Times New Roman" w:eastAsia="Times New Roman" w:hAnsi="Times New Roman" w:cs="Times New Roman"/>
          <w:sz w:val="24"/>
          <w:szCs w:val="24"/>
        </w:rPr>
      </w:pPr>
      <w:r w:rsidRPr="005A7034">
        <w:rPr>
          <w:rFonts w:ascii="Times New Roman" w:hAnsi="Times New Roman" w:cs="Times New Roman"/>
          <w:sz w:val="24"/>
          <w:szCs w:val="24"/>
        </w:rPr>
        <w:lastRenderedPageBreak/>
        <w:t xml:space="preserve">4. В </w:t>
      </w:r>
      <w:hyperlink r:id="rId8" w:history="1">
        <w:r w:rsidRPr="005A7034">
          <w:rPr>
            <w:rFonts w:ascii="Times New Roman" w:hAnsi="Times New Roman" w:cs="Times New Roman"/>
            <w:sz w:val="24"/>
            <w:szCs w:val="24"/>
          </w:rPr>
          <w:t>постановлении</w:t>
        </w:r>
      </w:hyperlink>
      <w:r w:rsidRPr="005A7034">
        <w:rPr>
          <w:rFonts w:ascii="Times New Roman" w:hAnsi="Times New Roman" w:cs="Times New Roman"/>
          <w:sz w:val="24"/>
          <w:szCs w:val="24"/>
        </w:rPr>
        <w:t xml:space="preserve"> Администрации Амосовского сельсовета Медвенского района от 06.11.2015 года № 103-па «Об утверждении муниципальной программы </w:t>
      </w:r>
      <w:r w:rsidRPr="005A7034">
        <w:rPr>
          <w:rFonts w:ascii="Times New Roman" w:eastAsia="Times New Roman" w:hAnsi="Times New Roman" w:cs="Times New Roman"/>
          <w:bCs/>
          <w:sz w:val="24"/>
          <w:szCs w:val="24"/>
        </w:rPr>
        <w:t xml:space="preserve">«Защита населения и территории, обеспечение </w:t>
      </w:r>
      <w:r w:rsidRPr="005A7034">
        <w:rPr>
          <w:rFonts w:ascii="Times New Roman" w:hAnsi="Times New Roman" w:cs="Times New Roman"/>
          <w:sz w:val="24"/>
          <w:szCs w:val="24"/>
        </w:rPr>
        <w:t>пожарной безопасности муниципального образования «Амосовский сельсовет» Медвенского района Курской области на 2016-2018 годы»:</w:t>
      </w:r>
    </w:p>
    <w:p w:rsidR="0095770B" w:rsidRPr="005A7034" w:rsidRDefault="0095770B" w:rsidP="005A7034">
      <w:pPr>
        <w:widowControl w:val="0"/>
        <w:snapToGrid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4.1. в разделе «Объемы бюджетных ассигнований подпрограммы» паспорта Программы слова «Объем бюджетных ассигнований на реализацию мероприятий программы составит 1500 рублей, в том числе по годам:</w:t>
      </w:r>
    </w:p>
    <w:p w:rsidR="0095770B" w:rsidRPr="005A7034" w:rsidRDefault="0095770B"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 – 5000рублей;</w:t>
      </w:r>
    </w:p>
    <w:p w:rsidR="0095770B" w:rsidRPr="005A7034" w:rsidRDefault="0095770B"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 – 5000 рублей;</w:t>
      </w:r>
    </w:p>
    <w:p w:rsidR="00901074" w:rsidRPr="005A7034" w:rsidRDefault="0095770B" w:rsidP="005A7034">
      <w:pPr>
        <w:pStyle w:val="a8"/>
        <w:tabs>
          <w:tab w:val="left" w:pos="9214"/>
          <w:tab w:val="left" w:pos="9356"/>
        </w:tabs>
        <w:ind w:right="-1" w:firstLine="709"/>
        <w:jc w:val="both"/>
        <w:rPr>
          <w:rFonts w:cs="Times New Roman"/>
        </w:rPr>
      </w:pPr>
      <w:r w:rsidRPr="005A7034">
        <w:rPr>
          <w:rFonts w:cs="Times New Roman"/>
        </w:rPr>
        <w:t>2018 год – 500 0рублей.»;</w:t>
      </w:r>
    </w:p>
    <w:p w:rsidR="0095770B" w:rsidRPr="005A7034" w:rsidRDefault="0095770B" w:rsidP="005A7034">
      <w:pPr>
        <w:widowControl w:val="0"/>
        <w:snapToGrid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 xml:space="preserve">заменить словами «Объем бюджетных ассигнований на реализацию мероприятий программы составит </w:t>
      </w:r>
      <w:r w:rsidR="00116603" w:rsidRPr="005A7034">
        <w:rPr>
          <w:rFonts w:ascii="Times New Roman" w:hAnsi="Times New Roman" w:cs="Times New Roman"/>
          <w:sz w:val="24"/>
          <w:szCs w:val="24"/>
        </w:rPr>
        <w:t>490</w:t>
      </w:r>
      <w:r w:rsidRPr="005A7034">
        <w:rPr>
          <w:rFonts w:ascii="Times New Roman" w:hAnsi="Times New Roman" w:cs="Times New Roman"/>
          <w:sz w:val="24"/>
          <w:szCs w:val="24"/>
        </w:rPr>
        <w:t>00 рублей, в том числе по годам:</w:t>
      </w:r>
    </w:p>
    <w:p w:rsidR="0095770B" w:rsidRPr="005A7034" w:rsidRDefault="0095770B"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 – 5000рублей;</w:t>
      </w:r>
    </w:p>
    <w:p w:rsidR="0095770B" w:rsidRPr="005A7034" w:rsidRDefault="0095770B"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 xml:space="preserve">2017 год – </w:t>
      </w:r>
      <w:r w:rsidR="00116603" w:rsidRPr="005A7034">
        <w:rPr>
          <w:rFonts w:ascii="Times New Roman" w:hAnsi="Times New Roman" w:cs="Times New Roman"/>
          <w:sz w:val="24"/>
          <w:szCs w:val="24"/>
        </w:rPr>
        <w:t>290</w:t>
      </w:r>
      <w:r w:rsidRPr="005A7034">
        <w:rPr>
          <w:rFonts w:ascii="Times New Roman" w:hAnsi="Times New Roman" w:cs="Times New Roman"/>
          <w:sz w:val="24"/>
          <w:szCs w:val="24"/>
        </w:rPr>
        <w:t>00 рублей;</w:t>
      </w:r>
    </w:p>
    <w:p w:rsidR="0095770B" w:rsidRPr="005A7034" w:rsidRDefault="0095770B" w:rsidP="005A7034">
      <w:pPr>
        <w:pStyle w:val="a8"/>
        <w:tabs>
          <w:tab w:val="left" w:pos="9214"/>
          <w:tab w:val="left" w:pos="9356"/>
        </w:tabs>
        <w:ind w:right="-1" w:firstLine="709"/>
        <w:jc w:val="both"/>
        <w:rPr>
          <w:rFonts w:cs="Times New Roman"/>
        </w:rPr>
      </w:pPr>
      <w:r w:rsidRPr="005A7034">
        <w:rPr>
          <w:rFonts w:cs="Times New Roman"/>
        </w:rPr>
        <w:t xml:space="preserve">2018 год – </w:t>
      </w:r>
      <w:r w:rsidR="00116603" w:rsidRPr="005A7034">
        <w:rPr>
          <w:rFonts w:cs="Times New Roman"/>
        </w:rPr>
        <w:t>1500</w:t>
      </w:r>
      <w:r w:rsidRPr="005A7034">
        <w:rPr>
          <w:rFonts w:cs="Times New Roman"/>
        </w:rPr>
        <w:t>0рублей.»;</w:t>
      </w:r>
    </w:p>
    <w:p w:rsidR="0095770B" w:rsidRPr="005A7034" w:rsidRDefault="0095770B" w:rsidP="005A7034">
      <w:pPr>
        <w:pStyle w:val="a8"/>
        <w:tabs>
          <w:tab w:val="left" w:pos="9214"/>
          <w:tab w:val="left" w:pos="9356"/>
        </w:tabs>
        <w:ind w:right="-1" w:firstLine="709"/>
        <w:jc w:val="both"/>
        <w:rPr>
          <w:rFonts w:cs="Times New Roman"/>
        </w:rPr>
      </w:pP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 xml:space="preserve">4.2. в разделе </w:t>
      </w:r>
      <w:r w:rsidR="005A7034">
        <w:rPr>
          <w:rFonts w:ascii="Times New Roman" w:hAnsi="Times New Roman" w:cs="Times New Roman"/>
          <w:sz w:val="24"/>
          <w:szCs w:val="24"/>
        </w:rPr>
        <w:t>6 «</w:t>
      </w:r>
      <w:r w:rsidRPr="005A7034">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слова</w:t>
      </w:r>
      <w:r w:rsidR="005A7034">
        <w:rPr>
          <w:rFonts w:ascii="Times New Roman" w:hAnsi="Times New Roman" w:cs="Times New Roman"/>
          <w:sz w:val="24"/>
          <w:szCs w:val="24"/>
        </w:rPr>
        <w:t xml:space="preserve"> </w:t>
      </w:r>
      <w:r w:rsidRPr="005A7034">
        <w:rPr>
          <w:rFonts w:ascii="Times New Roman" w:hAnsi="Times New Roman" w:cs="Times New Roman"/>
          <w:sz w:val="24"/>
          <w:szCs w:val="24"/>
        </w:rPr>
        <w:t>«Финансовое обеспечение программы составляют средства местного бюджета в период 2016-2018 годов в размере 1500 рублей, в том числе по годам:</w:t>
      </w: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год-500 рублей;</w:t>
      </w: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год-500 рублей;</w:t>
      </w: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2018 год-500  рублей</w:t>
      </w:r>
      <w:proofErr w:type="gramStart"/>
      <w:r w:rsidRPr="005A7034">
        <w:rPr>
          <w:rFonts w:ascii="Times New Roman" w:hAnsi="Times New Roman" w:cs="Times New Roman"/>
          <w:sz w:val="24"/>
          <w:szCs w:val="24"/>
        </w:rPr>
        <w:t xml:space="preserve">.» </w:t>
      </w:r>
      <w:proofErr w:type="gramEnd"/>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заменить словами</w:t>
      </w:r>
      <w:r w:rsidR="005A7034">
        <w:rPr>
          <w:rFonts w:ascii="Times New Roman" w:hAnsi="Times New Roman" w:cs="Times New Roman"/>
          <w:sz w:val="24"/>
          <w:szCs w:val="24"/>
        </w:rPr>
        <w:t xml:space="preserve"> </w:t>
      </w:r>
      <w:r w:rsidRPr="005A7034">
        <w:rPr>
          <w:rFonts w:ascii="Times New Roman" w:hAnsi="Times New Roman" w:cs="Times New Roman"/>
          <w:sz w:val="24"/>
          <w:szCs w:val="24"/>
        </w:rPr>
        <w:t>«Финансовое обеспечение программы составляют средства местного бюджета в период 2016-2018 годов в размере 49000 рублей, в том числе по годам:</w:t>
      </w: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 – 5000рублей;</w:t>
      </w:r>
    </w:p>
    <w:p w:rsidR="00116603" w:rsidRPr="005A7034" w:rsidRDefault="00116603"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 – 29000 рублей;</w:t>
      </w:r>
    </w:p>
    <w:p w:rsidR="00116603" w:rsidRPr="005A7034" w:rsidRDefault="00116603" w:rsidP="005A7034">
      <w:pPr>
        <w:pStyle w:val="a8"/>
        <w:tabs>
          <w:tab w:val="left" w:pos="9214"/>
          <w:tab w:val="left" w:pos="9356"/>
        </w:tabs>
        <w:ind w:right="-1" w:firstLine="709"/>
        <w:jc w:val="both"/>
        <w:rPr>
          <w:rFonts w:cs="Times New Roman"/>
        </w:rPr>
      </w:pPr>
      <w:r w:rsidRPr="005A7034">
        <w:rPr>
          <w:rFonts w:cs="Times New Roman"/>
        </w:rPr>
        <w:t>2018 год – 15000рублей.»;</w:t>
      </w:r>
    </w:p>
    <w:p w:rsidR="00E07BFD" w:rsidRPr="005A7034" w:rsidRDefault="00357B3A" w:rsidP="005A7034">
      <w:pPr>
        <w:pStyle w:val="ConsPlusCell"/>
        <w:snapToGrid w:val="0"/>
        <w:ind w:firstLine="709"/>
        <w:jc w:val="both"/>
      </w:pPr>
      <w:r w:rsidRPr="005A7034">
        <w:t>4.3. в разделе «</w:t>
      </w:r>
      <w:r w:rsidR="00E07BFD" w:rsidRPr="005A7034">
        <w:t>Объемы бюджетных ассигнований подпрограммы</w:t>
      </w:r>
      <w:r w:rsidRPr="005A7034">
        <w:t xml:space="preserve">» паспорта </w:t>
      </w:r>
      <w:r w:rsidR="00E07BFD" w:rsidRPr="005A7034">
        <w:t>подпрограммы 1 «Пожарная безопасность и защита населения муниципального образования «Амосовский сельсовет» Медвенского района Курской области»</w:t>
      </w:r>
      <w:r w:rsidRPr="005A7034">
        <w:t xml:space="preserve"> слова «</w:t>
      </w:r>
      <w:r w:rsidR="00E07BFD" w:rsidRPr="005A7034">
        <w:t>Всего объем бюджетных ассигнований за счет средств местного бюджета составляет –1500 рублей, в том числе:</w:t>
      </w:r>
    </w:p>
    <w:p w:rsidR="00E07BFD" w:rsidRPr="005A7034" w:rsidRDefault="00E07BFD"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год-500 рублей;</w:t>
      </w:r>
    </w:p>
    <w:p w:rsidR="00E07BFD" w:rsidRPr="005A7034" w:rsidRDefault="00E07BFD"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 -500 рублей;</w:t>
      </w:r>
    </w:p>
    <w:p w:rsidR="00E07BFD" w:rsidRPr="005A7034" w:rsidRDefault="00E07BFD"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2018 год-500 рублей</w:t>
      </w:r>
      <w:proofErr w:type="gramStart"/>
      <w:r w:rsidRPr="005A7034">
        <w:rPr>
          <w:rFonts w:ascii="Times New Roman" w:hAnsi="Times New Roman" w:cs="Times New Roman"/>
          <w:sz w:val="24"/>
          <w:szCs w:val="24"/>
        </w:rPr>
        <w:t>.»;</w:t>
      </w:r>
      <w:proofErr w:type="gramEnd"/>
    </w:p>
    <w:p w:rsidR="00E07BFD" w:rsidRPr="005A7034" w:rsidRDefault="00E07BFD" w:rsidP="005A7034">
      <w:pPr>
        <w:widowControl w:val="0"/>
        <w:snapToGrid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заменить словами «Всего объем бюджетных ассигнований за счет средств местного бюджета составляет – 49000 рублей, в том числе:</w:t>
      </w:r>
    </w:p>
    <w:p w:rsidR="00E07BFD" w:rsidRPr="005A7034" w:rsidRDefault="00E07BFD"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2016 год – 5000рублей;</w:t>
      </w:r>
    </w:p>
    <w:p w:rsidR="00E07BFD" w:rsidRPr="005A7034" w:rsidRDefault="00E07BFD"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 – 29000 рублей;</w:t>
      </w:r>
    </w:p>
    <w:p w:rsidR="00E07BFD" w:rsidRPr="005A7034" w:rsidRDefault="00E07BFD" w:rsidP="005A7034">
      <w:pPr>
        <w:pStyle w:val="a8"/>
        <w:tabs>
          <w:tab w:val="left" w:pos="9214"/>
          <w:tab w:val="left" w:pos="9356"/>
        </w:tabs>
        <w:ind w:right="-1" w:firstLine="709"/>
        <w:jc w:val="both"/>
        <w:rPr>
          <w:rFonts w:cs="Times New Roman"/>
        </w:rPr>
      </w:pPr>
      <w:r w:rsidRPr="005A7034">
        <w:rPr>
          <w:rFonts w:cs="Times New Roman"/>
        </w:rPr>
        <w:t>2018 год – 15000рублей.»;</w:t>
      </w:r>
    </w:p>
    <w:p w:rsidR="00901074" w:rsidRPr="005A7034" w:rsidRDefault="00901074" w:rsidP="005A7034">
      <w:pPr>
        <w:widowControl w:val="0"/>
        <w:snapToGrid w:val="0"/>
        <w:spacing w:after="0" w:line="240" w:lineRule="auto"/>
        <w:ind w:firstLine="709"/>
        <w:jc w:val="both"/>
        <w:rPr>
          <w:rFonts w:ascii="Times New Roman" w:hAnsi="Times New Roman" w:cs="Times New Roman"/>
          <w:sz w:val="24"/>
          <w:szCs w:val="24"/>
        </w:rPr>
      </w:pPr>
    </w:p>
    <w:p w:rsidR="00C27F19" w:rsidRPr="005A7034" w:rsidRDefault="00C27F19" w:rsidP="005A7034">
      <w:pPr>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 xml:space="preserve">4.4. в разделе </w:t>
      </w:r>
      <w:r w:rsidR="005A7034">
        <w:rPr>
          <w:rFonts w:ascii="Times New Roman" w:hAnsi="Times New Roman" w:cs="Times New Roman"/>
          <w:sz w:val="24"/>
          <w:szCs w:val="24"/>
        </w:rPr>
        <w:t>4 «</w:t>
      </w:r>
      <w:r w:rsidRPr="005A7034">
        <w:rPr>
          <w:rFonts w:ascii="Times New Roman" w:hAnsi="Times New Roman" w:cs="Times New Roman"/>
          <w:sz w:val="24"/>
          <w:szCs w:val="24"/>
        </w:rPr>
        <w:t>Обоснование объема финансовых ресурсов, необходимых для реализации подпрограммы 1</w:t>
      </w:r>
      <w:r w:rsidR="005A7034">
        <w:rPr>
          <w:rFonts w:ascii="Times New Roman" w:hAnsi="Times New Roman" w:cs="Times New Roman"/>
          <w:sz w:val="24"/>
          <w:szCs w:val="24"/>
        </w:rPr>
        <w:t xml:space="preserve"> </w:t>
      </w:r>
      <w:r w:rsidRPr="005A7034">
        <w:rPr>
          <w:rFonts w:ascii="Times New Roman" w:hAnsi="Times New Roman" w:cs="Times New Roman"/>
          <w:sz w:val="24"/>
          <w:szCs w:val="24"/>
        </w:rPr>
        <w:t>слова «</w:t>
      </w:r>
      <w:r w:rsidRPr="005A7034">
        <w:rPr>
          <w:rFonts w:ascii="Times New Roman" w:eastAsia="Times New Roman" w:hAnsi="Times New Roman" w:cs="Times New Roman"/>
          <w:sz w:val="24"/>
          <w:szCs w:val="24"/>
        </w:rPr>
        <w:t xml:space="preserve">Общий объем финансирования Подпрограммы на 2016 - 2018 гг. составляет 1500 </w:t>
      </w:r>
      <w:proofErr w:type="gramStart"/>
      <w:r w:rsidRPr="005A7034">
        <w:rPr>
          <w:rFonts w:ascii="Times New Roman" w:eastAsia="Times New Roman" w:hAnsi="Times New Roman" w:cs="Times New Roman"/>
          <w:sz w:val="24"/>
          <w:szCs w:val="24"/>
        </w:rPr>
        <w:t>рублей</w:t>
      </w:r>
      <w:proofErr w:type="gramEnd"/>
      <w:r w:rsidRPr="005A7034">
        <w:rPr>
          <w:rFonts w:ascii="Times New Roman" w:eastAsia="Times New Roman" w:hAnsi="Times New Roman" w:cs="Times New Roman"/>
          <w:sz w:val="24"/>
          <w:szCs w:val="24"/>
        </w:rPr>
        <w:t xml:space="preserve"> в том числе по годам:</w:t>
      </w:r>
    </w:p>
    <w:p w:rsidR="00C27F19" w:rsidRPr="005A7034" w:rsidRDefault="00C27F19" w:rsidP="005A7034">
      <w:pPr>
        <w:widowControl w:val="0"/>
        <w:spacing w:after="0" w:line="240" w:lineRule="auto"/>
        <w:ind w:firstLine="709"/>
        <w:jc w:val="both"/>
        <w:rPr>
          <w:rFonts w:ascii="Times New Roman" w:eastAsia="Times New Roman" w:hAnsi="Times New Roman" w:cs="Times New Roman"/>
          <w:sz w:val="24"/>
          <w:szCs w:val="24"/>
        </w:rPr>
      </w:pPr>
      <w:r w:rsidRPr="005A7034">
        <w:rPr>
          <w:rFonts w:ascii="Times New Roman" w:eastAsia="Times New Roman" w:hAnsi="Times New Roman" w:cs="Times New Roman"/>
          <w:sz w:val="24"/>
          <w:szCs w:val="24"/>
        </w:rPr>
        <w:t>2016 год - 500 рублей;</w:t>
      </w:r>
    </w:p>
    <w:p w:rsidR="00C27F19" w:rsidRPr="005A7034" w:rsidRDefault="00C27F19" w:rsidP="005A7034">
      <w:pPr>
        <w:widowControl w:val="0"/>
        <w:spacing w:after="0" w:line="240" w:lineRule="auto"/>
        <w:ind w:firstLine="709"/>
        <w:jc w:val="both"/>
        <w:rPr>
          <w:rFonts w:ascii="Times New Roman" w:eastAsia="Times New Roman" w:hAnsi="Times New Roman" w:cs="Times New Roman"/>
          <w:sz w:val="24"/>
          <w:szCs w:val="24"/>
        </w:rPr>
      </w:pPr>
      <w:r w:rsidRPr="005A7034">
        <w:rPr>
          <w:rFonts w:ascii="Times New Roman" w:eastAsia="Times New Roman" w:hAnsi="Times New Roman" w:cs="Times New Roman"/>
          <w:sz w:val="24"/>
          <w:szCs w:val="24"/>
        </w:rPr>
        <w:t>2017 год - 500 рублей;</w:t>
      </w:r>
    </w:p>
    <w:p w:rsidR="00C27F19" w:rsidRPr="005A7034" w:rsidRDefault="00C27F19" w:rsidP="005A7034">
      <w:pPr>
        <w:widowControl w:val="0"/>
        <w:spacing w:after="0" w:line="240" w:lineRule="auto"/>
        <w:ind w:firstLine="709"/>
        <w:jc w:val="both"/>
        <w:rPr>
          <w:rFonts w:ascii="Times New Roman" w:eastAsia="Times New Roman" w:hAnsi="Times New Roman" w:cs="Times New Roman"/>
          <w:sz w:val="24"/>
          <w:szCs w:val="24"/>
        </w:rPr>
      </w:pPr>
      <w:r w:rsidRPr="005A7034">
        <w:rPr>
          <w:rFonts w:ascii="Times New Roman" w:eastAsia="Times New Roman" w:hAnsi="Times New Roman" w:cs="Times New Roman"/>
          <w:sz w:val="24"/>
          <w:szCs w:val="24"/>
        </w:rPr>
        <w:t>2018 год - 500 рублей</w:t>
      </w:r>
      <w:proofErr w:type="gramStart"/>
      <w:r w:rsidRPr="005A7034">
        <w:rPr>
          <w:rFonts w:ascii="Times New Roman" w:eastAsia="Times New Roman" w:hAnsi="Times New Roman" w:cs="Times New Roman"/>
          <w:sz w:val="24"/>
          <w:szCs w:val="24"/>
        </w:rPr>
        <w:t>.»</w:t>
      </w:r>
      <w:proofErr w:type="gramEnd"/>
    </w:p>
    <w:p w:rsidR="00C27F19" w:rsidRPr="005A7034" w:rsidRDefault="00C27F19" w:rsidP="005A7034">
      <w:pPr>
        <w:widowControl w:val="0"/>
        <w:snapToGrid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заменить словами</w:t>
      </w:r>
      <w:r w:rsidRPr="005A7034">
        <w:rPr>
          <w:rFonts w:ascii="Times New Roman" w:eastAsia="Times New Roman" w:hAnsi="Times New Roman" w:cs="Times New Roman"/>
          <w:sz w:val="24"/>
          <w:szCs w:val="24"/>
        </w:rPr>
        <w:t xml:space="preserve"> «Общий объем финансирования Подпрограммы на 2016 - 2018 гг. составляет </w:t>
      </w:r>
      <w:r w:rsidRPr="005A7034">
        <w:rPr>
          <w:rFonts w:ascii="Times New Roman" w:hAnsi="Times New Roman" w:cs="Times New Roman"/>
          <w:sz w:val="24"/>
          <w:szCs w:val="24"/>
        </w:rPr>
        <w:t>49000 рублей, в том числе:</w:t>
      </w:r>
    </w:p>
    <w:p w:rsidR="00C27F19" w:rsidRPr="005A7034" w:rsidRDefault="00C27F19"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lastRenderedPageBreak/>
        <w:t>2016 год – 5000рублей;</w:t>
      </w:r>
    </w:p>
    <w:p w:rsidR="00C27F19" w:rsidRPr="005A7034" w:rsidRDefault="00C27F19" w:rsidP="005A7034">
      <w:pPr>
        <w:widowControl w:val="0"/>
        <w:spacing w:after="0" w:line="240" w:lineRule="auto"/>
        <w:ind w:firstLine="709"/>
        <w:jc w:val="both"/>
        <w:rPr>
          <w:rFonts w:ascii="Times New Roman" w:hAnsi="Times New Roman" w:cs="Times New Roman"/>
          <w:sz w:val="24"/>
          <w:szCs w:val="24"/>
        </w:rPr>
      </w:pPr>
      <w:r w:rsidRPr="005A7034">
        <w:rPr>
          <w:rFonts w:ascii="Times New Roman" w:hAnsi="Times New Roman" w:cs="Times New Roman"/>
          <w:sz w:val="24"/>
          <w:szCs w:val="24"/>
        </w:rPr>
        <w:t>2017 год – 29000 рублей;</w:t>
      </w:r>
    </w:p>
    <w:p w:rsidR="00C27F19" w:rsidRPr="005A7034" w:rsidRDefault="00C27F19" w:rsidP="005A7034">
      <w:pPr>
        <w:pStyle w:val="a8"/>
        <w:tabs>
          <w:tab w:val="left" w:pos="9214"/>
          <w:tab w:val="left" w:pos="9356"/>
        </w:tabs>
        <w:ind w:right="-1" w:firstLine="709"/>
        <w:jc w:val="both"/>
        <w:rPr>
          <w:rFonts w:cs="Times New Roman"/>
        </w:rPr>
      </w:pPr>
      <w:r w:rsidRPr="005A7034">
        <w:rPr>
          <w:rFonts w:cs="Times New Roman"/>
        </w:rPr>
        <w:t>2018 год – 15000рублей.»;</w:t>
      </w:r>
    </w:p>
    <w:p w:rsidR="00C27F19" w:rsidRPr="005A7034" w:rsidRDefault="00C27F19" w:rsidP="005A7034">
      <w:pPr>
        <w:pStyle w:val="a8"/>
        <w:tabs>
          <w:tab w:val="left" w:pos="9214"/>
          <w:tab w:val="left" w:pos="9356"/>
        </w:tabs>
        <w:ind w:right="-1" w:firstLine="709"/>
        <w:jc w:val="both"/>
        <w:rPr>
          <w:rFonts w:cs="Times New Roman"/>
        </w:rPr>
      </w:pPr>
    </w:p>
    <w:p w:rsidR="008D7115" w:rsidRPr="005A7034" w:rsidRDefault="008D7115" w:rsidP="005A7034">
      <w:pPr>
        <w:tabs>
          <w:tab w:val="left" w:pos="5670"/>
        </w:tabs>
        <w:spacing w:after="0" w:line="240" w:lineRule="auto"/>
        <w:ind w:right="-31" w:firstLine="709"/>
        <w:jc w:val="both"/>
        <w:rPr>
          <w:rFonts w:ascii="Times New Roman" w:eastAsia="Times New Roman" w:hAnsi="Times New Roman" w:cs="Times New Roman"/>
          <w:sz w:val="24"/>
          <w:szCs w:val="24"/>
        </w:rPr>
      </w:pPr>
      <w:r w:rsidRPr="005A7034">
        <w:rPr>
          <w:rFonts w:ascii="Times New Roman" w:hAnsi="Times New Roman" w:cs="Times New Roman"/>
          <w:sz w:val="24"/>
          <w:szCs w:val="24"/>
        </w:rPr>
        <w:t xml:space="preserve">4.5. приложение № 3 «Ресурсное обеспечение реализации муниципальной программы </w:t>
      </w:r>
      <w:r w:rsidRPr="005A7034">
        <w:rPr>
          <w:rFonts w:ascii="Times New Roman" w:eastAsia="Times New Roman" w:hAnsi="Times New Roman" w:cs="Times New Roman"/>
          <w:bCs/>
          <w:sz w:val="24"/>
          <w:szCs w:val="24"/>
        </w:rPr>
        <w:t xml:space="preserve">«Защита населения и территории, обеспечение </w:t>
      </w:r>
      <w:r w:rsidRPr="005A7034">
        <w:rPr>
          <w:rFonts w:ascii="Times New Roman" w:hAnsi="Times New Roman" w:cs="Times New Roman"/>
          <w:sz w:val="24"/>
          <w:szCs w:val="24"/>
        </w:rPr>
        <w:t xml:space="preserve">пожарной безопасности муниципального образования «Амосовский сельсовет» Медвенского района Курской области на 2016-2018 годы» (за счет средств местного бюджета (рублей))» изложить в новой редакции: </w:t>
      </w:r>
    </w:p>
    <w:p w:rsidR="00C27F19" w:rsidRPr="005A7034" w:rsidRDefault="00C27F19" w:rsidP="005A7034">
      <w:pPr>
        <w:pStyle w:val="a8"/>
        <w:tabs>
          <w:tab w:val="left" w:pos="9214"/>
          <w:tab w:val="left" w:pos="9356"/>
        </w:tabs>
        <w:ind w:right="-1" w:firstLine="709"/>
        <w:jc w:val="both"/>
        <w:rPr>
          <w:rFonts w:cs="Times New Roman"/>
        </w:rPr>
      </w:pPr>
    </w:p>
    <w:tbl>
      <w:tblPr>
        <w:tblW w:w="9924" w:type="dxa"/>
        <w:tblInd w:w="-229" w:type="dxa"/>
        <w:tblLayout w:type="fixed"/>
        <w:tblCellMar>
          <w:top w:w="55" w:type="dxa"/>
          <w:left w:w="55" w:type="dxa"/>
          <w:bottom w:w="55" w:type="dxa"/>
          <w:right w:w="55" w:type="dxa"/>
        </w:tblCellMar>
        <w:tblLook w:val="0000"/>
      </w:tblPr>
      <w:tblGrid>
        <w:gridCol w:w="1134"/>
        <w:gridCol w:w="2694"/>
        <w:gridCol w:w="3402"/>
        <w:gridCol w:w="851"/>
        <w:gridCol w:w="992"/>
        <w:gridCol w:w="851"/>
      </w:tblGrid>
      <w:tr w:rsidR="008D7115" w:rsidRPr="00B544AE" w:rsidTr="008D7115">
        <w:tc>
          <w:tcPr>
            <w:tcW w:w="1134" w:type="dxa"/>
            <w:vMerge w:val="restart"/>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Статус</w:t>
            </w:r>
          </w:p>
        </w:tc>
        <w:tc>
          <w:tcPr>
            <w:tcW w:w="2694" w:type="dxa"/>
            <w:vMerge w:val="restart"/>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Наименование муниципальной программы, подпрограммы муниципальной программы, основного мероприятия</w:t>
            </w:r>
          </w:p>
        </w:tc>
        <w:tc>
          <w:tcPr>
            <w:tcW w:w="3402" w:type="dxa"/>
            <w:vMerge w:val="restart"/>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Ответственный исполнитель, соисполнители, участники</w:t>
            </w:r>
          </w:p>
        </w:tc>
        <w:tc>
          <w:tcPr>
            <w:tcW w:w="2694" w:type="dxa"/>
            <w:gridSpan w:val="3"/>
            <w:tcBorders>
              <w:top w:val="single" w:sz="1" w:space="0" w:color="000000"/>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Период</w:t>
            </w:r>
          </w:p>
        </w:tc>
      </w:tr>
      <w:tr w:rsidR="008D7115" w:rsidRPr="00B544AE" w:rsidTr="008D7115">
        <w:tc>
          <w:tcPr>
            <w:tcW w:w="1134" w:type="dxa"/>
            <w:vMerge/>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p>
        </w:tc>
        <w:tc>
          <w:tcPr>
            <w:tcW w:w="2694" w:type="dxa"/>
            <w:vMerge/>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p>
        </w:tc>
        <w:tc>
          <w:tcPr>
            <w:tcW w:w="3402" w:type="dxa"/>
            <w:vMerge/>
            <w:tcBorders>
              <w:top w:val="single" w:sz="1" w:space="0" w:color="000000"/>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p>
        </w:tc>
        <w:tc>
          <w:tcPr>
            <w:tcW w:w="851" w:type="dxa"/>
            <w:tcBorders>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201</w:t>
            </w:r>
            <w:r>
              <w:rPr>
                <w:rFonts w:cs="Times New Roman"/>
              </w:rPr>
              <w:t>6</w:t>
            </w:r>
            <w:r w:rsidRPr="00B544AE">
              <w:rPr>
                <w:rFonts w:cs="Times New Roman"/>
              </w:rPr>
              <w:t xml:space="preserve"> г.</w:t>
            </w:r>
          </w:p>
        </w:tc>
        <w:tc>
          <w:tcPr>
            <w:tcW w:w="992" w:type="dxa"/>
            <w:tcBorders>
              <w:left w:val="single" w:sz="1" w:space="0" w:color="000000"/>
              <w:bottom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201</w:t>
            </w:r>
            <w:r>
              <w:rPr>
                <w:rFonts w:cs="Times New Roman"/>
              </w:rPr>
              <w:t>7 г.</w:t>
            </w:r>
          </w:p>
        </w:tc>
        <w:tc>
          <w:tcPr>
            <w:tcW w:w="851" w:type="dxa"/>
            <w:tcBorders>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jc w:val="center"/>
              <w:rPr>
                <w:rFonts w:cs="Times New Roman"/>
              </w:rPr>
            </w:pPr>
            <w:r w:rsidRPr="00B544AE">
              <w:rPr>
                <w:rFonts w:cs="Times New Roman"/>
              </w:rPr>
              <w:t>201</w:t>
            </w:r>
            <w:r>
              <w:rPr>
                <w:rFonts w:cs="Times New Roman"/>
              </w:rPr>
              <w:t>8</w:t>
            </w:r>
            <w:r w:rsidRPr="00B544AE">
              <w:rPr>
                <w:rFonts w:cs="Times New Roman"/>
              </w:rPr>
              <w:t xml:space="preserve"> г</w:t>
            </w:r>
            <w:r>
              <w:rPr>
                <w:rFonts w:cs="Times New Roman"/>
              </w:rPr>
              <w:t>.</w:t>
            </w:r>
          </w:p>
        </w:tc>
      </w:tr>
      <w:tr w:rsidR="008D7115" w:rsidRPr="00B544AE" w:rsidTr="008D7115">
        <w:tc>
          <w:tcPr>
            <w:tcW w:w="1134" w:type="dxa"/>
            <w:vMerge w:val="restart"/>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Муниципальная программа</w:t>
            </w:r>
          </w:p>
        </w:tc>
        <w:tc>
          <w:tcPr>
            <w:tcW w:w="2694" w:type="dxa"/>
            <w:vMerge w:val="restart"/>
            <w:tcBorders>
              <w:left w:val="single" w:sz="1" w:space="0" w:color="000000"/>
              <w:bottom w:val="single" w:sz="1" w:space="0" w:color="000000"/>
            </w:tcBorders>
            <w:shd w:val="clear" w:color="auto" w:fill="auto"/>
          </w:tcPr>
          <w:p w:rsidR="008D7115" w:rsidRPr="00EE5E9B" w:rsidRDefault="008D7115" w:rsidP="003A516B">
            <w:pPr>
              <w:pStyle w:val="a8"/>
              <w:snapToGrid w:val="0"/>
              <w:jc w:val="both"/>
              <w:rPr>
                <w:rFonts w:cs="Times New Roman"/>
              </w:rPr>
            </w:pPr>
            <w:r w:rsidRPr="00EE5E9B">
              <w:rPr>
                <w:rFonts w:eastAsia="Times New Roman" w:cs="Times New Roman"/>
                <w:bCs/>
              </w:rPr>
              <w:t xml:space="preserve">«Защита населения и территории, обеспечение </w:t>
            </w:r>
            <w:r w:rsidRPr="00EE5E9B">
              <w:rPr>
                <w:rFonts w:cs="Times New Roman"/>
              </w:rPr>
              <w:t>пожарной безопасности муниципального образования «Амосовский сельсовет» Медвенского района Курской области на 2016-2018 годы»</w:t>
            </w:r>
          </w:p>
        </w:tc>
        <w:tc>
          <w:tcPr>
            <w:tcW w:w="340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Всего, в том числе</w:t>
            </w:r>
          </w:p>
        </w:tc>
        <w:tc>
          <w:tcPr>
            <w:tcW w:w="851"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15000</w:t>
            </w:r>
          </w:p>
        </w:tc>
      </w:tr>
      <w:tr w:rsidR="008D7115" w:rsidRPr="00B544AE" w:rsidTr="008D7115">
        <w:tc>
          <w:tcPr>
            <w:tcW w:w="1134" w:type="dxa"/>
            <w:vMerge/>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p>
        </w:tc>
        <w:tc>
          <w:tcPr>
            <w:tcW w:w="2694" w:type="dxa"/>
            <w:vMerge/>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p>
        </w:tc>
        <w:tc>
          <w:tcPr>
            <w:tcW w:w="340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Ответственный исполнитель муниципальной программ</w:t>
            </w:r>
            <w:proofErr w:type="gramStart"/>
            <w:r w:rsidRPr="00B544AE">
              <w:rPr>
                <w:rFonts w:cs="Times New Roman"/>
              </w:rPr>
              <w:t>ы-</w:t>
            </w:r>
            <w:proofErr w:type="gramEnd"/>
            <w:r w:rsidRPr="00B544AE">
              <w:rPr>
                <w:rFonts w:cs="Times New Roman"/>
              </w:rPr>
              <w:t xml:space="preserve"> Администрация </w:t>
            </w:r>
            <w:r>
              <w:rPr>
                <w:rFonts w:cs="Times New Roman"/>
              </w:rPr>
              <w:t xml:space="preserve">Амосовского </w:t>
            </w:r>
            <w:r w:rsidRPr="00B544AE">
              <w:rPr>
                <w:rFonts w:cs="Times New Roman"/>
              </w:rPr>
              <w:t>сельсовета Медвенского района Курской области</w:t>
            </w:r>
          </w:p>
        </w:tc>
        <w:tc>
          <w:tcPr>
            <w:tcW w:w="851"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15000</w:t>
            </w:r>
          </w:p>
        </w:tc>
      </w:tr>
      <w:tr w:rsidR="008D7115" w:rsidRPr="00B544AE" w:rsidTr="008D7115">
        <w:tc>
          <w:tcPr>
            <w:tcW w:w="1134" w:type="dxa"/>
            <w:vMerge w:val="restart"/>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Подпрограмма</w:t>
            </w:r>
          </w:p>
        </w:tc>
        <w:tc>
          <w:tcPr>
            <w:tcW w:w="2694" w:type="dxa"/>
            <w:vMerge w:val="restart"/>
            <w:tcBorders>
              <w:left w:val="single" w:sz="1" w:space="0" w:color="000000"/>
              <w:bottom w:val="single" w:sz="1" w:space="0" w:color="000000"/>
            </w:tcBorders>
            <w:shd w:val="clear" w:color="auto" w:fill="auto"/>
          </w:tcPr>
          <w:p w:rsidR="008D7115" w:rsidRPr="00C348E1" w:rsidRDefault="008D7115" w:rsidP="003A516B">
            <w:pPr>
              <w:pStyle w:val="ab"/>
              <w:ind w:right="-1"/>
              <w:jc w:val="both"/>
              <w:rPr>
                <w:sz w:val="24"/>
                <w:szCs w:val="24"/>
              </w:rPr>
            </w:pPr>
            <w:r w:rsidRPr="00C348E1">
              <w:rPr>
                <w:sz w:val="24"/>
                <w:szCs w:val="24"/>
              </w:rPr>
              <w:t>«</w:t>
            </w:r>
            <w:r>
              <w:rPr>
                <w:sz w:val="24"/>
                <w:szCs w:val="24"/>
              </w:rPr>
              <w:t xml:space="preserve">Пожарная безопасность и защита населения </w:t>
            </w:r>
            <w:r w:rsidRPr="002A6BDD">
              <w:rPr>
                <w:sz w:val="24"/>
                <w:szCs w:val="24"/>
              </w:rPr>
              <w:t>муниципального образования «Амосовский сельсовет» Медвенского района Курской области</w:t>
            </w:r>
            <w:r w:rsidRPr="00C348E1">
              <w:rPr>
                <w:sz w:val="24"/>
                <w:szCs w:val="24"/>
              </w:rPr>
              <w:t>»</w:t>
            </w:r>
          </w:p>
          <w:p w:rsidR="008D7115" w:rsidRPr="00B544AE" w:rsidRDefault="008D7115" w:rsidP="003A516B">
            <w:pPr>
              <w:pStyle w:val="a8"/>
              <w:snapToGrid w:val="0"/>
              <w:jc w:val="both"/>
              <w:rPr>
                <w:rFonts w:cs="Times New Roman"/>
              </w:rPr>
            </w:pPr>
          </w:p>
        </w:tc>
        <w:tc>
          <w:tcPr>
            <w:tcW w:w="340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Всего, в</w:t>
            </w:r>
            <w:r>
              <w:rPr>
                <w:rFonts w:cs="Times New Roman"/>
              </w:rPr>
              <w:t xml:space="preserve"> </w:t>
            </w:r>
            <w:r w:rsidRPr="00B544AE">
              <w:rPr>
                <w:rFonts w:cs="Times New Roman"/>
              </w:rPr>
              <w:t>том числе</w:t>
            </w:r>
          </w:p>
        </w:tc>
        <w:tc>
          <w:tcPr>
            <w:tcW w:w="851"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15000</w:t>
            </w:r>
          </w:p>
        </w:tc>
      </w:tr>
      <w:tr w:rsidR="008D7115" w:rsidRPr="00B544AE" w:rsidTr="008D7115">
        <w:tc>
          <w:tcPr>
            <w:tcW w:w="1134" w:type="dxa"/>
            <w:vMerge/>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p>
        </w:tc>
        <w:tc>
          <w:tcPr>
            <w:tcW w:w="2694" w:type="dxa"/>
            <w:vMerge/>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p>
        </w:tc>
        <w:tc>
          <w:tcPr>
            <w:tcW w:w="340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sidRPr="00B544AE">
              <w:rPr>
                <w:rFonts w:cs="Times New Roman"/>
              </w:rPr>
              <w:t>Ответственный исполнитель муниципальной программ</w:t>
            </w:r>
            <w:proofErr w:type="gramStart"/>
            <w:r w:rsidRPr="00B544AE">
              <w:rPr>
                <w:rFonts w:cs="Times New Roman"/>
              </w:rPr>
              <w:t>ы-</w:t>
            </w:r>
            <w:proofErr w:type="gramEnd"/>
            <w:r w:rsidRPr="00B544AE">
              <w:rPr>
                <w:rFonts w:cs="Times New Roman"/>
              </w:rPr>
              <w:t xml:space="preserve"> Администрация </w:t>
            </w:r>
            <w:r>
              <w:rPr>
                <w:rFonts w:cs="Times New Roman"/>
              </w:rPr>
              <w:t xml:space="preserve">Амосовского </w:t>
            </w:r>
            <w:r w:rsidRPr="00B544AE">
              <w:rPr>
                <w:rFonts w:cs="Times New Roman"/>
              </w:rPr>
              <w:t>сельсовета Медвенского района Курской области</w:t>
            </w:r>
          </w:p>
        </w:tc>
        <w:tc>
          <w:tcPr>
            <w:tcW w:w="851"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8D7115" w:rsidRPr="00B544AE" w:rsidRDefault="008D7115" w:rsidP="003A516B">
            <w:pPr>
              <w:pStyle w:val="a8"/>
              <w:snapToGrid w:val="0"/>
              <w:rPr>
                <w:rFonts w:cs="Times New Roman"/>
              </w:rPr>
            </w:pPr>
            <w:r>
              <w:rPr>
                <w:rFonts w:cs="Times New Roman"/>
              </w:rPr>
              <w:t>15000</w:t>
            </w:r>
          </w:p>
        </w:tc>
      </w:tr>
      <w:tr w:rsidR="00A87F11" w:rsidRPr="00B544AE" w:rsidTr="008D7115">
        <w:tc>
          <w:tcPr>
            <w:tcW w:w="1134" w:type="dxa"/>
            <w:vMerge w:val="restart"/>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sidRPr="00B544AE">
              <w:rPr>
                <w:rFonts w:cs="Times New Roman"/>
              </w:rPr>
              <w:t>Основное мероприятие</w:t>
            </w:r>
          </w:p>
        </w:tc>
        <w:tc>
          <w:tcPr>
            <w:tcW w:w="2694" w:type="dxa"/>
            <w:vMerge w:val="restart"/>
            <w:tcBorders>
              <w:left w:val="single" w:sz="1" w:space="0" w:color="000000"/>
              <w:bottom w:val="single" w:sz="1" w:space="0" w:color="000000"/>
            </w:tcBorders>
            <w:shd w:val="clear" w:color="auto" w:fill="auto"/>
          </w:tcPr>
          <w:p w:rsidR="00A87F11" w:rsidRPr="00B544AE" w:rsidRDefault="00A87F11" w:rsidP="00A87F11">
            <w:pPr>
              <w:widowControl w:val="0"/>
              <w:snapToGrid w:val="0"/>
              <w:spacing w:after="0" w:line="240" w:lineRule="auto"/>
              <w:rPr>
                <w:rFonts w:ascii="Times New Roman" w:hAnsi="Times New Roman" w:cs="Times New Roman"/>
                <w:sz w:val="24"/>
                <w:szCs w:val="24"/>
              </w:rPr>
            </w:pPr>
            <w:r w:rsidRPr="00B544AE">
              <w:rPr>
                <w:rFonts w:ascii="Times New Roman" w:hAnsi="Times New Roman" w:cs="Times New Roman"/>
                <w:sz w:val="24"/>
                <w:szCs w:val="24"/>
              </w:rPr>
              <w:t xml:space="preserve">Расходы муниципального образования на обеспечение </w:t>
            </w:r>
            <w:r>
              <w:rPr>
                <w:rFonts w:ascii="Times New Roman" w:hAnsi="Times New Roman" w:cs="Times New Roman"/>
                <w:sz w:val="24"/>
                <w:szCs w:val="24"/>
              </w:rPr>
              <w:t xml:space="preserve">первичных </w:t>
            </w:r>
            <w:r w:rsidRPr="00B544AE">
              <w:rPr>
                <w:rFonts w:ascii="Times New Roman" w:hAnsi="Times New Roman" w:cs="Times New Roman"/>
                <w:sz w:val="24"/>
                <w:szCs w:val="24"/>
              </w:rPr>
              <w:t xml:space="preserve">мер </w:t>
            </w:r>
            <w:r>
              <w:rPr>
                <w:rFonts w:ascii="Times New Roman" w:hAnsi="Times New Roman" w:cs="Times New Roman"/>
                <w:sz w:val="24"/>
                <w:szCs w:val="24"/>
              </w:rPr>
              <w:t xml:space="preserve">пожарной  безопасности в границах населенных пунктов Амосовского </w:t>
            </w:r>
            <w:r w:rsidRPr="00B544AE">
              <w:rPr>
                <w:rFonts w:ascii="Times New Roman" w:hAnsi="Times New Roman" w:cs="Times New Roman"/>
                <w:sz w:val="24"/>
                <w:szCs w:val="24"/>
              </w:rPr>
              <w:t>сельсовета Медвенского района Курской области</w:t>
            </w:r>
          </w:p>
        </w:tc>
        <w:tc>
          <w:tcPr>
            <w:tcW w:w="3402"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sidRPr="00B544AE">
              <w:rPr>
                <w:rFonts w:cs="Times New Roman"/>
              </w:rPr>
              <w:t>Всего, в том числе</w:t>
            </w:r>
          </w:p>
        </w:tc>
        <w:tc>
          <w:tcPr>
            <w:tcW w:w="851"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15000</w:t>
            </w:r>
          </w:p>
        </w:tc>
      </w:tr>
      <w:tr w:rsidR="00A87F11" w:rsidRPr="00B544AE" w:rsidTr="008D7115">
        <w:tc>
          <w:tcPr>
            <w:tcW w:w="1134" w:type="dxa"/>
            <w:vMerge/>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p>
        </w:tc>
        <w:tc>
          <w:tcPr>
            <w:tcW w:w="2694" w:type="dxa"/>
            <w:vMerge/>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p>
        </w:tc>
        <w:tc>
          <w:tcPr>
            <w:tcW w:w="3402"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sidRPr="00B544AE">
              <w:rPr>
                <w:rFonts w:cs="Times New Roman"/>
              </w:rPr>
              <w:t>Ответственный исполнитель муниципа</w:t>
            </w:r>
            <w:r>
              <w:rPr>
                <w:rFonts w:cs="Times New Roman"/>
              </w:rPr>
              <w:t>льной программ</w:t>
            </w:r>
            <w:proofErr w:type="gramStart"/>
            <w:r>
              <w:rPr>
                <w:rFonts w:cs="Times New Roman"/>
              </w:rPr>
              <w:t>ы-</w:t>
            </w:r>
            <w:proofErr w:type="gramEnd"/>
            <w:r>
              <w:rPr>
                <w:rFonts w:cs="Times New Roman"/>
              </w:rPr>
              <w:t xml:space="preserve"> Администрация Амосовского </w:t>
            </w:r>
            <w:r w:rsidRPr="00B544AE">
              <w:rPr>
                <w:rFonts w:cs="Times New Roman"/>
              </w:rPr>
              <w:t>сельсовета Медвенского района Курской области</w:t>
            </w:r>
          </w:p>
        </w:tc>
        <w:tc>
          <w:tcPr>
            <w:tcW w:w="851"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5000</w:t>
            </w:r>
          </w:p>
        </w:tc>
        <w:tc>
          <w:tcPr>
            <w:tcW w:w="992" w:type="dxa"/>
            <w:tcBorders>
              <w:left w:val="single" w:sz="1" w:space="0" w:color="000000"/>
              <w:bottom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29000</w:t>
            </w:r>
          </w:p>
        </w:tc>
        <w:tc>
          <w:tcPr>
            <w:tcW w:w="851" w:type="dxa"/>
            <w:tcBorders>
              <w:left w:val="single" w:sz="1" w:space="0" w:color="000000"/>
              <w:bottom w:val="single" w:sz="1" w:space="0" w:color="000000"/>
              <w:right w:val="single" w:sz="1" w:space="0" w:color="000000"/>
            </w:tcBorders>
            <w:shd w:val="clear" w:color="auto" w:fill="auto"/>
          </w:tcPr>
          <w:p w:rsidR="00A87F11" w:rsidRPr="00B544AE" w:rsidRDefault="00A87F11" w:rsidP="003A516B">
            <w:pPr>
              <w:pStyle w:val="a8"/>
              <w:snapToGrid w:val="0"/>
              <w:rPr>
                <w:rFonts w:cs="Times New Roman"/>
              </w:rPr>
            </w:pPr>
            <w:r>
              <w:rPr>
                <w:rFonts w:cs="Times New Roman"/>
              </w:rPr>
              <w:t>15000</w:t>
            </w:r>
          </w:p>
        </w:tc>
      </w:tr>
    </w:tbl>
    <w:p w:rsidR="006E75A6" w:rsidRPr="005A7034" w:rsidRDefault="006E75A6" w:rsidP="005A7034">
      <w:pPr>
        <w:widowControl w:val="0"/>
        <w:spacing w:after="0" w:line="240" w:lineRule="auto"/>
        <w:ind w:firstLine="709"/>
        <w:jc w:val="both"/>
        <w:rPr>
          <w:rFonts w:ascii="Times New Roman" w:hAnsi="Times New Roman" w:cs="Times New Roman"/>
          <w:sz w:val="24"/>
          <w:szCs w:val="24"/>
        </w:rPr>
      </w:pPr>
    </w:p>
    <w:p w:rsidR="00ED288C" w:rsidRPr="005A7034" w:rsidRDefault="00ED288C" w:rsidP="005A7034">
      <w:pPr>
        <w:widowControl w:val="0"/>
        <w:spacing w:after="0" w:line="240" w:lineRule="auto"/>
        <w:ind w:firstLine="709"/>
        <w:jc w:val="both"/>
        <w:rPr>
          <w:rFonts w:ascii="Times New Roman" w:hAnsi="Times New Roman" w:cs="Times New Roman"/>
          <w:sz w:val="24"/>
          <w:szCs w:val="24"/>
        </w:rPr>
      </w:pPr>
      <w:proofErr w:type="gramStart"/>
      <w:r w:rsidRPr="005A7034">
        <w:rPr>
          <w:rFonts w:ascii="Times New Roman" w:hAnsi="Times New Roman" w:cs="Times New Roman"/>
          <w:sz w:val="24"/>
          <w:szCs w:val="24"/>
        </w:rPr>
        <w:t xml:space="preserve">4.6. приложение № 4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местного бюджетов и внебюджетных источников на реализацию целей муниципальной программы </w:t>
      </w:r>
      <w:r w:rsidRPr="005A7034">
        <w:rPr>
          <w:rFonts w:ascii="Times New Roman" w:eastAsia="Times New Roman" w:hAnsi="Times New Roman" w:cs="Times New Roman"/>
          <w:bCs/>
          <w:sz w:val="24"/>
          <w:szCs w:val="24"/>
        </w:rPr>
        <w:t xml:space="preserve">«Защита населения и территории, обеспечение </w:t>
      </w:r>
      <w:r w:rsidRPr="005A7034">
        <w:rPr>
          <w:rFonts w:ascii="Times New Roman" w:hAnsi="Times New Roman" w:cs="Times New Roman"/>
          <w:sz w:val="24"/>
          <w:szCs w:val="24"/>
        </w:rPr>
        <w:t xml:space="preserve">пожарной безопасности муниципального образования «Амосовский сельсовет» Медвенского района Курской области на 2016-2018 годы» (рублей)» изложить в новой </w:t>
      </w:r>
      <w:r w:rsidRPr="005A7034">
        <w:rPr>
          <w:rFonts w:ascii="Times New Roman" w:hAnsi="Times New Roman" w:cs="Times New Roman"/>
          <w:sz w:val="24"/>
          <w:szCs w:val="24"/>
        </w:rPr>
        <w:lastRenderedPageBreak/>
        <w:t xml:space="preserve">редакции: </w:t>
      </w:r>
      <w:proofErr w:type="gramEnd"/>
    </w:p>
    <w:p w:rsidR="006E75A6" w:rsidRDefault="006E75A6" w:rsidP="00683DBD">
      <w:pPr>
        <w:spacing w:after="0" w:line="240" w:lineRule="auto"/>
        <w:ind w:firstLine="709"/>
        <w:jc w:val="both"/>
        <w:rPr>
          <w:rFonts w:ascii="Times New Roman" w:hAnsi="Times New Roman" w:cs="Times New Roman"/>
          <w:sz w:val="24"/>
          <w:szCs w:val="24"/>
        </w:rPr>
      </w:pPr>
    </w:p>
    <w:tbl>
      <w:tblPr>
        <w:tblW w:w="9639" w:type="dxa"/>
        <w:tblInd w:w="55" w:type="dxa"/>
        <w:tblLayout w:type="fixed"/>
        <w:tblCellMar>
          <w:top w:w="55" w:type="dxa"/>
          <w:left w:w="55" w:type="dxa"/>
          <w:bottom w:w="55" w:type="dxa"/>
          <w:right w:w="55" w:type="dxa"/>
        </w:tblCellMar>
        <w:tblLook w:val="0000"/>
      </w:tblPr>
      <w:tblGrid>
        <w:gridCol w:w="1276"/>
        <w:gridCol w:w="3402"/>
        <w:gridCol w:w="1985"/>
        <w:gridCol w:w="992"/>
        <w:gridCol w:w="850"/>
        <w:gridCol w:w="1134"/>
      </w:tblGrid>
      <w:tr w:rsidR="00ED288C" w:rsidRPr="00B544AE" w:rsidTr="00ED288C">
        <w:tc>
          <w:tcPr>
            <w:tcW w:w="1276" w:type="dxa"/>
            <w:vMerge w:val="restart"/>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r w:rsidRPr="00B544AE">
              <w:rPr>
                <w:rFonts w:cs="Times New Roman"/>
              </w:rPr>
              <w:t>Статус</w:t>
            </w:r>
          </w:p>
        </w:tc>
        <w:tc>
          <w:tcPr>
            <w:tcW w:w="3402" w:type="dxa"/>
            <w:vMerge w:val="restart"/>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r w:rsidRPr="00B544AE">
              <w:rPr>
                <w:rFonts w:cs="Times New Roman"/>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r w:rsidRPr="00B544AE">
              <w:rPr>
                <w:rFonts w:cs="Times New Roman"/>
              </w:rPr>
              <w:t>Источники ресурсного обеспечения</w:t>
            </w:r>
          </w:p>
        </w:tc>
        <w:tc>
          <w:tcPr>
            <w:tcW w:w="2976" w:type="dxa"/>
            <w:gridSpan w:val="3"/>
            <w:tcBorders>
              <w:top w:val="single" w:sz="1" w:space="0" w:color="000000"/>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jc w:val="center"/>
              <w:rPr>
                <w:rFonts w:cs="Times New Roman"/>
              </w:rPr>
            </w:pPr>
            <w:r>
              <w:rPr>
                <w:rFonts w:cs="Times New Roman"/>
              </w:rPr>
              <w:t>Оценка расходов (</w:t>
            </w:r>
            <w:r w:rsidRPr="00B544AE">
              <w:rPr>
                <w:rFonts w:cs="Times New Roman"/>
              </w:rPr>
              <w:t>руб</w:t>
            </w:r>
            <w:r>
              <w:rPr>
                <w:rFonts w:cs="Times New Roman"/>
              </w:rPr>
              <w:t>.</w:t>
            </w:r>
            <w:r w:rsidRPr="00B544AE">
              <w:rPr>
                <w:rFonts w:cs="Times New Roman"/>
              </w:rPr>
              <w:t>), годы</w:t>
            </w:r>
          </w:p>
        </w:tc>
      </w:tr>
      <w:tr w:rsidR="00ED288C" w:rsidRPr="00B544AE" w:rsidTr="00ED288C">
        <w:tc>
          <w:tcPr>
            <w:tcW w:w="1276" w:type="dxa"/>
            <w:vMerge/>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p>
        </w:tc>
        <w:tc>
          <w:tcPr>
            <w:tcW w:w="3402" w:type="dxa"/>
            <w:vMerge/>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p>
        </w:tc>
        <w:tc>
          <w:tcPr>
            <w:tcW w:w="1985" w:type="dxa"/>
            <w:vMerge/>
            <w:tcBorders>
              <w:top w:val="single" w:sz="1" w:space="0" w:color="000000"/>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r w:rsidRPr="00B544AE">
              <w:rPr>
                <w:rFonts w:cs="Times New Roman"/>
              </w:rPr>
              <w:t>201</w:t>
            </w:r>
            <w:r>
              <w:rPr>
                <w:rFonts w:cs="Times New Roman"/>
              </w:rPr>
              <w:t>6</w:t>
            </w:r>
            <w:r w:rsidRPr="00B544AE">
              <w:rPr>
                <w:rFonts w:cs="Times New Roman"/>
              </w:rPr>
              <w:t xml:space="preserve"> г</w:t>
            </w:r>
            <w:r>
              <w:rPr>
                <w:rFonts w:cs="Times New Roman"/>
              </w:rPr>
              <w:t>.</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jc w:val="center"/>
              <w:rPr>
                <w:rFonts w:cs="Times New Roman"/>
              </w:rPr>
            </w:pPr>
            <w:r>
              <w:rPr>
                <w:rFonts w:cs="Times New Roman"/>
              </w:rPr>
              <w:t>2</w:t>
            </w:r>
            <w:r w:rsidRPr="00B544AE">
              <w:rPr>
                <w:rFonts w:cs="Times New Roman"/>
              </w:rPr>
              <w:t>01</w:t>
            </w:r>
            <w:r>
              <w:rPr>
                <w:rFonts w:cs="Times New Roman"/>
              </w:rPr>
              <w:t>7</w:t>
            </w:r>
            <w:r w:rsidRPr="00B544AE">
              <w:rPr>
                <w:rFonts w:cs="Times New Roman"/>
              </w:rPr>
              <w:t xml:space="preserve"> г</w:t>
            </w:r>
            <w:r>
              <w:rPr>
                <w:rFonts w:cs="Times New Roman"/>
              </w:rPr>
              <w:t>.</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jc w:val="center"/>
              <w:rPr>
                <w:rFonts w:cs="Times New Roman"/>
              </w:rPr>
            </w:pPr>
            <w:r w:rsidRPr="00B544AE">
              <w:rPr>
                <w:rFonts w:cs="Times New Roman"/>
              </w:rPr>
              <w:t>201</w:t>
            </w:r>
            <w:r>
              <w:rPr>
                <w:rFonts w:cs="Times New Roman"/>
              </w:rPr>
              <w:t>8</w:t>
            </w:r>
            <w:r w:rsidRPr="00B544AE">
              <w:rPr>
                <w:rFonts w:cs="Times New Roman"/>
              </w:rPr>
              <w:t xml:space="preserve"> г</w:t>
            </w:r>
            <w:r>
              <w:rPr>
                <w:rFonts w:cs="Times New Roman"/>
              </w:rPr>
              <w:t>.</w:t>
            </w:r>
          </w:p>
        </w:tc>
      </w:tr>
      <w:tr w:rsidR="00ED288C" w:rsidRPr="00B544AE" w:rsidTr="00ED288C">
        <w:tc>
          <w:tcPr>
            <w:tcW w:w="1276" w:type="dxa"/>
            <w:vMerge w:val="restart"/>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Муниципальная программа</w:t>
            </w:r>
          </w:p>
        </w:tc>
        <w:tc>
          <w:tcPr>
            <w:tcW w:w="3402" w:type="dxa"/>
            <w:vMerge w:val="restart"/>
            <w:tcBorders>
              <w:left w:val="single" w:sz="1" w:space="0" w:color="000000"/>
              <w:bottom w:val="single" w:sz="1" w:space="0" w:color="000000"/>
            </w:tcBorders>
            <w:shd w:val="clear" w:color="auto" w:fill="auto"/>
          </w:tcPr>
          <w:p w:rsidR="00ED288C" w:rsidRPr="00EE5E9B" w:rsidRDefault="00ED288C" w:rsidP="003A516B">
            <w:pPr>
              <w:pStyle w:val="a8"/>
              <w:snapToGrid w:val="0"/>
              <w:jc w:val="both"/>
              <w:rPr>
                <w:rFonts w:cs="Times New Roman"/>
              </w:rPr>
            </w:pPr>
            <w:r w:rsidRPr="00EE5E9B">
              <w:rPr>
                <w:rFonts w:eastAsia="Times New Roman" w:cs="Times New Roman"/>
                <w:bCs/>
              </w:rPr>
              <w:t xml:space="preserve">«Защита населения и территории, обеспечение </w:t>
            </w:r>
            <w:r w:rsidRPr="00EE5E9B">
              <w:rPr>
                <w:rFonts w:cs="Times New Roman"/>
              </w:rPr>
              <w:t>пожарной безопасности муниципального образования «Амосовский сельсовет» Медвенского района Курской области на 2016-2018 годы»</w:t>
            </w: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Всего, в том числе</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C348E1"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Федеральный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C348E1"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Областной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C348E1"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Местный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r w:rsidR="00ED288C" w:rsidRPr="00B544AE" w:rsidTr="00ED288C">
        <w:tc>
          <w:tcPr>
            <w:tcW w:w="1276" w:type="dxa"/>
            <w:vMerge w:val="restart"/>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Подпрограмма 1</w:t>
            </w:r>
          </w:p>
        </w:tc>
        <w:tc>
          <w:tcPr>
            <w:tcW w:w="3402" w:type="dxa"/>
            <w:vMerge w:val="restart"/>
            <w:tcBorders>
              <w:left w:val="single" w:sz="1" w:space="0" w:color="000000"/>
              <w:bottom w:val="single" w:sz="1" w:space="0" w:color="000000"/>
            </w:tcBorders>
            <w:shd w:val="clear" w:color="auto" w:fill="auto"/>
          </w:tcPr>
          <w:p w:rsidR="00ED288C" w:rsidRPr="00C348E1" w:rsidRDefault="00ED288C" w:rsidP="003A516B">
            <w:pPr>
              <w:pStyle w:val="ab"/>
              <w:ind w:right="-1"/>
              <w:jc w:val="both"/>
              <w:rPr>
                <w:sz w:val="24"/>
                <w:szCs w:val="24"/>
              </w:rPr>
            </w:pPr>
            <w:r w:rsidRPr="00C348E1">
              <w:rPr>
                <w:sz w:val="24"/>
                <w:szCs w:val="24"/>
              </w:rPr>
              <w:t>«</w:t>
            </w:r>
            <w:r>
              <w:rPr>
                <w:sz w:val="24"/>
                <w:szCs w:val="24"/>
              </w:rPr>
              <w:t xml:space="preserve">Пожарная безопасность и защита населения </w:t>
            </w:r>
            <w:r w:rsidRPr="002A6BDD">
              <w:rPr>
                <w:sz w:val="24"/>
                <w:szCs w:val="24"/>
              </w:rPr>
              <w:t>муниципального образования «Амосовский сельсовет» Медвенского района Курской области</w:t>
            </w:r>
            <w:r w:rsidRPr="00C348E1">
              <w:rPr>
                <w:sz w:val="24"/>
                <w:szCs w:val="24"/>
              </w:rPr>
              <w:t>»</w:t>
            </w:r>
          </w:p>
          <w:p w:rsidR="00ED288C" w:rsidRPr="00C348E1"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Всего, в том числе</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Федеральный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Областной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jc w:val="both"/>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Местный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r w:rsidR="00ED288C" w:rsidRPr="00B544AE" w:rsidTr="00ED288C">
        <w:tc>
          <w:tcPr>
            <w:tcW w:w="1276" w:type="dxa"/>
            <w:vMerge w:val="restart"/>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Основное мероприятие</w:t>
            </w:r>
          </w:p>
        </w:tc>
        <w:tc>
          <w:tcPr>
            <w:tcW w:w="3402" w:type="dxa"/>
            <w:vMerge w:val="restart"/>
            <w:tcBorders>
              <w:left w:val="single" w:sz="1" w:space="0" w:color="000000"/>
              <w:bottom w:val="single" w:sz="1" w:space="0" w:color="000000"/>
            </w:tcBorders>
            <w:shd w:val="clear" w:color="auto" w:fill="auto"/>
          </w:tcPr>
          <w:p w:rsidR="00ED288C" w:rsidRPr="00B544AE" w:rsidRDefault="00ED288C" w:rsidP="003A516B">
            <w:pPr>
              <w:widowControl w:val="0"/>
              <w:snapToGrid w:val="0"/>
              <w:spacing w:after="0" w:line="240" w:lineRule="auto"/>
              <w:rPr>
                <w:rFonts w:ascii="Times New Roman" w:hAnsi="Times New Roman" w:cs="Times New Roman"/>
                <w:sz w:val="24"/>
                <w:szCs w:val="24"/>
              </w:rPr>
            </w:pPr>
            <w:r w:rsidRPr="00B544AE">
              <w:rPr>
                <w:rFonts w:ascii="Times New Roman" w:hAnsi="Times New Roman" w:cs="Times New Roman"/>
                <w:sz w:val="24"/>
                <w:szCs w:val="24"/>
              </w:rPr>
              <w:t xml:space="preserve">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w:t>
            </w:r>
            <w:r>
              <w:rPr>
                <w:rFonts w:ascii="Times New Roman" w:hAnsi="Times New Roman" w:cs="Times New Roman"/>
                <w:sz w:val="24"/>
                <w:szCs w:val="24"/>
              </w:rPr>
              <w:t>дружины</w:t>
            </w:r>
            <w:r w:rsidRPr="00B544AE">
              <w:rPr>
                <w:rFonts w:ascii="Times New Roman" w:hAnsi="Times New Roman" w:cs="Times New Roman"/>
                <w:sz w:val="24"/>
                <w:szCs w:val="24"/>
              </w:rPr>
              <w:t xml:space="preserve"> на территории </w:t>
            </w:r>
            <w:r>
              <w:rPr>
                <w:rFonts w:ascii="Times New Roman" w:hAnsi="Times New Roman" w:cs="Times New Roman"/>
                <w:sz w:val="24"/>
                <w:szCs w:val="24"/>
              </w:rPr>
              <w:t>Амосовского</w:t>
            </w:r>
            <w:r w:rsidRPr="00B544AE">
              <w:rPr>
                <w:rFonts w:ascii="Times New Roman" w:hAnsi="Times New Roman" w:cs="Times New Roman"/>
                <w:sz w:val="24"/>
                <w:szCs w:val="24"/>
              </w:rPr>
              <w:t xml:space="preserve"> сельсовета Медвенского района Курской области</w:t>
            </w: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Всего, в том числе</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Федеральный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Областной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0</w:t>
            </w:r>
          </w:p>
        </w:tc>
      </w:tr>
      <w:tr w:rsidR="00ED288C" w:rsidRPr="00B544AE" w:rsidTr="00ED288C">
        <w:tc>
          <w:tcPr>
            <w:tcW w:w="1276"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3402" w:type="dxa"/>
            <w:vMerge/>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p>
        </w:tc>
        <w:tc>
          <w:tcPr>
            <w:tcW w:w="1985"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sidRPr="00B544AE">
              <w:rPr>
                <w:rFonts w:cs="Times New Roman"/>
              </w:rPr>
              <w:t>Местный бюджет</w:t>
            </w:r>
          </w:p>
        </w:tc>
        <w:tc>
          <w:tcPr>
            <w:tcW w:w="992"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5000</w:t>
            </w:r>
          </w:p>
        </w:tc>
        <w:tc>
          <w:tcPr>
            <w:tcW w:w="850" w:type="dxa"/>
            <w:tcBorders>
              <w:left w:val="single" w:sz="1" w:space="0" w:color="000000"/>
              <w:bottom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29000</w:t>
            </w:r>
          </w:p>
        </w:tc>
        <w:tc>
          <w:tcPr>
            <w:tcW w:w="1134" w:type="dxa"/>
            <w:tcBorders>
              <w:left w:val="single" w:sz="1" w:space="0" w:color="000000"/>
              <w:bottom w:val="single" w:sz="1" w:space="0" w:color="000000"/>
              <w:right w:val="single" w:sz="1" w:space="0" w:color="000000"/>
            </w:tcBorders>
            <w:shd w:val="clear" w:color="auto" w:fill="auto"/>
          </w:tcPr>
          <w:p w:rsidR="00ED288C" w:rsidRPr="00B544AE" w:rsidRDefault="00ED288C" w:rsidP="003A516B">
            <w:pPr>
              <w:pStyle w:val="a8"/>
              <w:snapToGrid w:val="0"/>
              <w:rPr>
                <w:rFonts w:cs="Times New Roman"/>
              </w:rPr>
            </w:pPr>
            <w:r>
              <w:rPr>
                <w:rFonts w:cs="Times New Roman"/>
              </w:rPr>
              <w:t>1500</w:t>
            </w:r>
          </w:p>
        </w:tc>
      </w:tr>
    </w:tbl>
    <w:p w:rsidR="005A7034" w:rsidRDefault="005A7034" w:rsidP="00B83866">
      <w:pPr>
        <w:spacing w:after="0" w:line="240" w:lineRule="auto"/>
        <w:jc w:val="both"/>
        <w:rPr>
          <w:rFonts w:ascii="Times New Roman" w:hAnsi="Times New Roman" w:cs="Times New Roman"/>
          <w:sz w:val="24"/>
          <w:szCs w:val="24"/>
        </w:rPr>
      </w:pPr>
    </w:p>
    <w:p w:rsidR="00905573" w:rsidRPr="00B83866" w:rsidRDefault="00905573" w:rsidP="00B83866">
      <w:pPr>
        <w:spacing w:after="0" w:line="240" w:lineRule="auto"/>
        <w:ind w:right="-1" w:firstLine="709"/>
        <w:jc w:val="both"/>
        <w:rPr>
          <w:rFonts w:ascii="Times New Roman" w:hAnsi="Times New Roman" w:cs="Times New Roman"/>
          <w:sz w:val="24"/>
          <w:szCs w:val="24"/>
        </w:rPr>
      </w:pPr>
      <w:r w:rsidRPr="00B83866">
        <w:rPr>
          <w:rFonts w:ascii="Times New Roman" w:hAnsi="Times New Roman" w:cs="Times New Roman"/>
          <w:sz w:val="24"/>
          <w:szCs w:val="24"/>
        </w:rPr>
        <w:t xml:space="preserve">5. В </w:t>
      </w:r>
      <w:hyperlink r:id="rId9" w:history="1">
        <w:r w:rsidRPr="00B83866">
          <w:rPr>
            <w:rFonts w:ascii="Times New Roman" w:hAnsi="Times New Roman" w:cs="Times New Roman"/>
            <w:sz w:val="24"/>
            <w:szCs w:val="24"/>
          </w:rPr>
          <w:t>постановлении</w:t>
        </w:r>
      </w:hyperlink>
      <w:r w:rsidRPr="00B83866">
        <w:rPr>
          <w:rFonts w:ascii="Times New Roman" w:hAnsi="Times New Roman" w:cs="Times New Roman"/>
          <w:sz w:val="24"/>
          <w:szCs w:val="24"/>
        </w:rPr>
        <w:t xml:space="preserve"> Администрации Амосовского сельсовета Медвенского района от 30.05.2015 года № 28-па «</w:t>
      </w:r>
      <w:r w:rsidRPr="00B83866">
        <w:rPr>
          <w:rFonts w:ascii="Times New Roman" w:eastAsia="Times New Roman" w:hAnsi="Times New Roman" w:cs="Times New Roman"/>
          <w:sz w:val="24"/>
          <w:szCs w:val="24"/>
        </w:rPr>
        <w:t>Об утверждении муниципальной программы «Повышение эффективности работы с молодежью в Амосовском сельсовете Медвенского района Ку</w:t>
      </w:r>
      <w:r w:rsidRPr="00B83866">
        <w:rPr>
          <w:rFonts w:ascii="Times New Roman" w:hAnsi="Times New Roman" w:cs="Times New Roman"/>
          <w:sz w:val="24"/>
          <w:szCs w:val="24"/>
        </w:rPr>
        <w:t>рской области на 2015-2019 годы»:</w:t>
      </w:r>
    </w:p>
    <w:p w:rsidR="00905573" w:rsidRPr="00B83866" w:rsidRDefault="00905573" w:rsidP="00B83866">
      <w:pPr>
        <w:widowControl w:val="0"/>
        <w:snapToGrid w:val="0"/>
        <w:spacing w:after="0" w:line="240" w:lineRule="auto"/>
        <w:ind w:firstLine="709"/>
        <w:jc w:val="both"/>
        <w:rPr>
          <w:rFonts w:ascii="Times New Roman" w:eastAsia="Times New Roman" w:hAnsi="Times New Roman" w:cs="Times New Roman"/>
          <w:sz w:val="24"/>
          <w:szCs w:val="24"/>
        </w:rPr>
      </w:pPr>
      <w:r w:rsidRPr="00B83866">
        <w:rPr>
          <w:rFonts w:ascii="Times New Roman" w:hAnsi="Times New Roman" w:cs="Times New Roman"/>
          <w:sz w:val="24"/>
          <w:szCs w:val="24"/>
        </w:rPr>
        <w:t>5.1. в разделе «</w:t>
      </w:r>
      <w:r w:rsidRPr="00B83866">
        <w:rPr>
          <w:rFonts w:ascii="Times New Roman" w:eastAsia="Times New Roman" w:hAnsi="Times New Roman" w:cs="Times New Roman"/>
          <w:sz w:val="24"/>
          <w:szCs w:val="24"/>
        </w:rPr>
        <w:t>Объемы и источники</w:t>
      </w:r>
      <w:r w:rsidRPr="00B83866">
        <w:rPr>
          <w:rFonts w:ascii="Times New Roman" w:hAnsi="Times New Roman" w:cs="Times New Roman"/>
          <w:sz w:val="24"/>
          <w:szCs w:val="24"/>
        </w:rPr>
        <w:t xml:space="preserve"> </w:t>
      </w:r>
      <w:r w:rsidRPr="00B83866">
        <w:rPr>
          <w:rFonts w:ascii="Times New Roman" w:eastAsia="Times New Roman" w:hAnsi="Times New Roman" w:cs="Times New Roman"/>
          <w:sz w:val="24"/>
          <w:szCs w:val="24"/>
        </w:rPr>
        <w:t>финансирования</w:t>
      </w:r>
      <w:r w:rsidRPr="00B83866">
        <w:rPr>
          <w:rFonts w:ascii="Times New Roman" w:hAnsi="Times New Roman" w:cs="Times New Roman"/>
          <w:sz w:val="24"/>
          <w:szCs w:val="24"/>
        </w:rPr>
        <w:t xml:space="preserve"> </w:t>
      </w:r>
      <w:r w:rsidRPr="00B83866">
        <w:rPr>
          <w:rFonts w:ascii="Times New Roman" w:eastAsia="Times New Roman" w:hAnsi="Times New Roman" w:cs="Times New Roman"/>
          <w:sz w:val="24"/>
          <w:szCs w:val="24"/>
        </w:rPr>
        <w:t>программы</w:t>
      </w:r>
      <w:r w:rsidRPr="00B83866">
        <w:rPr>
          <w:rFonts w:ascii="Times New Roman" w:hAnsi="Times New Roman" w:cs="Times New Roman"/>
          <w:sz w:val="24"/>
          <w:szCs w:val="24"/>
        </w:rPr>
        <w:t>» паспорта Программы слова «</w:t>
      </w:r>
      <w:r w:rsidRPr="00B83866">
        <w:rPr>
          <w:rFonts w:ascii="Times New Roman" w:eastAsia="Times New Roman" w:hAnsi="Times New Roman" w:cs="Times New Roman"/>
          <w:sz w:val="24"/>
          <w:szCs w:val="24"/>
        </w:rPr>
        <w:t>объем финансирования Программы за счет средств бюджета муниципального образования на 2015 - 2019 годы</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 xml:space="preserve">составляет 20500 руб., в том числе: </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2015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2016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2017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2018 г. – 4100 рублей</w:t>
      </w:r>
    </w:p>
    <w:p w:rsidR="00905573" w:rsidRPr="00B83866" w:rsidRDefault="00905573" w:rsidP="00B83866">
      <w:pPr>
        <w:widowControl w:val="0"/>
        <w:snapToGrid w:val="0"/>
        <w:spacing w:after="0" w:line="240" w:lineRule="auto"/>
        <w:ind w:firstLine="709"/>
        <w:jc w:val="both"/>
        <w:rPr>
          <w:rFonts w:ascii="Times New Roman" w:hAnsi="Times New Roman" w:cs="Times New Roman"/>
          <w:sz w:val="24"/>
          <w:szCs w:val="24"/>
        </w:rPr>
      </w:pPr>
      <w:r w:rsidRPr="00B83866">
        <w:rPr>
          <w:rFonts w:ascii="Times New Roman" w:eastAsia="Times New Roman" w:hAnsi="Times New Roman" w:cs="Times New Roman"/>
          <w:sz w:val="24"/>
          <w:szCs w:val="24"/>
        </w:rPr>
        <w:t>2019 г. - 4100 рублей</w:t>
      </w:r>
      <w:r w:rsidRPr="00B83866">
        <w:rPr>
          <w:rFonts w:ascii="Times New Roman" w:hAnsi="Times New Roman" w:cs="Times New Roman"/>
          <w:sz w:val="24"/>
          <w:szCs w:val="24"/>
        </w:rPr>
        <w:t>»;</w:t>
      </w:r>
    </w:p>
    <w:p w:rsidR="00905573" w:rsidRPr="00B83866" w:rsidRDefault="00905573" w:rsidP="00B83866">
      <w:pPr>
        <w:spacing w:after="0" w:line="240" w:lineRule="auto"/>
        <w:ind w:firstLine="709"/>
        <w:jc w:val="both"/>
        <w:rPr>
          <w:rFonts w:ascii="Times New Roman" w:eastAsia="Times New Roman" w:hAnsi="Times New Roman" w:cs="Times New Roman"/>
          <w:sz w:val="24"/>
          <w:szCs w:val="24"/>
        </w:rPr>
      </w:pPr>
      <w:r w:rsidRPr="00B83866">
        <w:rPr>
          <w:rFonts w:ascii="Times New Roman" w:hAnsi="Times New Roman" w:cs="Times New Roman"/>
          <w:sz w:val="24"/>
          <w:szCs w:val="24"/>
        </w:rPr>
        <w:t>заменить словами «</w:t>
      </w:r>
      <w:r w:rsidRPr="00B83866">
        <w:rPr>
          <w:rFonts w:ascii="Times New Roman" w:eastAsia="Times New Roman" w:hAnsi="Times New Roman" w:cs="Times New Roman"/>
          <w:sz w:val="24"/>
          <w:szCs w:val="24"/>
        </w:rPr>
        <w:t>объем финансирования Программы за счет средств бюджета муниципального образования на 2015 - 2019 годы</w:t>
      </w:r>
      <w:r w:rsidRPr="00B83866">
        <w:rPr>
          <w:rFonts w:ascii="Times New Roman" w:hAnsi="Times New Roman" w:cs="Times New Roman"/>
          <w:sz w:val="24"/>
          <w:szCs w:val="24"/>
        </w:rPr>
        <w:t xml:space="preserve"> </w:t>
      </w:r>
      <w:r w:rsidRPr="00B83866">
        <w:rPr>
          <w:rFonts w:ascii="Times New Roman" w:eastAsia="Times New Roman" w:hAnsi="Times New Roman" w:cs="Times New Roman"/>
          <w:sz w:val="24"/>
          <w:szCs w:val="24"/>
        </w:rPr>
        <w:t xml:space="preserve">составляет </w:t>
      </w:r>
      <w:r w:rsidRPr="00B83866">
        <w:rPr>
          <w:rFonts w:ascii="Times New Roman" w:hAnsi="Times New Roman" w:cs="Times New Roman"/>
          <w:sz w:val="24"/>
          <w:szCs w:val="24"/>
        </w:rPr>
        <w:t>142</w:t>
      </w:r>
      <w:r w:rsidRPr="00B83866">
        <w:rPr>
          <w:rFonts w:ascii="Times New Roman" w:eastAsia="Times New Roman" w:hAnsi="Times New Roman" w:cs="Times New Roman"/>
          <w:sz w:val="24"/>
          <w:szCs w:val="24"/>
        </w:rPr>
        <w:t xml:space="preserve">00 руб., в том числе: </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2015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2016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lastRenderedPageBreak/>
        <w:t xml:space="preserve">2017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 xml:space="preserve">2018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p>
    <w:p w:rsidR="005A7034" w:rsidRPr="00B83866" w:rsidRDefault="00905573" w:rsidP="00B83866">
      <w:pPr>
        <w:spacing w:after="0" w:line="240" w:lineRule="auto"/>
        <w:ind w:firstLine="709"/>
        <w:jc w:val="both"/>
        <w:rPr>
          <w:rFonts w:ascii="Times New Roman" w:hAnsi="Times New Roman" w:cs="Times New Roman"/>
          <w:sz w:val="24"/>
          <w:szCs w:val="24"/>
        </w:rPr>
      </w:pPr>
      <w:r w:rsidRPr="00B83866">
        <w:rPr>
          <w:rFonts w:ascii="Times New Roman" w:eastAsia="Times New Roman" w:hAnsi="Times New Roman" w:cs="Times New Roman"/>
          <w:sz w:val="24"/>
          <w:szCs w:val="24"/>
        </w:rPr>
        <w:t xml:space="preserve">2019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r w:rsidRPr="00B83866">
        <w:rPr>
          <w:rFonts w:ascii="Times New Roman" w:hAnsi="Times New Roman" w:cs="Times New Roman"/>
          <w:sz w:val="24"/>
          <w:szCs w:val="24"/>
        </w:rPr>
        <w:t>»;</w:t>
      </w:r>
    </w:p>
    <w:p w:rsidR="005A7034" w:rsidRPr="00B83866" w:rsidRDefault="005A7034" w:rsidP="00B83866">
      <w:pPr>
        <w:spacing w:after="0" w:line="240" w:lineRule="auto"/>
        <w:ind w:firstLine="709"/>
        <w:jc w:val="both"/>
        <w:rPr>
          <w:rFonts w:ascii="Times New Roman" w:hAnsi="Times New Roman" w:cs="Times New Roman"/>
          <w:sz w:val="24"/>
          <w:szCs w:val="24"/>
        </w:rPr>
      </w:pPr>
    </w:p>
    <w:p w:rsidR="00905573" w:rsidRPr="00B83866" w:rsidRDefault="00B83866" w:rsidP="00B83866">
      <w:pPr>
        <w:widowControl w:val="0"/>
        <w:snapToGrid w:val="0"/>
        <w:spacing w:after="0" w:line="240" w:lineRule="auto"/>
        <w:ind w:firstLine="709"/>
        <w:jc w:val="both"/>
        <w:rPr>
          <w:rFonts w:ascii="Times New Roman" w:eastAsia="Times New Roman" w:hAnsi="Times New Roman" w:cs="Times New Roman"/>
          <w:sz w:val="24"/>
          <w:szCs w:val="24"/>
        </w:rPr>
      </w:pPr>
      <w:r w:rsidRPr="00B83866">
        <w:rPr>
          <w:rFonts w:ascii="Times New Roman" w:hAnsi="Times New Roman" w:cs="Times New Roman"/>
          <w:sz w:val="24"/>
          <w:szCs w:val="24"/>
        </w:rPr>
        <w:t>5</w:t>
      </w:r>
      <w:r w:rsidR="00905573" w:rsidRPr="00B83866">
        <w:rPr>
          <w:rFonts w:ascii="Times New Roman" w:hAnsi="Times New Roman" w:cs="Times New Roman"/>
          <w:sz w:val="24"/>
          <w:szCs w:val="24"/>
        </w:rPr>
        <w:t>.2. в разделе «</w:t>
      </w:r>
      <w:r w:rsidR="00905573" w:rsidRPr="00B83866">
        <w:rPr>
          <w:rFonts w:ascii="Times New Roman" w:eastAsia="Times New Roman" w:hAnsi="Times New Roman" w:cs="Times New Roman"/>
          <w:sz w:val="24"/>
          <w:szCs w:val="24"/>
        </w:rPr>
        <w:t>Обоснование объема финансовых ресурсов, необходимых для реализации муниципальной программы</w:t>
      </w:r>
      <w:r w:rsidR="00905573" w:rsidRPr="00B83866">
        <w:rPr>
          <w:rFonts w:ascii="Times New Roman" w:hAnsi="Times New Roman" w:cs="Times New Roman"/>
          <w:sz w:val="24"/>
          <w:szCs w:val="24"/>
        </w:rPr>
        <w:t>» слова «</w:t>
      </w:r>
      <w:r w:rsidR="00905573" w:rsidRPr="00B83866">
        <w:rPr>
          <w:rFonts w:ascii="Times New Roman" w:eastAsia="Times New Roman" w:hAnsi="Times New Roman" w:cs="Times New Roman"/>
          <w:sz w:val="24"/>
          <w:szCs w:val="24"/>
        </w:rPr>
        <w:t xml:space="preserve">Объем финансирования Программы за счет средств бюджета муниципального образования на 2015 - 2019 годы составляет 20500 руб., в том числе: </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2015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2016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2017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2018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2019 г. - 4100 рублей</w:t>
      </w:r>
      <w:r w:rsidRPr="00B83866">
        <w:rPr>
          <w:rFonts w:ascii="Times New Roman" w:hAnsi="Times New Roman" w:cs="Times New Roman"/>
          <w:sz w:val="24"/>
          <w:szCs w:val="24"/>
        </w:rPr>
        <w:t>»</w:t>
      </w:r>
    </w:p>
    <w:p w:rsidR="00905573" w:rsidRPr="00B83866" w:rsidRDefault="00905573" w:rsidP="00B83866">
      <w:pPr>
        <w:spacing w:after="0" w:line="240" w:lineRule="auto"/>
        <w:ind w:firstLine="709"/>
        <w:jc w:val="both"/>
        <w:rPr>
          <w:rFonts w:ascii="Times New Roman" w:eastAsia="Times New Roman" w:hAnsi="Times New Roman" w:cs="Times New Roman"/>
          <w:sz w:val="24"/>
          <w:szCs w:val="24"/>
        </w:rPr>
      </w:pPr>
      <w:r w:rsidRPr="00B83866">
        <w:rPr>
          <w:rFonts w:ascii="Times New Roman" w:hAnsi="Times New Roman" w:cs="Times New Roman"/>
          <w:sz w:val="24"/>
          <w:szCs w:val="24"/>
        </w:rPr>
        <w:t>заменить словами «</w:t>
      </w:r>
      <w:r w:rsidRPr="00B83866">
        <w:rPr>
          <w:rFonts w:ascii="Times New Roman" w:eastAsia="Times New Roman" w:hAnsi="Times New Roman" w:cs="Times New Roman"/>
          <w:sz w:val="24"/>
          <w:szCs w:val="24"/>
        </w:rPr>
        <w:t xml:space="preserve">Объем финансирования Программы за счет средств бюджета муниципального образования на 2015 - 2019 годы составляет </w:t>
      </w:r>
      <w:r w:rsidRPr="00B83866">
        <w:rPr>
          <w:rFonts w:ascii="Times New Roman" w:hAnsi="Times New Roman" w:cs="Times New Roman"/>
          <w:sz w:val="24"/>
          <w:szCs w:val="24"/>
        </w:rPr>
        <w:t>142</w:t>
      </w:r>
      <w:r w:rsidRPr="00B83866">
        <w:rPr>
          <w:rFonts w:ascii="Times New Roman" w:eastAsia="Times New Roman" w:hAnsi="Times New Roman" w:cs="Times New Roman"/>
          <w:sz w:val="24"/>
          <w:szCs w:val="24"/>
        </w:rPr>
        <w:t xml:space="preserve">00 руб., в том числе: </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2015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2016 г. – 4100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 xml:space="preserve">2017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p>
    <w:p w:rsidR="00905573"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eastAsia="Times New Roman" w:hAnsi="Times New Roman" w:cs="Times New Roman"/>
          <w:sz w:val="24"/>
          <w:szCs w:val="24"/>
        </w:rPr>
        <w:t xml:space="preserve">2018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p>
    <w:p w:rsidR="00905573" w:rsidRPr="00B83866" w:rsidRDefault="00905573" w:rsidP="00B83866">
      <w:pPr>
        <w:spacing w:after="0" w:line="240" w:lineRule="auto"/>
        <w:ind w:firstLine="709"/>
        <w:jc w:val="both"/>
        <w:rPr>
          <w:rFonts w:ascii="Times New Roman" w:hAnsi="Times New Roman" w:cs="Times New Roman"/>
          <w:sz w:val="24"/>
          <w:szCs w:val="24"/>
        </w:rPr>
      </w:pPr>
      <w:r w:rsidRPr="00B83866">
        <w:rPr>
          <w:rFonts w:ascii="Times New Roman" w:eastAsia="Times New Roman" w:hAnsi="Times New Roman" w:cs="Times New Roman"/>
          <w:sz w:val="24"/>
          <w:szCs w:val="24"/>
        </w:rPr>
        <w:t xml:space="preserve">2019 г. - </w:t>
      </w:r>
      <w:r w:rsidRPr="00B83866">
        <w:rPr>
          <w:rFonts w:ascii="Times New Roman" w:hAnsi="Times New Roman" w:cs="Times New Roman"/>
          <w:sz w:val="24"/>
          <w:szCs w:val="24"/>
        </w:rPr>
        <w:t>20</w:t>
      </w:r>
      <w:r w:rsidRPr="00B83866">
        <w:rPr>
          <w:rFonts w:ascii="Times New Roman" w:eastAsia="Times New Roman" w:hAnsi="Times New Roman" w:cs="Times New Roman"/>
          <w:sz w:val="24"/>
          <w:szCs w:val="24"/>
        </w:rPr>
        <w:t>00 рублей</w:t>
      </w:r>
      <w:r w:rsidRPr="00B83866">
        <w:rPr>
          <w:rFonts w:ascii="Times New Roman" w:hAnsi="Times New Roman" w:cs="Times New Roman"/>
          <w:sz w:val="24"/>
          <w:szCs w:val="24"/>
        </w:rPr>
        <w:t>»;</w:t>
      </w:r>
    </w:p>
    <w:p w:rsidR="000350D6" w:rsidRPr="00B83866" w:rsidRDefault="00905573" w:rsidP="00B83866">
      <w:pPr>
        <w:widowControl w:val="0"/>
        <w:spacing w:after="0" w:line="240" w:lineRule="auto"/>
        <w:ind w:firstLine="709"/>
        <w:jc w:val="both"/>
        <w:rPr>
          <w:rFonts w:ascii="Times New Roman" w:eastAsia="Times New Roman" w:hAnsi="Times New Roman" w:cs="Times New Roman"/>
          <w:sz w:val="24"/>
          <w:szCs w:val="24"/>
        </w:rPr>
      </w:pPr>
      <w:r w:rsidRPr="00B83866">
        <w:rPr>
          <w:rFonts w:ascii="Times New Roman" w:hAnsi="Times New Roman" w:cs="Times New Roman"/>
          <w:sz w:val="24"/>
          <w:szCs w:val="24"/>
        </w:rPr>
        <w:t xml:space="preserve">5.3. </w:t>
      </w:r>
      <w:r w:rsidR="000350D6" w:rsidRPr="00B83866">
        <w:rPr>
          <w:rFonts w:ascii="Times New Roman" w:hAnsi="Times New Roman" w:cs="Times New Roman"/>
          <w:sz w:val="24"/>
          <w:szCs w:val="24"/>
        </w:rPr>
        <w:t xml:space="preserve">приложение 3 </w:t>
      </w:r>
      <w:r w:rsidR="000350D6" w:rsidRPr="00B83866">
        <w:rPr>
          <w:rFonts w:ascii="Times New Roman" w:eastAsia="Times New Roman" w:hAnsi="Times New Roman" w:cs="Times New Roman"/>
          <w:sz w:val="24"/>
          <w:szCs w:val="24"/>
        </w:rPr>
        <w:t>Ресурсное обеспечение муниципальной программы «Повышение эффективности работы с молодежью</w:t>
      </w:r>
      <w:r w:rsidR="00B83866">
        <w:rPr>
          <w:rFonts w:ascii="Times New Roman" w:hAnsi="Times New Roman" w:cs="Times New Roman"/>
          <w:sz w:val="24"/>
          <w:szCs w:val="24"/>
        </w:rPr>
        <w:t xml:space="preserve"> </w:t>
      </w:r>
      <w:r w:rsidR="000350D6" w:rsidRPr="00B83866">
        <w:rPr>
          <w:rFonts w:ascii="Times New Roman" w:eastAsia="Times New Roman" w:hAnsi="Times New Roman" w:cs="Times New Roman"/>
          <w:sz w:val="24"/>
          <w:szCs w:val="24"/>
        </w:rPr>
        <w:t>в Амосовском сельсовете Медвенского района Курской области на 2015-2019 годы»</w:t>
      </w:r>
      <w:r w:rsidR="00B83866">
        <w:rPr>
          <w:rFonts w:ascii="Times New Roman" w:hAnsi="Times New Roman" w:cs="Times New Roman"/>
          <w:sz w:val="24"/>
          <w:szCs w:val="24"/>
        </w:rPr>
        <w:t xml:space="preserve"> </w:t>
      </w:r>
      <w:r w:rsidR="000350D6" w:rsidRPr="00B83866">
        <w:rPr>
          <w:rFonts w:ascii="Times New Roman" w:eastAsia="Times New Roman" w:hAnsi="Times New Roman" w:cs="Times New Roman"/>
          <w:sz w:val="24"/>
          <w:szCs w:val="24"/>
        </w:rPr>
        <w:t xml:space="preserve"> за счет средств местного бюджета (руб.)</w:t>
      </w:r>
      <w:r w:rsidR="000350D6" w:rsidRPr="00B83866">
        <w:rPr>
          <w:rFonts w:ascii="Times New Roman" w:hAnsi="Times New Roman" w:cs="Times New Roman"/>
          <w:sz w:val="24"/>
          <w:szCs w:val="24"/>
        </w:rPr>
        <w:t xml:space="preserve"> изложить в новой редакции:</w:t>
      </w:r>
    </w:p>
    <w:p w:rsidR="000350D6" w:rsidRPr="00B83866" w:rsidRDefault="000350D6" w:rsidP="00B83866">
      <w:pPr>
        <w:widowControl w:val="0"/>
        <w:spacing w:after="0" w:line="240" w:lineRule="auto"/>
        <w:ind w:firstLine="709"/>
        <w:jc w:val="both"/>
        <w:rPr>
          <w:rFonts w:ascii="Times New Roman" w:eastAsia="Times New Roman" w:hAnsi="Times New Roman" w:cs="Times New Roman"/>
          <w:sz w:val="24"/>
          <w:szCs w:val="24"/>
        </w:rPr>
      </w:pPr>
    </w:p>
    <w:tbl>
      <w:tblPr>
        <w:tblW w:w="9781" w:type="dxa"/>
        <w:tblInd w:w="55" w:type="dxa"/>
        <w:tblLayout w:type="fixed"/>
        <w:tblCellMar>
          <w:top w:w="55" w:type="dxa"/>
          <w:left w:w="55" w:type="dxa"/>
          <w:bottom w:w="55" w:type="dxa"/>
          <w:right w:w="55" w:type="dxa"/>
        </w:tblCellMar>
        <w:tblLook w:val="0000"/>
      </w:tblPr>
      <w:tblGrid>
        <w:gridCol w:w="993"/>
        <w:gridCol w:w="1842"/>
        <w:gridCol w:w="1701"/>
        <w:gridCol w:w="567"/>
        <w:gridCol w:w="567"/>
        <w:gridCol w:w="709"/>
        <w:gridCol w:w="567"/>
        <w:gridCol w:w="883"/>
        <w:gridCol w:w="959"/>
        <w:gridCol w:w="993"/>
      </w:tblGrid>
      <w:tr w:rsidR="000350D6" w:rsidRPr="007C33D3" w:rsidTr="000350D6">
        <w:tc>
          <w:tcPr>
            <w:tcW w:w="993"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Статус</w:t>
            </w:r>
          </w:p>
        </w:tc>
        <w:tc>
          <w:tcPr>
            <w:tcW w:w="1842"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Наименование муниципальной программы, ведомственной целевой программы, основного мероприятия</w:t>
            </w:r>
          </w:p>
        </w:tc>
        <w:tc>
          <w:tcPr>
            <w:tcW w:w="1701"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Ответственный исполнитель, соисполнитель, участники</w:t>
            </w:r>
          </w:p>
        </w:tc>
        <w:tc>
          <w:tcPr>
            <w:tcW w:w="567"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ГРБС</w:t>
            </w:r>
          </w:p>
        </w:tc>
        <w:tc>
          <w:tcPr>
            <w:tcW w:w="567"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proofErr w:type="spellStart"/>
            <w:r w:rsidRPr="007C33D3">
              <w:rPr>
                <w:rFonts w:cs="Times New Roman"/>
              </w:rPr>
              <w:t>РзПр</w:t>
            </w:r>
            <w:proofErr w:type="spellEnd"/>
          </w:p>
        </w:tc>
        <w:tc>
          <w:tcPr>
            <w:tcW w:w="709"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ЦСР</w:t>
            </w:r>
          </w:p>
        </w:tc>
        <w:tc>
          <w:tcPr>
            <w:tcW w:w="567" w:type="dxa"/>
            <w:tcBorders>
              <w:top w:val="single" w:sz="1" w:space="0" w:color="000000"/>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ВР</w:t>
            </w:r>
          </w:p>
        </w:tc>
        <w:tc>
          <w:tcPr>
            <w:tcW w:w="883" w:type="dxa"/>
            <w:tcBorders>
              <w:top w:val="single" w:sz="1" w:space="0" w:color="000000"/>
              <w:left w:val="single" w:sz="1" w:space="0" w:color="000000"/>
              <w:bottom w:val="single" w:sz="1" w:space="0" w:color="000000"/>
            </w:tcBorders>
            <w:shd w:val="clear" w:color="auto" w:fill="auto"/>
          </w:tcPr>
          <w:p w:rsidR="000350D6" w:rsidRPr="007C33D3" w:rsidRDefault="000350D6" w:rsidP="000350D6">
            <w:pPr>
              <w:pStyle w:val="a8"/>
              <w:snapToGrid w:val="0"/>
              <w:rPr>
                <w:rFonts w:cs="Times New Roman"/>
              </w:rPr>
            </w:pPr>
            <w:r w:rsidRPr="007C33D3">
              <w:rPr>
                <w:rFonts w:cs="Times New Roman"/>
              </w:rPr>
              <w:t>201</w:t>
            </w:r>
            <w:r>
              <w:rPr>
                <w:rFonts w:cs="Times New Roman"/>
              </w:rPr>
              <w:t>6</w:t>
            </w:r>
            <w:r w:rsidRPr="007C33D3">
              <w:rPr>
                <w:rFonts w:cs="Times New Roman"/>
              </w:rPr>
              <w:t xml:space="preserve"> г.</w:t>
            </w:r>
          </w:p>
        </w:tc>
        <w:tc>
          <w:tcPr>
            <w:tcW w:w="959" w:type="dxa"/>
            <w:tcBorders>
              <w:top w:val="single" w:sz="1" w:space="0" w:color="000000"/>
              <w:left w:val="single" w:sz="1" w:space="0" w:color="000000"/>
              <w:bottom w:val="single" w:sz="1" w:space="0" w:color="000000"/>
            </w:tcBorders>
            <w:shd w:val="clear" w:color="auto" w:fill="auto"/>
          </w:tcPr>
          <w:p w:rsidR="000350D6" w:rsidRPr="007C33D3" w:rsidRDefault="000350D6" w:rsidP="000350D6">
            <w:pPr>
              <w:pStyle w:val="a8"/>
              <w:snapToGrid w:val="0"/>
              <w:rPr>
                <w:rFonts w:cs="Times New Roman"/>
              </w:rPr>
            </w:pPr>
            <w:r>
              <w:rPr>
                <w:rFonts w:cs="Times New Roman"/>
              </w:rPr>
              <w:t>2017 г.</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0350D6" w:rsidRPr="007C33D3" w:rsidRDefault="000350D6" w:rsidP="000350D6">
            <w:pPr>
              <w:pStyle w:val="a8"/>
              <w:snapToGrid w:val="0"/>
              <w:rPr>
                <w:rFonts w:cs="Times New Roman"/>
              </w:rPr>
            </w:pPr>
            <w:r>
              <w:rPr>
                <w:rFonts w:cs="Times New Roman"/>
              </w:rPr>
              <w:t>2018 г.</w:t>
            </w:r>
          </w:p>
        </w:tc>
      </w:tr>
      <w:tr w:rsidR="000350D6" w:rsidRPr="007C33D3" w:rsidTr="000350D6">
        <w:tc>
          <w:tcPr>
            <w:tcW w:w="99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1</w:t>
            </w:r>
          </w:p>
        </w:tc>
        <w:tc>
          <w:tcPr>
            <w:tcW w:w="1842"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2</w:t>
            </w:r>
          </w:p>
        </w:tc>
        <w:tc>
          <w:tcPr>
            <w:tcW w:w="1701"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3</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4</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5</w:t>
            </w:r>
          </w:p>
        </w:tc>
        <w:tc>
          <w:tcPr>
            <w:tcW w:w="70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6</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7</w:t>
            </w:r>
          </w:p>
        </w:tc>
        <w:tc>
          <w:tcPr>
            <w:tcW w:w="88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8</w:t>
            </w:r>
          </w:p>
        </w:tc>
        <w:tc>
          <w:tcPr>
            <w:tcW w:w="95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9</w:t>
            </w:r>
          </w:p>
        </w:tc>
        <w:tc>
          <w:tcPr>
            <w:tcW w:w="993" w:type="dxa"/>
            <w:tcBorders>
              <w:left w:val="single" w:sz="1" w:space="0" w:color="000000"/>
              <w:bottom w:val="single" w:sz="1" w:space="0" w:color="000000"/>
              <w:right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10</w:t>
            </w:r>
          </w:p>
        </w:tc>
      </w:tr>
      <w:tr w:rsidR="000350D6" w:rsidRPr="007C33D3" w:rsidTr="000350D6">
        <w:tc>
          <w:tcPr>
            <w:tcW w:w="993" w:type="dxa"/>
            <w:vMerge w:val="restart"/>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Муниципальная программа</w:t>
            </w:r>
          </w:p>
        </w:tc>
        <w:tc>
          <w:tcPr>
            <w:tcW w:w="1842" w:type="dxa"/>
            <w:vMerge w:val="restart"/>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«Повышение эффективнос</w:t>
            </w:r>
            <w:r>
              <w:rPr>
                <w:rFonts w:cs="Times New Roman"/>
              </w:rPr>
              <w:t>ти работы с молодежью</w:t>
            </w:r>
            <w:r w:rsidRPr="007C33D3">
              <w:rPr>
                <w:rFonts w:cs="Times New Roman"/>
              </w:rPr>
              <w:t xml:space="preserve"> в </w:t>
            </w:r>
            <w:r>
              <w:rPr>
                <w:rFonts w:cs="Times New Roman"/>
              </w:rPr>
              <w:t xml:space="preserve">Амосовском </w:t>
            </w:r>
            <w:r w:rsidRPr="007C33D3">
              <w:rPr>
                <w:rFonts w:cs="Times New Roman"/>
              </w:rPr>
              <w:t>сельсовете Медвенского района Курской области на 2015-2019 годы»</w:t>
            </w:r>
          </w:p>
        </w:tc>
        <w:tc>
          <w:tcPr>
            <w:tcW w:w="1701"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Всего, в том числе</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70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88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4100</w:t>
            </w:r>
          </w:p>
        </w:tc>
        <w:tc>
          <w:tcPr>
            <w:tcW w:w="95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2000</w:t>
            </w:r>
          </w:p>
        </w:tc>
        <w:tc>
          <w:tcPr>
            <w:tcW w:w="993" w:type="dxa"/>
            <w:tcBorders>
              <w:left w:val="single" w:sz="1" w:space="0" w:color="000000"/>
              <w:bottom w:val="single" w:sz="1" w:space="0" w:color="000000"/>
              <w:right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2000</w:t>
            </w:r>
          </w:p>
        </w:tc>
      </w:tr>
      <w:tr w:rsidR="000350D6" w:rsidRPr="007C33D3" w:rsidTr="000350D6">
        <w:tc>
          <w:tcPr>
            <w:tcW w:w="993" w:type="dxa"/>
            <w:vMerge/>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p>
        </w:tc>
        <w:tc>
          <w:tcPr>
            <w:tcW w:w="1842" w:type="dxa"/>
            <w:vMerge/>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p>
        </w:tc>
        <w:tc>
          <w:tcPr>
            <w:tcW w:w="1701"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Ответственный исполнитель муниципальной программы</w:t>
            </w:r>
            <w:r>
              <w:rPr>
                <w:rFonts w:cs="Times New Roman"/>
              </w:rPr>
              <w:t xml:space="preserve"> </w:t>
            </w:r>
            <w:r w:rsidRPr="007C33D3">
              <w:rPr>
                <w:rFonts w:cs="Times New Roman"/>
              </w:rPr>
              <w:t xml:space="preserve">- Администрация </w:t>
            </w:r>
            <w:r>
              <w:rPr>
                <w:rFonts w:cs="Times New Roman"/>
              </w:rPr>
              <w:t>Амосовского</w:t>
            </w:r>
            <w:r w:rsidRPr="007C33D3">
              <w:rPr>
                <w:rFonts w:cs="Times New Roman"/>
              </w:rPr>
              <w:t xml:space="preserve"> сельсовета </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001</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70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Х</w:t>
            </w:r>
          </w:p>
        </w:tc>
        <w:tc>
          <w:tcPr>
            <w:tcW w:w="88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4100</w:t>
            </w:r>
          </w:p>
        </w:tc>
        <w:tc>
          <w:tcPr>
            <w:tcW w:w="95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2000</w:t>
            </w:r>
          </w:p>
        </w:tc>
        <w:tc>
          <w:tcPr>
            <w:tcW w:w="993" w:type="dxa"/>
            <w:tcBorders>
              <w:left w:val="single" w:sz="1" w:space="0" w:color="000000"/>
              <w:bottom w:val="single" w:sz="1" w:space="0" w:color="000000"/>
              <w:right w:val="single" w:sz="1" w:space="0" w:color="000000"/>
            </w:tcBorders>
            <w:shd w:val="clear" w:color="auto" w:fill="auto"/>
          </w:tcPr>
          <w:p w:rsidR="000350D6" w:rsidRPr="007C33D3" w:rsidRDefault="000350D6" w:rsidP="000350D6">
            <w:pPr>
              <w:pStyle w:val="a8"/>
              <w:snapToGrid w:val="0"/>
              <w:rPr>
                <w:rFonts w:cs="Times New Roman"/>
              </w:rPr>
            </w:pPr>
            <w:r>
              <w:rPr>
                <w:rFonts w:cs="Times New Roman"/>
              </w:rPr>
              <w:t>2000</w:t>
            </w:r>
          </w:p>
        </w:tc>
      </w:tr>
      <w:tr w:rsidR="000350D6" w:rsidRPr="007C33D3" w:rsidTr="000350D6">
        <w:tc>
          <w:tcPr>
            <w:tcW w:w="99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Основное мероприятие</w:t>
            </w:r>
          </w:p>
        </w:tc>
        <w:tc>
          <w:tcPr>
            <w:tcW w:w="1842"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Реализация мероприятий в сфере молодежной политики</w:t>
            </w:r>
          </w:p>
        </w:tc>
        <w:tc>
          <w:tcPr>
            <w:tcW w:w="1701"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 xml:space="preserve">Администрация </w:t>
            </w:r>
            <w:r>
              <w:rPr>
                <w:rFonts w:cs="Times New Roman"/>
              </w:rPr>
              <w:t>Амосовского</w:t>
            </w:r>
            <w:r w:rsidRPr="007C33D3">
              <w:rPr>
                <w:rFonts w:cs="Times New Roman"/>
              </w:rPr>
              <w:t xml:space="preserve"> сельсовета Медвенского района Курской области</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001</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07</w:t>
            </w:r>
            <w:r>
              <w:rPr>
                <w:rFonts w:cs="Times New Roman"/>
              </w:rPr>
              <w:t xml:space="preserve"> </w:t>
            </w:r>
            <w:proofErr w:type="spellStart"/>
            <w:r w:rsidRPr="007C33D3">
              <w:rPr>
                <w:rFonts w:cs="Times New Roman"/>
              </w:rPr>
              <w:t>07</w:t>
            </w:r>
            <w:proofErr w:type="spellEnd"/>
          </w:p>
        </w:tc>
        <w:tc>
          <w:tcPr>
            <w:tcW w:w="70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0821414</w:t>
            </w:r>
          </w:p>
        </w:tc>
        <w:tc>
          <w:tcPr>
            <w:tcW w:w="567"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sidRPr="007C33D3">
              <w:rPr>
                <w:rFonts w:cs="Times New Roman"/>
              </w:rPr>
              <w:t>200</w:t>
            </w:r>
          </w:p>
        </w:tc>
        <w:tc>
          <w:tcPr>
            <w:tcW w:w="883"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4100</w:t>
            </w:r>
          </w:p>
        </w:tc>
        <w:tc>
          <w:tcPr>
            <w:tcW w:w="959" w:type="dxa"/>
            <w:tcBorders>
              <w:left w:val="single" w:sz="1" w:space="0" w:color="000000"/>
              <w:bottom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2000</w:t>
            </w:r>
          </w:p>
        </w:tc>
        <w:tc>
          <w:tcPr>
            <w:tcW w:w="993" w:type="dxa"/>
            <w:tcBorders>
              <w:left w:val="single" w:sz="1" w:space="0" w:color="000000"/>
              <w:bottom w:val="single" w:sz="1" w:space="0" w:color="000000"/>
              <w:right w:val="single" w:sz="1" w:space="0" w:color="000000"/>
            </w:tcBorders>
            <w:shd w:val="clear" w:color="auto" w:fill="auto"/>
          </w:tcPr>
          <w:p w:rsidR="000350D6" w:rsidRPr="007C33D3" w:rsidRDefault="000350D6" w:rsidP="003A516B">
            <w:pPr>
              <w:pStyle w:val="a8"/>
              <w:snapToGrid w:val="0"/>
              <w:rPr>
                <w:rFonts w:cs="Times New Roman"/>
              </w:rPr>
            </w:pPr>
            <w:r>
              <w:rPr>
                <w:rFonts w:cs="Times New Roman"/>
              </w:rPr>
              <w:t>2000</w:t>
            </w:r>
          </w:p>
        </w:tc>
      </w:tr>
    </w:tbl>
    <w:p w:rsidR="005A7034" w:rsidRPr="00B83866" w:rsidRDefault="005A7034" w:rsidP="00B83866">
      <w:pPr>
        <w:spacing w:after="0" w:line="240" w:lineRule="auto"/>
        <w:ind w:firstLine="709"/>
        <w:jc w:val="both"/>
        <w:rPr>
          <w:rFonts w:ascii="Times New Roman" w:hAnsi="Times New Roman" w:cs="Times New Roman"/>
          <w:sz w:val="24"/>
          <w:szCs w:val="24"/>
        </w:rPr>
      </w:pPr>
    </w:p>
    <w:p w:rsidR="00B83866" w:rsidRDefault="00B83866" w:rsidP="00B83866">
      <w:pPr>
        <w:widowControl w:val="0"/>
        <w:spacing w:after="0" w:line="240" w:lineRule="auto"/>
        <w:ind w:firstLine="709"/>
        <w:jc w:val="both"/>
        <w:rPr>
          <w:rFonts w:ascii="Times New Roman" w:hAnsi="Times New Roman" w:cs="Times New Roman"/>
          <w:sz w:val="24"/>
          <w:szCs w:val="24"/>
        </w:rPr>
      </w:pPr>
      <w:r w:rsidRPr="00B83866">
        <w:rPr>
          <w:rFonts w:ascii="Times New Roman" w:hAnsi="Times New Roman" w:cs="Times New Roman"/>
          <w:sz w:val="24"/>
          <w:szCs w:val="24"/>
        </w:rPr>
        <w:t>5.4. приложение 4 «</w:t>
      </w:r>
      <w:r w:rsidRPr="00B83866">
        <w:rPr>
          <w:rFonts w:ascii="Times New Roman" w:eastAsia="Times New Roman" w:hAnsi="Times New Roman" w:cs="Times New Roman"/>
          <w:sz w:val="24"/>
          <w:szCs w:val="24"/>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местного бюджетов и внебюджетных источников на реализацию целей муниципальной программы «Повышение эффективности работы с молодежью в Амосовском сельсовете Медвенского района Ку</w:t>
      </w:r>
      <w:r>
        <w:rPr>
          <w:rFonts w:ascii="Times New Roman" w:hAnsi="Times New Roman" w:cs="Times New Roman"/>
          <w:sz w:val="24"/>
          <w:szCs w:val="24"/>
        </w:rPr>
        <w:t xml:space="preserve">рской области на 2015-2019 годы </w:t>
      </w:r>
      <w:r w:rsidRPr="00B83866">
        <w:rPr>
          <w:rFonts w:ascii="Times New Roman" w:eastAsia="Times New Roman" w:hAnsi="Times New Roman" w:cs="Times New Roman"/>
          <w:sz w:val="24"/>
          <w:szCs w:val="24"/>
        </w:rPr>
        <w:t>(рублей)</w:t>
      </w:r>
      <w:r w:rsidRPr="00B83866">
        <w:rPr>
          <w:rFonts w:ascii="Times New Roman" w:hAnsi="Times New Roman" w:cs="Times New Roman"/>
          <w:sz w:val="24"/>
          <w:szCs w:val="24"/>
        </w:rPr>
        <w:t>» изложить в новой редакции:</w:t>
      </w:r>
    </w:p>
    <w:p w:rsidR="00B83866" w:rsidRPr="00B83866" w:rsidRDefault="00B83866" w:rsidP="00B83866">
      <w:pPr>
        <w:widowControl w:val="0"/>
        <w:spacing w:after="0" w:line="240" w:lineRule="auto"/>
        <w:ind w:firstLine="709"/>
        <w:jc w:val="both"/>
        <w:rPr>
          <w:rFonts w:ascii="Times New Roman" w:hAnsi="Times New Roman" w:cs="Times New Roman"/>
          <w:sz w:val="24"/>
          <w:szCs w:val="24"/>
        </w:rPr>
      </w:pPr>
    </w:p>
    <w:tbl>
      <w:tblPr>
        <w:tblW w:w="9288" w:type="dxa"/>
        <w:tblInd w:w="55" w:type="dxa"/>
        <w:tblLayout w:type="fixed"/>
        <w:tblCellMar>
          <w:top w:w="55" w:type="dxa"/>
          <w:left w:w="55" w:type="dxa"/>
          <w:bottom w:w="55" w:type="dxa"/>
          <w:right w:w="55" w:type="dxa"/>
        </w:tblCellMar>
        <w:tblLook w:val="0000"/>
      </w:tblPr>
      <w:tblGrid>
        <w:gridCol w:w="1276"/>
        <w:gridCol w:w="2268"/>
        <w:gridCol w:w="1701"/>
        <w:gridCol w:w="992"/>
        <w:gridCol w:w="993"/>
        <w:gridCol w:w="992"/>
        <w:gridCol w:w="1066"/>
      </w:tblGrid>
      <w:tr w:rsidR="00B83866" w:rsidRPr="007C33D3" w:rsidTr="00B83866">
        <w:tc>
          <w:tcPr>
            <w:tcW w:w="1276" w:type="dxa"/>
            <w:vMerge w:val="restart"/>
            <w:tcBorders>
              <w:top w:val="single" w:sz="1" w:space="0" w:color="000000"/>
              <w:left w:val="single" w:sz="1" w:space="0" w:color="000000"/>
              <w:bottom w:val="single" w:sz="1" w:space="0" w:color="000000"/>
            </w:tcBorders>
            <w:shd w:val="clear" w:color="auto" w:fill="auto"/>
          </w:tcPr>
          <w:p w:rsidR="00B83866" w:rsidRPr="007C33D3" w:rsidRDefault="00B83866" w:rsidP="00B83866">
            <w:pPr>
              <w:pStyle w:val="a8"/>
              <w:snapToGrid w:val="0"/>
              <w:rPr>
                <w:rFonts w:cs="Times New Roman"/>
              </w:rPr>
            </w:pPr>
            <w:r w:rsidRPr="007C33D3">
              <w:rPr>
                <w:rFonts w:cs="Times New Roman"/>
              </w:rPr>
              <w:t>Статус</w:t>
            </w:r>
          </w:p>
        </w:tc>
        <w:tc>
          <w:tcPr>
            <w:tcW w:w="2268" w:type="dxa"/>
            <w:vMerge w:val="restart"/>
            <w:tcBorders>
              <w:top w:val="single" w:sz="1" w:space="0" w:color="000000"/>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Наименование муниципальной программы, ведомственной целевой программы, основного мероприятия</w:t>
            </w:r>
          </w:p>
        </w:tc>
        <w:tc>
          <w:tcPr>
            <w:tcW w:w="1701" w:type="dxa"/>
            <w:vMerge w:val="restart"/>
            <w:tcBorders>
              <w:top w:val="single" w:sz="1" w:space="0" w:color="000000"/>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Источники ресурсного обеспечения</w:t>
            </w:r>
          </w:p>
        </w:tc>
        <w:tc>
          <w:tcPr>
            <w:tcW w:w="4043" w:type="dxa"/>
            <w:gridSpan w:val="4"/>
            <w:tcBorders>
              <w:top w:val="single" w:sz="1" w:space="0" w:color="000000"/>
              <w:left w:val="single" w:sz="1" w:space="0" w:color="000000"/>
              <w:bottom w:val="single" w:sz="1" w:space="0" w:color="000000"/>
              <w:right w:val="single" w:sz="1" w:space="0" w:color="000000"/>
            </w:tcBorders>
            <w:shd w:val="clear" w:color="auto" w:fill="auto"/>
          </w:tcPr>
          <w:p w:rsidR="00B83866" w:rsidRPr="007C33D3" w:rsidRDefault="00B83866" w:rsidP="003A516B">
            <w:pPr>
              <w:pStyle w:val="a8"/>
              <w:snapToGrid w:val="0"/>
              <w:jc w:val="center"/>
              <w:rPr>
                <w:rFonts w:cs="Times New Roman"/>
              </w:rPr>
            </w:pPr>
            <w:r w:rsidRPr="007C33D3">
              <w:rPr>
                <w:rFonts w:cs="Times New Roman"/>
              </w:rPr>
              <w:t>Оценка расходов, годы</w:t>
            </w:r>
          </w:p>
        </w:tc>
      </w:tr>
      <w:tr w:rsidR="00B83866" w:rsidRPr="007C33D3" w:rsidTr="00B83866">
        <w:tc>
          <w:tcPr>
            <w:tcW w:w="1276" w:type="dxa"/>
            <w:vMerge/>
            <w:tcBorders>
              <w:top w:val="single" w:sz="1" w:space="0" w:color="000000"/>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2268" w:type="dxa"/>
            <w:vMerge/>
            <w:tcBorders>
              <w:top w:val="single" w:sz="1" w:space="0" w:color="000000"/>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1701" w:type="dxa"/>
            <w:vMerge/>
            <w:tcBorders>
              <w:top w:val="single" w:sz="1" w:space="0" w:color="000000"/>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992" w:type="dxa"/>
            <w:tcBorders>
              <w:left w:val="single" w:sz="1" w:space="0" w:color="000000"/>
              <w:bottom w:val="single" w:sz="1" w:space="0" w:color="000000"/>
            </w:tcBorders>
            <w:shd w:val="clear" w:color="auto" w:fill="auto"/>
          </w:tcPr>
          <w:p w:rsidR="00B83866" w:rsidRPr="007C33D3" w:rsidRDefault="00B83866" w:rsidP="00B83866">
            <w:pPr>
              <w:pStyle w:val="a8"/>
              <w:snapToGrid w:val="0"/>
              <w:rPr>
                <w:rFonts w:cs="Times New Roman"/>
              </w:rPr>
            </w:pPr>
            <w:r w:rsidRPr="007C33D3">
              <w:rPr>
                <w:rFonts w:cs="Times New Roman"/>
              </w:rPr>
              <w:t>201</w:t>
            </w:r>
            <w:r>
              <w:rPr>
                <w:rFonts w:cs="Times New Roman"/>
              </w:rPr>
              <w:t>6</w:t>
            </w:r>
            <w:r w:rsidRPr="007C33D3">
              <w:rPr>
                <w:rFonts w:cs="Times New Roman"/>
              </w:rPr>
              <w:t xml:space="preserve"> г.</w:t>
            </w:r>
          </w:p>
        </w:tc>
        <w:tc>
          <w:tcPr>
            <w:tcW w:w="993" w:type="dxa"/>
            <w:tcBorders>
              <w:left w:val="single" w:sz="1" w:space="0" w:color="000000"/>
              <w:bottom w:val="single" w:sz="1" w:space="0" w:color="000000"/>
            </w:tcBorders>
            <w:shd w:val="clear" w:color="auto" w:fill="auto"/>
          </w:tcPr>
          <w:p w:rsidR="00B83866" w:rsidRPr="007C33D3" w:rsidRDefault="00B83866" w:rsidP="00B83866">
            <w:pPr>
              <w:pStyle w:val="a8"/>
              <w:snapToGrid w:val="0"/>
              <w:rPr>
                <w:rFonts w:cs="Times New Roman"/>
              </w:rPr>
            </w:pPr>
            <w:r>
              <w:rPr>
                <w:rFonts w:cs="Times New Roman"/>
              </w:rPr>
              <w:t>2017 г.</w:t>
            </w:r>
          </w:p>
        </w:tc>
        <w:tc>
          <w:tcPr>
            <w:tcW w:w="992" w:type="dxa"/>
            <w:tcBorders>
              <w:left w:val="single" w:sz="1" w:space="0" w:color="000000"/>
              <w:bottom w:val="single" w:sz="1" w:space="0" w:color="000000"/>
            </w:tcBorders>
            <w:shd w:val="clear" w:color="auto" w:fill="auto"/>
          </w:tcPr>
          <w:p w:rsidR="00B83866" w:rsidRPr="007C33D3" w:rsidRDefault="00B83866" w:rsidP="00B83866">
            <w:pPr>
              <w:pStyle w:val="a8"/>
              <w:snapToGrid w:val="0"/>
              <w:rPr>
                <w:rFonts w:cs="Times New Roman"/>
              </w:rPr>
            </w:pPr>
            <w:r>
              <w:rPr>
                <w:rFonts w:cs="Times New Roman"/>
              </w:rPr>
              <w:t>2018 г.</w:t>
            </w:r>
          </w:p>
        </w:tc>
        <w:tc>
          <w:tcPr>
            <w:tcW w:w="1066" w:type="dxa"/>
            <w:tcBorders>
              <w:left w:val="single" w:sz="1" w:space="0" w:color="000000"/>
              <w:bottom w:val="single" w:sz="1" w:space="0" w:color="000000"/>
              <w:right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201</w:t>
            </w:r>
            <w:r>
              <w:rPr>
                <w:rFonts w:cs="Times New Roman"/>
              </w:rPr>
              <w:t>9</w:t>
            </w:r>
            <w:r w:rsidRPr="007C33D3">
              <w:rPr>
                <w:rFonts w:cs="Times New Roman"/>
              </w:rPr>
              <w:t xml:space="preserve"> г.</w:t>
            </w:r>
          </w:p>
        </w:tc>
      </w:tr>
      <w:tr w:rsidR="00B83866" w:rsidRPr="007C33D3" w:rsidTr="00B83866">
        <w:tc>
          <w:tcPr>
            <w:tcW w:w="1276" w:type="dxa"/>
            <w:vMerge w:val="restart"/>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Муниципальная программа</w:t>
            </w:r>
          </w:p>
        </w:tc>
        <w:tc>
          <w:tcPr>
            <w:tcW w:w="2268" w:type="dxa"/>
            <w:vMerge w:val="restart"/>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«Повышение э</w:t>
            </w:r>
            <w:r>
              <w:rPr>
                <w:rFonts w:cs="Times New Roman"/>
              </w:rPr>
              <w:t>ффективности работы с молодежью</w:t>
            </w:r>
            <w:r w:rsidRPr="007C33D3">
              <w:rPr>
                <w:rFonts w:cs="Times New Roman"/>
              </w:rPr>
              <w:t xml:space="preserve"> в </w:t>
            </w:r>
            <w:r>
              <w:rPr>
                <w:rFonts w:cs="Times New Roman"/>
              </w:rPr>
              <w:t>Амосовском</w:t>
            </w:r>
            <w:r w:rsidRPr="007C33D3">
              <w:rPr>
                <w:rFonts w:cs="Times New Roman"/>
              </w:rPr>
              <w:t xml:space="preserve"> сельсовете Медвенского района Курской области на 2015-2019 годы»</w:t>
            </w:r>
          </w:p>
        </w:tc>
        <w:tc>
          <w:tcPr>
            <w:tcW w:w="1701"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Всего,</w:t>
            </w:r>
          </w:p>
          <w:p w:rsidR="00B83866" w:rsidRPr="007C33D3" w:rsidRDefault="00B83866" w:rsidP="003A516B">
            <w:pPr>
              <w:pStyle w:val="a8"/>
              <w:rPr>
                <w:rFonts w:cs="Times New Roman"/>
              </w:rPr>
            </w:pPr>
            <w:r w:rsidRPr="007C33D3">
              <w:rPr>
                <w:rFonts w:cs="Times New Roman"/>
              </w:rPr>
              <w:t>в том числе</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Pr>
                <w:rFonts w:cs="Times New Roman"/>
              </w:rPr>
              <w:t>4100</w:t>
            </w:r>
          </w:p>
        </w:tc>
        <w:tc>
          <w:tcPr>
            <w:tcW w:w="993"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Pr>
                <w:rFonts w:cs="Times New Roman"/>
              </w:rPr>
              <w:t>2000</w:t>
            </w:r>
          </w:p>
        </w:tc>
        <w:tc>
          <w:tcPr>
            <w:tcW w:w="992" w:type="dxa"/>
            <w:tcBorders>
              <w:left w:val="single" w:sz="1" w:space="0" w:color="000000"/>
              <w:bottom w:val="single" w:sz="1" w:space="0" w:color="000000"/>
            </w:tcBorders>
            <w:shd w:val="clear" w:color="auto" w:fill="auto"/>
          </w:tcPr>
          <w:p w:rsidR="00B83866" w:rsidRPr="007C33D3" w:rsidRDefault="00B83866" w:rsidP="003A516B">
            <w:pPr>
              <w:snapToGrid w:val="0"/>
              <w:rPr>
                <w:rFonts w:ascii="Times New Roman" w:eastAsia="Times New Roman" w:hAnsi="Times New Roman" w:cs="Times New Roman"/>
                <w:sz w:val="24"/>
              </w:rPr>
            </w:pPr>
            <w:r>
              <w:rPr>
                <w:rFonts w:ascii="Times New Roman" w:hAnsi="Times New Roman" w:cs="Times New Roman"/>
                <w:sz w:val="24"/>
              </w:rPr>
              <w:t>2000</w:t>
            </w:r>
          </w:p>
        </w:tc>
        <w:tc>
          <w:tcPr>
            <w:tcW w:w="1066" w:type="dxa"/>
            <w:tcBorders>
              <w:left w:val="single" w:sz="1" w:space="0" w:color="000000"/>
              <w:bottom w:val="single" w:sz="1" w:space="0" w:color="000000"/>
              <w:right w:val="single" w:sz="1" w:space="0" w:color="000000"/>
            </w:tcBorders>
            <w:shd w:val="clear" w:color="auto" w:fill="auto"/>
          </w:tcPr>
          <w:p w:rsidR="00B83866" w:rsidRPr="007C33D3" w:rsidRDefault="00B83866" w:rsidP="003A516B">
            <w:pPr>
              <w:snapToGrid w:val="0"/>
              <w:rPr>
                <w:rFonts w:ascii="Times New Roman" w:eastAsia="Times New Roman" w:hAnsi="Times New Roman" w:cs="Times New Roman"/>
                <w:sz w:val="24"/>
              </w:rPr>
            </w:pPr>
            <w:r>
              <w:rPr>
                <w:rFonts w:ascii="Times New Roman" w:hAnsi="Times New Roman" w:cs="Times New Roman"/>
                <w:sz w:val="24"/>
              </w:rPr>
              <w:t>2000</w:t>
            </w:r>
          </w:p>
        </w:tc>
      </w:tr>
      <w:tr w:rsidR="00B83866" w:rsidRPr="007C33D3" w:rsidTr="00B83866">
        <w:tc>
          <w:tcPr>
            <w:tcW w:w="1276"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2268"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1701"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Федеральный бюджет</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993"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1066" w:type="dxa"/>
            <w:tcBorders>
              <w:left w:val="single" w:sz="1" w:space="0" w:color="000000"/>
              <w:bottom w:val="single" w:sz="1" w:space="0" w:color="000000"/>
              <w:right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r>
      <w:tr w:rsidR="00B83866" w:rsidRPr="007C33D3" w:rsidTr="00B83866">
        <w:tc>
          <w:tcPr>
            <w:tcW w:w="1276"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2268"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1701"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областной бюджет</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993"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c>
          <w:tcPr>
            <w:tcW w:w="1066" w:type="dxa"/>
            <w:tcBorders>
              <w:left w:val="single" w:sz="1" w:space="0" w:color="000000"/>
              <w:bottom w:val="single" w:sz="1" w:space="0" w:color="000000"/>
              <w:right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0,0</w:t>
            </w:r>
          </w:p>
        </w:tc>
      </w:tr>
      <w:tr w:rsidR="00B83866" w:rsidRPr="007C33D3" w:rsidTr="00B83866">
        <w:tc>
          <w:tcPr>
            <w:tcW w:w="1276"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2268" w:type="dxa"/>
            <w:vMerge/>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p>
        </w:tc>
        <w:tc>
          <w:tcPr>
            <w:tcW w:w="1701"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sidRPr="007C33D3">
              <w:rPr>
                <w:rFonts w:cs="Times New Roman"/>
              </w:rPr>
              <w:t>местный бюджет</w:t>
            </w:r>
          </w:p>
        </w:tc>
        <w:tc>
          <w:tcPr>
            <w:tcW w:w="992"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Pr>
                <w:rFonts w:cs="Times New Roman"/>
              </w:rPr>
              <w:t>4100</w:t>
            </w:r>
          </w:p>
        </w:tc>
        <w:tc>
          <w:tcPr>
            <w:tcW w:w="993" w:type="dxa"/>
            <w:tcBorders>
              <w:left w:val="single" w:sz="1" w:space="0" w:color="000000"/>
              <w:bottom w:val="single" w:sz="1" w:space="0" w:color="000000"/>
            </w:tcBorders>
            <w:shd w:val="clear" w:color="auto" w:fill="auto"/>
          </w:tcPr>
          <w:p w:rsidR="00B83866" w:rsidRPr="007C33D3" w:rsidRDefault="00B83866" w:rsidP="003A516B">
            <w:pPr>
              <w:pStyle w:val="a8"/>
              <w:snapToGrid w:val="0"/>
              <w:rPr>
                <w:rFonts w:cs="Times New Roman"/>
              </w:rPr>
            </w:pPr>
            <w:r>
              <w:rPr>
                <w:rFonts w:cs="Times New Roman"/>
              </w:rPr>
              <w:t>2000</w:t>
            </w:r>
          </w:p>
        </w:tc>
        <w:tc>
          <w:tcPr>
            <w:tcW w:w="992" w:type="dxa"/>
            <w:tcBorders>
              <w:left w:val="single" w:sz="1" w:space="0" w:color="000000"/>
              <w:bottom w:val="single" w:sz="1" w:space="0" w:color="000000"/>
            </w:tcBorders>
            <w:shd w:val="clear" w:color="auto" w:fill="auto"/>
          </w:tcPr>
          <w:p w:rsidR="00B83866" w:rsidRPr="007C33D3" w:rsidRDefault="00B83866" w:rsidP="003A516B">
            <w:pPr>
              <w:snapToGrid w:val="0"/>
              <w:rPr>
                <w:rFonts w:ascii="Times New Roman" w:eastAsia="Times New Roman" w:hAnsi="Times New Roman" w:cs="Times New Roman"/>
                <w:sz w:val="24"/>
              </w:rPr>
            </w:pPr>
            <w:r>
              <w:rPr>
                <w:rFonts w:ascii="Times New Roman" w:hAnsi="Times New Roman" w:cs="Times New Roman"/>
                <w:sz w:val="24"/>
              </w:rPr>
              <w:t>2000</w:t>
            </w:r>
          </w:p>
        </w:tc>
        <w:tc>
          <w:tcPr>
            <w:tcW w:w="1066" w:type="dxa"/>
            <w:tcBorders>
              <w:left w:val="single" w:sz="1" w:space="0" w:color="000000"/>
              <w:bottom w:val="single" w:sz="1" w:space="0" w:color="000000"/>
              <w:right w:val="single" w:sz="1" w:space="0" w:color="000000"/>
            </w:tcBorders>
            <w:shd w:val="clear" w:color="auto" w:fill="auto"/>
          </w:tcPr>
          <w:p w:rsidR="00B83866" w:rsidRPr="007C33D3" w:rsidRDefault="00B83866" w:rsidP="003A516B">
            <w:pPr>
              <w:snapToGrid w:val="0"/>
              <w:rPr>
                <w:rFonts w:ascii="Times New Roman" w:eastAsia="Times New Roman" w:hAnsi="Times New Roman" w:cs="Times New Roman"/>
                <w:sz w:val="24"/>
              </w:rPr>
            </w:pPr>
            <w:r>
              <w:rPr>
                <w:rFonts w:ascii="Times New Roman" w:hAnsi="Times New Roman" w:cs="Times New Roman"/>
                <w:sz w:val="24"/>
              </w:rPr>
              <w:t>2000</w:t>
            </w:r>
          </w:p>
        </w:tc>
      </w:tr>
    </w:tbl>
    <w:p w:rsidR="00B83866" w:rsidRPr="002C11B1" w:rsidRDefault="00B83866" w:rsidP="002C11B1">
      <w:pPr>
        <w:widowControl w:val="0"/>
        <w:spacing w:after="0" w:line="240" w:lineRule="auto"/>
        <w:ind w:firstLine="709"/>
        <w:jc w:val="both"/>
        <w:rPr>
          <w:rFonts w:ascii="Times New Roman" w:hAnsi="Times New Roman" w:cs="Times New Roman"/>
          <w:sz w:val="28"/>
          <w:szCs w:val="28"/>
        </w:rPr>
      </w:pPr>
    </w:p>
    <w:p w:rsidR="006C4C68" w:rsidRDefault="006C4C68" w:rsidP="002C11B1">
      <w:pPr>
        <w:spacing w:after="0" w:line="240" w:lineRule="auto"/>
        <w:ind w:right="-1" w:firstLine="709"/>
        <w:jc w:val="both"/>
        <w:rPr>
          <w:rFonts w:ascii="Times New Roman" w:hAnsi="Times New Roman" w:cs="Times New Roman"/>
          <w:sz w:val="24"/>
          <w:szCs w:val="24"/>
        </w:rPr>
      </w:pPr>
      <w:r w:rsidRPr="002C11B1">
        <w:rPr>
          <w:rFonts w:ascii="Times New Roman" w:hAnsi="Times New Roman" w:cs="Times New Roman"/>
          <w:sz w:val="24"/>
          <w:szCs w:val="24"/>
        </w:rPr>
        <w:t xml:space="preserve">6. В </w:t>
      </w:r>
      <w:hyperlink r:id="rId10" w:history="1">
        <w:r w:rsidRPr="002C11B1">
          <w:rPr>
            <w:rFonts w:ascii="Times New Roman" w:hAnsi="Times New Roman" w:cs="Times New Roman"/>
            <w:sz w:val="24"/>
            <w:szCs w:val="24"/>
          </w:rPr>
          <w:t>постановлении</w:t>
        </w:r>
      </w:hyperlink>
      <w:r w:rsidRPr="002C11B1">
        <w:rPr>
          <w:rFonts w:ascii="Times New Roman" w:hAnsi="Times New Roman" w:cs="Times New Roman"/>
          <w:sz w:val="24"/>
          <w:szCs w:val="24"/>
        </w:rPr>
        <w:t xml:space="preserve"> Администрации Амосовского сельсовета Медвенского района от 06.11.2015 года № 105-па «Об утверждении муниципальной программы «Развитие культуры на территории Амосовского сельсовета Медвенского района на 2016-2018 годы»:</w:t>
      </w:r>
    </w:p>
    <w:p w:rsidR="002C11B1" w:rsidRPr="002C11B1" w:rsidRDefault="002C11B1" w:rsidP="002C11B1">
      <w:pPr>
        <w:spacing w:after="0" w:line="240" w:lineRule="auto"/>
        <w:ind w:right="-1" w:firstLine="709"/>
        <w:jc w:val="both"/>
        <w:rPr>
          <w:rFonts w:ascii="Times New Roman" w:hAnsi="Times New Roman" w:cs="Times New Roman"/>
          <w:sz w:val="24"/>
          <w:szCs w:val="24"/>
        </w:rPr>
      </w:pPr>
    </w:p>
    <w:p w:rsidR="00837E86" w:rsidRPr="002C11B1" w:rsidRDefault="006C4C68"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6.1. в разделе «</w:t>
      </w:r>
      <w:r w:rsidRPr="002C11B1">
        <w:rPr>
          <w:rFonts w:ascii="Times New Roman" w:eastAsia="Times New Roman" w:hAnsi="Times New Roman" w:cs="Times New Roman"/>
          <w:sz w:val="24"/>
          <w:szCs w:val="24"/>
        </w:rPr>
        <w:t>Объемы и источники</w:t>
      </w:r>
      <w:r w:rsidRPr="002C11B1">
        <w:rPr>
          <w:rFonts w:ascii="Times New Roman" w:hAnsi="Times New Roman" w:cs="Times New Roman"/>
          <w:sz w:val="24"/>
          <w:szCs w:val="24"/>
        </w:rPr>
        <w:t xml:space="preserve"> </w:t>
      </w:r>
      <w:r w:rsidRPr="002C11B1">
        <w:rPr>
          <w:rFonts w:ascii="Times New Roman" w:eastAsia="Times New Roman" w:hAnsi="Times New Roman" w:cs="Times New Roman"/>
          <w:sz w:val="24"/>
          <w:szCs w:val="24"/>
        </w:rPr>
        <w:t>финансирования</w:t>
      </w:r>
      <w:r w:rsidRPr="002C11B1">
        <w:rPr>
          <w:rFonts w:ascii="Times New Roman" w:hAnsi="Times New Roman" w:cs="Times New Roman"/>
          <w:sz w:val="24"/>
          <w:szCs w:val="24"/>
        </w:rPr>
        <w:t xml:space="preserve"> </w:t>
      </w:r>
      <w:r w:rsidRPr="002C11B1">
        <w:rPr>
          <w:rFonts w:ascii="Times New Roman" w:eastAsia="Times New Roman" w:hAnsi="Times New Roman" w:cs="Times New Roman"/>
          <w:sz w:val="24"/>
          <w:szCs w:val="24"/>
        </w:rPr>
        <w:t>программы</w:t>
      </w:r>
      <w:r w:rsidRPr="002C11B1">
        <w:rPr>
          <w:rFonts w:ascii="Times New Roman" w:hAnsi="Times New Roman" w:cs="Times New Roman"/>
          <w:sz w:val="24"/>
          <w:szCs w:val="24"/>
        </w:rPr>
        <w:t>» паспорта Программы слова «</w:t>
      </w:r>
      <w:r w:rsidR="00837E86" w:rsidRPr="002C11B1">
        <w:rPr>
          <w:rFonts w:ascii="Times New Roman" w:hAnsi="Times New Roman" w:cs="Times New Roman"/>
          <w:sz w:val="24"/>
          <w:szCs w:val="24"/>
        </w:rPr>
        <w:t>Общий объем финансирования Программы за счет средств местного бюджета составит 4199100 руб.</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том числе:</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1399700 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1399700 рублей</w:t>
      </w:r>
      <w:proofErr w:type="gramStart"/>
      <w:r w:rsidRPr="002C11B1">
        <w:rPr>
          <w:rFonts w:ascii="Times New Roman" w:hAnsi="Times New Roman" w:cs="Times New Roman"/>
          <w:sz w:val="24"/>
          <w:szCs w:val="24"/>
        </w:rPr>
        <w:t>.</w:t>
      </w:r>
      <w:r w:rsidR="002C11B1">
        <w:rPr>
          <w:rFonts w:ascii="Times New Roman" w:hAnsi="Times New Roman" w:cs="Times New Roman"/>
          <w:sz w:val="24"/>
          <w:szCs w:val="24"/>
        </w:rPr>
        <w:t>»</w:t>
      </w:r>
      <w:proofErr w:type="gramEnd"/>
    </w:p>
    <w:p w:rsidR="00837E86" w:rsidRPr="002C11B1" w:rsidRDefault="006C4C68"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заменить словами «</w:t>
      </w:r>
      <w:r w:rsidR="00837E86" w:rsidRPr="002C11B1">
        <w:rPr>
          <w:rFonts w:ascii="Times New Roman" w:hAnsi="Times New Roman" w:cs="Times New Roman"/>
          <w:sz w:val="24"/>
          <w:szCs w:val="24"/>
        </w:rPr>
        <w:t>Общий объем финансирования Программы за счет средств местного бюджета составит 4011598 руб.</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том числе:</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1753378 рублей;</w:t>
      </w:r>
    </w:p>
    <w:p w:rsidR="00837E86"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858517 рублей</w:t>
      </w:r>
      <w:proofErr w:type="gramStart"/>
      <w:r w:rsidRPr="002C11B1">
        <w:rPr>
          <w:rFonts w:ascii="Times New Roman" w:hAnsi="Times New Roman" w:cs="Times New Roman"/>
          <w:sz w:val="24"/>
          <w:szCs w:val="24"/>
        </w:rPr>
        <w:t>.</w:t>
      </w:r>
      <w:r w:rsidR="002C11B1">
        <w:rPr>
          <w:rFonts w:ascii="Times New Roman" w:hAnsi="Times New Roman" w:cs="Times New Roman"/>
          <w:sz w:val="24"/>
          <w:szCs w:val="24"/>
        </w:rPr>
        <w:t>»;</w:t>
      </w:r>
      <w:proofErr w:type="gramEnd"/>
    </w:p>
    <w:p w:rsidR="002C11B1" w:rsidRPr="002C11B1" w:rsidRDefault="002C11B1" w:rsidP="002C11B1">
      <w:pPr>
        <w:spacing w:after="0" w:line="240" w:lineRule="auto"/>
        <w:ind w:firstLine="709"/>
        <w:jc w:val="both"/>
        <w:rPr>
          <w:rFonts w:ascii="Times New Roman" w:hAnsi="Times New Roman" w:cs="Times New Roman"/>
          <w:sz w:val="24"/>
          <w:szCs w:val="24"/>
        </w:rPr>
      </w:pP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6.2. в разделе IV. «Ресурсное обеспечение Программы» слова  «Общий объем финансирования Программы за счет средств местного бюджета составит 4199100</w:t>
      </w:r>
      <w:r w:rsidRPr="002C11B1">
        <w:rPr>
          <w:rFonts w:ascii="Times New Roman" w:hAnsi="Times New Roman" w:cs="Times New Roman"/>
          <w:color w:val="FF0000"/>
          <w:sz w:val="24"/>
          <w:szCs w:val="24"/>
        </w:rPr>
        <w:t xml:space="preserve"> </w:t>
      </w:r>
      <w:r w:rsidRPr="002C11B1">
        <w:rPr>
          <w:rFonts w:ascii="Times New Roman" w:hAnsi="Times New Roman" w:cs="Times New Roman"/>
          <w:sz w:val="24"/>
          <w:szCs w:val="24"/>
        </w:rPr>
        <w:t>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том числе:</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1399700 рублей;</w:t>
      </w:r>
    </w:p>
    <w:p w:rsid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1399700 рублей</w:t>
      </w:r>
      <w:proofErr w:type="gramStart"/>
      <w:r w:rsidRPr="002C11B1">
        <w:rPr>
          <w:rFonts w:ascii="Times New Roman" w:hAnsi="Times New Roman" w:cs="Times New Roman"/>
          <w:sz w:val="24"/>
          <w:szCs w:val="24"/>
        </w:rPr>
        <w:t xml:space="preserve">.» </w:t>
      </w:r>
      <w:proofErr w:type="gramEnd"/>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lastRenderedPageBreak/>
        <w:t>заменить словами «Общий объем финансирования Программы за счет средств местного бюджета составит 4011598 руб.</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том числе:</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837E86" w:rsidRPr="002C11B1"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1753378 рублей;</w:t>
      </w:r>
    </w:p>
    <w:p w:rsidR="00837E86" w:rsidRDefault="00837E86"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858517 рублей</w:t>
      </w:r>
      <w:proofErr w:type="gramStart"/>
      <w:r w:rsidRPr="002C11B1">
        <w:rPr>
          <w:rFonts w:ascii="Times New Roman" w:hAnsi="Times New Roman" w:cs="Times New Roman"/>
          <w:sz w:val="24"/>
          <w:szCs w:val="24"/>
        </w:rPr>
        <w:t>.»;</w:t>
      </w:r>
      <w:proofErr w:type="gramEnd"/>
    </w:p>
    <w:p w:rsidR="002C11B1" w:rsidRPr="002C11B1" w:rsidRDefault="002C11B1" w:rsidP="002C11B1">
      <w:pPr>
        <w:spacing w:after="0" w:line="240" w:lineRule="auto"/>
        <w:ind w:firstLine="709"/>
        <w:jc w:val="both"/>
        <w:rPr>
          <w:rFonts w:ascii="Times New Roman" w:hAnsi="Times New Roman" w:cs="Times New Roman"/>
          <w:sz w:val="24"/>
          <w:szCs w:val="24"/>
        </w:rPr>
      </w:pPr>
    </w:p>
    <w:p w:rsidR="0006135F" w:rsidRPr="002C11B1"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6.3. в разделе «Объемы и источники финансирования подпрограммы» паспорта</w:t>
      </w:r>
    </w:p>
    <w:p w:rsidR="0006135F" w:rsidRPr="002C11B1" w:rsidRDefault="0006135F" w:rsidP="002C11B1">
      <w:pPr>
        <w:pStyle w:val="12"/>
        <w:spacing w:line="240" w:lineRule="auto"/>
        <w:ind w:firstLine="709"/>
        <w:jc w:val="both"/>
        <w:rPr>
          <w:rFonts w:ascii="Times New Roman" w:hAnsi="Times New Roman" w:cs="Times New Roman"/>
          <w:sz w:val="24"/>
        </w:rPr>
      </w:pPr>
      <w:r w:rsidRPr="002C11B1">
        <w:rPr>
          <w:rFonts w:ascii="Times New Roman" w:hAnsi="Times New Roman" w:cs="Times New Roman"/>
          <w:sz w:val="24"/>
        </w:rPr>
        <w:t xml:space="preserve">подпрограммы 1 «Обеспечение условий реализации муниципальной программы» муниципальной программы «Развитие культуры на территории Амосовского сельсовета Медвенского района на 2016-2018 годы» слова «Общий объем финансирования подпрограммы за счет средств бюджета муниципального образования -4199100 рублей в том числе: </w:t>
      </w:r>
    </w:p>
    <w:p w:rsidR="0006135F" w:rsidRPr="002C11B1"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2016 год – 1399700 рублей;</w:t>
      </w:r>
    </w:p>
    <w:p w:rsidR="0006135F" w:rsidRPr="002C11B1"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2017 год – 1399700 рублей;</w:t>
      </w:r>
    </w:p>
    <w:p w:rsidR="002C11B1" w:rsidRDefault="0006135F" w:rsidP="002C11B1">
      <w:pPr>
        <w:pStyle w:val="12"/>
        <w:spacing w:line="240" w:lineRule="auto"/>
        <w:ind w:firstLine="709"/>
        <w:jc w:val="both"/>
        <w:rPr>
          <w:rFonts w:ascii="Times New Roman" w:hAnsi="Times New Roman" w:cs="Times New Roman"/>
          <w:sz w:val="24"/>
        </w:rPr>
      </w:pPr>
      <w:r w:rsidRPr="002C11B1">
        <w:rPr>
          <w:rFonts w:ascii="Times New Roman" w:hAnsi="Times New Roman" w:cs="Times New Roman"/>
          <w:sz w:val="24"/>
        </w:rPr>
        <w:t>2018 год – 1399700 рублей</w:t>
      </w:r>
      <w:proofErr w:type="gramStart"/>
      <w:r w:rsidRPr="002C11B1">
        <w:rPr>
          <w:rFonts w:ascii="Times New Roman" w:hAnsi="Times New Roman" w:cs="Times New Roman"/>
          <w:sz w:val="24"/>
        </w:rPr>
        <w:t xml:space="preserve">.» </w:t>
      </w:r>
      <w:proofErr w:type="gramEnd"/>
    </w:p>
    <w:p w:rsidR="0006135F" w:rsidRPr="002C11B1" w:rsidRDefault="0006135F" w:rsidP="002C11B1">
      <w:pPr>
        <w:pStyle w:val="12"/>
        <w:spacing w:line="240" w:lineRule="auto"/>
        <w:ind w:firstLine="709"/>
        <w:jc w:val="both"/>
        <w:rPr>
          <w:rFonts w:ascii="Times New Roman" w:hAnsi="Times New Roman" w:cs="Times New Roman"/>
          <w:sz w:val="24"/>
        </w:rPr>
      </w:pPr>
      <w:r w:rsidRPr="002C11B1">
        <w:rPr>
          <w:rFonts w:ascii="Times New Roman" w:hAnsi="Times New Roman" w:cs="Times New Roman"/>
          <w:sz w:val="24"/>
        </w:rPr>
        <w:t xml:space="preserve">заменить словами «Общий объем финансирования подпрограммы за счет средств бюджета муниципального образования - 4011598 рублей в том числе: </w:t>
      </w:r>
    </w:p>
    <w:p w:rsidR="0006135F" w:rsidRPr="002C11B1"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06135F" w:rsidRPr="002C11B1"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1753378 рублей;</w:t>
      </w:r>
    </w:p>
    <w:p w:rsidR="0006135F" w:rsidRDefault="0006135F"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858517 рублей</w:t>
      </w:r>
      <w:proofErr w:type="gramStart"/>
      <w:r w:rsidRPr="002C11B1">
        <w:rPr>
          <w:rFonts w:ascii="Times New Roman" w:hAnsi="Times New Roman" w:cs="Times New Roman"/>
          <w:sz w:val="24"/>
          <w:szCs w:val="24"/>
        </w:rPr>
        <w:t>.»;</w:t>
      </w:r>
      <w:proofErr w:type="gramEnd"/>
    </w:p>
    <w:p w:rsidR="002C11B1" w:rsidRPr="002C11B1" w:rsidRDefault="002C11B1" w:rsidP="002C11B1">
      <w:pPr>
        <w:spacing w:after="0" w:line="240" w:lineRule="auto"/>
        <w:ind w:firstLine="709"/>
        <w:jc w:val="both"/>
        <w:rPr>
          <w:rFonts w:ascii="Times New Roman" w:hAnsi="Times New Roman" w:cs="Times New Roman"/>
          <w:sz w:val="24"/>
          <w:szCs w:val="24"/>
        </w:rPr>
      </w:pPr>
    </w:p>
    <w:p w:rsidR="00E53C4B" w:rsidRPr="002C11B1" w:rsidRDefault="00E53C4B" w:rsidP="002C11B1">
      <w:pPr>
        <w:pStyle w:val="12"/>
        <w:spacing w:line="240" w:lineRule="auto"/>
        <w:ind w:firstLine="709"/>
        <w:jc w:val="both"/>
        <w:rPr>
          <w:rFonts w:ascii="Times New Roman" w:hAnsi="Times New Roman" w:cs="Times New Roman"/>
          <w:sz w:val="24"/>
        </w:rPr>
      </w:pPr>
      <w:r w:rsidRPr="002C11B1">
        <w:rPr>
          <w:rFonts w:ascii="Times New Roman" w:hAnsi="Times New Roman" w:cs="Times New Roman"/>
          <w:sz w:val="24"/>
        </w:rPr>
        <w:t xml:space="preserve">6.4. в разделе IV. «Ресурсное обеспечение подпрограммы» слова «Финансирование подпрограммных мероприятий предусмотрено осуществлять за счет средств бюджета муниципального образования «Амосовский сельсовет» и составляет 4199100 рублей в том числе: </w:t>
      </w:r>
    </w:p>
    <w:p w:rsidR="00E53C4B" w:rsidRPr="002C11B1"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2016 год – 1399700 рублей;</w:t>
      </w:r>
    </w:p>
    <w:p w:rsidR="00E53C4B" w:rsidRPr="002C11B1"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2017 год – 1399700 рублей;</w:t>
      </w:r>
    </w:p>
    <w:p w:rsidR="00E53C4B" w:rsidRPr="002C11B1"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2018 год – 1399700 рублей</w:t>
      </w:r>
      <w:proofErr w:type="gramStart"/>
      <w:r w:rsidRPr="002C11B1">
        <w:rPr>
          <w:rFonts w:ascii="Times New Roman" w:hAnsi="Times New Roman" w:cs="Times New Roman"/>
          <w:sz w:val="24"/>
          <w:szCs w:val="24"/>
        </w:rPr>
        <w:t xml:space="preserve">.»; </w:t>
      </w:r>
      <w:proofErr w:type="gramEnd"/>
    </w:p>
    <w:p w:rsidR="00E53C4B" w:rsidRPr="002C11B1" w:rsidRDefault="00E53C4B" w:rsidP="002C11B1">
      <w:pPr>
        <w:pStyle w:val="12"/>
        <w:spacing w:line="240" w:lineRule="auto"/>
        <w:ind w:firstLine="709"/>
        <w:jc w:val="both"/>
        <w:rPr>
          <w:rFonts w:ascii="Times New Roman" w:hAnsi="Times New Roman" w:cs="Times New Roman"/>
          <w:sz w:val="24"/>
        </w:rPr>
      </w:pPr>
      <w:r w:rsidRPr="002C11B1">
        <w:rPr>
          <w:rFonts w:ascii="Times New Roman" w:hAnsi="Times New Roman" w:cs="Times New Roman"/>
          <w:sz w:val="24"/>
        </w:rPr>
        <w:t xml:space="preserve">заменить словами «Финансирование подпрограммных мероприятий предусмотрено осуществлять за счет средств бюджета муниципального образования «Амосовский сельсовет» и составляет 4011598 рублей в том числе: </w:t>
      </w:r>
    </w:p>
    <w:p w:rsidR="00E53C4B" w:rsidRPr="002C11B1"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2016 году – 1399700 рублей;</w:t>
      </w:r>
    </w:p>
    <w:p w:rsidR="00E53C4B" w:rsidRPr="002C11B1"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2017 году – 1753378 рублей;</w:t>
      </w:r>
    </w:p>
    <w:p w:rsidR="00E53C4B" w:rsidRDefault="00E53C4B" w:rsidP="002C11B1">
      <w:pPr>
        <w:spacing w:after="0" w:line="240" w:lineRule="auto"/>
        <w:ind w:firstLine="709"/>
        <w:jc w:val="both"/>
        <w:rPr>
          <w:rFonts w:ascii="Times New Roman" w:hAnsi="Times New Roman" w:cs="Times New Roman"/>
          <w:sz w:val="24"/>
          <w:szCs w:val="24"/>
        </w:rPr>
      </w:pPr>
      <w:r w:rsidRPr="002C11B1">
        <w:rPr>
          <w:rFonts w:ascii="Times New Roman" w:hAnsi="Times New Roman" w:cs="Times New Roman"/>
          <w:sz w:val="24"/>
          <w:szCs w:val="24"/>
        </w:rPr>
        <w:t>В 2018 году – 858517 рублей</w:t>
      </w:r>
      <w:proofErr w:type="gramStart"/>
      <w:r w:rsidRPr="002C11B1">
        <w:rPr>
          <w:rFonts w:ascii="Times New Roman" w:hAnsi="Times New Roman" w:cs="Times New Roman"/>
          <w:sz w:val="24"/>
          <w:szCs w:val="24"/>
        </w:rPr>
        <w:t>.»;</w:t>
      </w:r>
      <w:proofErr w:type="gramEnd"/>
    </w:p>
    <w:p w:rsidR="002C11B1" w:rsidRPr="002C11B1" w:rsidRDefault="002C11B1" w:rsidP="002C11B1">
      <w:pPr>
        <w:spacing w:after="0" w:line="240" w:lineRule="auto"/>
        <w:ind w:firstLine="709"/>
        <w:jc w:val="both"/>
        <w:rPr>
          <w:rFonts w:ascii="Times New Roman" w:hAnsi="Times New Roman" w:cs="Times New Roman"/>
          <w:sz w:val="24"/>
          <w:szCs w:val="24"/>
        </w:rPr>
      </w:pPr>
    </w:p>
    <w:p w:rsidR="00EC5BA9" w:rsidRPr="002C11B1" w:rsidRDefault="00EC5BA9" w:rsidP="002C11B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C11B1">
        <w:rPr>
          <w:rFonts w:ascii="Times New Roman" w:hAnsi="Times New Roman" w:cs="Times New Roman"/>
          <w:sz w:val="24"/>
        </w:rPr>
        <w:t xml:space="preserve">6.5. </w:t>
      </w:r>
      <w:r w:rsidRPr="002C11B1">
        <w:rPr>
          <w:rFonts w:ascii="Times New Roman" w:hAnsi="Times New Roman" w:cs="Times New Roman"/>
          <w:sz w:val="24"/>
          <w:szCs w:val="24"/>
        </w:rPr>
        <w:t>приложение 2 «Перечень мероприятий муниципальной программы «Развитие культуры на территории Амосовского сельсовета Медвенского района на 2016-2018 годы» изложить в новой редакции:</w:t>
      </w:r>
    </w:p>
    <w:p w:rsidR="00E53C4B" w:rsidRPr="002C11B1" w:rsidRDefault="00E53C4B" w:rsidP="002C11B1">
      <w:pPr>
        <w:pStyle w:val="12"/>
        <w:spacing w:line="240" w:lineRule="auto"/>
        <w:ind w:firstLine="709"/>
        <w:jc w:val="both"/>
        <w:rPr>
          <w:rFonts w:ascii="Times New Roman" w:hAnsi="Times New Roman" w:cs="Times New Roman"/>
          <w:sz w:val="24"/>
        </w:rPr>
      </w:pPr>
    </w:p>
    <w:tbl>
      <w:tblPr>
        <w:tblW w:w="10348" w:type="dxa"/>
        <w:tblInd w:w="-497" w:type="dxa"/>
        <w:tblLayout w:type="fixed"/>
        <w:tblCellMar>
          <w:left w:w="70" w:type="dxa"/>
          <w:right w:w="70" w:type="dxa"/>
        </w:tblCellMar>
        <w:tblLook w:val="0000"/>
      </w:tblPr>
      <w:tblGrid>
        <w:gridCol w:w="568"/>
        <w:gridCol w:w="1700"/>
        <w:gridCol w:w="851"/>
        <w:gridCol w:w="1134"/>
        <w:gridCol w:w="1134"/>
        <w:gridCol w:w="851"/>
        <w:gridCol w:w="992"/>
        <w:gridCol w:w="992"/>
        <w:gridCol w:w="991"/>
        <w:gridCol w:w="1135"/>
      </w:tblGrid>
      <w:tr w:rsidR="00EC5BA9" w:rsidRPr="00EC5BA9" w:rsidTr="00EC5BA9">
        <w:trPr>
          <w:cantSplit/>
          <w:trHeight w:val="240"/>
        </w:trPr>
        <w:tc>
          <w:tcPr>
            <w:tcW w:w="568"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jc w:val="center"/>
              <w:rPr>
                <w:sz w:val="22"/>
                <w:szCs w:val="22"/>
              </w:rPr>
            </w:pPr>
            <w:r w:rsidRPr="00EC5BA9">
              <w:rPr>
                <w:sz w:val="22"/>
                <w:szCs w:val="22"/>
              </w:rPr>
              <w:t>№</w:t>
            </w:r>
          </w:p>
          <w:p w:rsidR="00EC5BA9" w:rsidRPr="00EC5BA9" w:rsidRDefault="00EC5BA9" w:rsidP="003A516B">
            <w:pPr>
              <w:pStyle w:val="ab"/>
              <w:jc w:val="center"/>
              <w:rPr>
                <w:sz w:val="22"/>
                <w:szCs w:val="22"/>
              </w:rPr>
            </w:pPr>
            <w:proofErr w:type="spellStart"/>
            <w:proofErr w:type="gramStart"/>
            <w:r w:rsidRPr="00EC5BA9">
              <w:rPr>
                <w:sz w:val="22"/>
                <w:szCs w:val="22"/>
              </w:rPr>
              <w:t>п</w:t>
            </w:r>
            <w:proofErr w:type="spellEnd"/>
            <w:proofErr w:type="gramEnd"/>
            <w:r w:rsidRPr="00EC5BA9">
              <w:rPr>
                <w:sz w:val="22"/>
                <w:szCs w:val="22"/>
              </w:rPr>
              <w:t>/</w:t>
            </w:r>
            <w:proofErr w:type="spellStart"/>
            <w:r w:rsidRPr="00EC5BA9">
              <w:rPr>
                <w:sz w:val="22"/>
                <w:szCs w:val="22"/>
              </w:rPr>
              <w:t>п</w:t>
            </w:r>
            <w:proofErr w:type="spellEnd"/>
          </w:p>
        </w:tc>
        <w:tc>
          <w:tcPr>
            <w:tcW w:w="1700"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r w:rsidRPr="00EC5BA9">
              <w:rPr>
                <w:sz w:val="22"/>
                <w:szCs w:val="22"/>
              </w:rPr>
              <w:t>Цели, приоритетные направления и задачи Программы</w:t>
            </w:r>
          </w:p>
        </w:tc>
        <w:tc>
          <w:tcPr>
            <w:tcW w:w="851"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rPr>
                <w:sz w:val="22"/>
                <w:szCs w:val="22"/>
              </w:rPr>
            </w:pPr>
            <w:r w:rsidRPr="00EC5BA9">
              <w:rPr>
                <w:sz w:val="22"/>
                <w:szCs w:val="22"/>
              </w:rPr>
              <w:t>Сроки выполнения</w:t>
            </w:r>
          </w:p>
        </w:tc>
        <w:tc>
          <w:tcPr>
            <w:tcW w:w="1134"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rPr>
                <w:sz w:val="22"/>
                <w:szCs w:val="22"/>
              </w:rPr>
            </w:pPr>
            <w:r w:rsidRPr="00EC5BA9">
              <w:rPr>
                <w:sz w:val="22"/>
                <w:szCs w:val="22"/>
              </w:rPr>
              <w:t>Исполнители мероприятий</w:t>
            </w:r>
          </w:p>
        </w:tc>
        <w:tc>
          <w:tcPr>
            <w:tcW w:w="1134"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rPr>
                <w:sz w:val="22"/>
                <w:szCs w:val="22"/>
              </w:rPr>
            </w:pPr>
            <w:r w:rsidRPr="00EC5BA9">
              <w:rPr>
                <w:sz w:val="22"/>
                <w:szCs w:val="22"/>
              </w:rPr>
              <w:t>Направления расходов (кап</w:t>
            </w:r>
            <w:proofErr w:type="gramStart"/>
            <w:r w:rsidRPr="00EC5BA9">
              <w:rPr>
                <w:sz w:val="22"/>
                <w:szCs w:val="22"/>
              </w:rPr>
              <w:t>.</w:t>
            </w:r>
            <w:proofErr w:type="gramEnd"/>
            <w:r>
              <w:rPr>
                <w:sz w:val="22"/>
                <w:szCs w:val="22"/>
              </w:rPr>
              <w:t xml:space="preserve"> </w:t>
            </w:r>
            <w:proofErr w:type="gramStart"/>
            <w:r w:rsidRPr="00EC5BA9">
              <w:rPr>
                <w:sz w:val="22"/>
                <w:szCs w:val="22"/>
              </w:rPr>
              <w:t>в</w:t>
            </w:r>
            <w:proofErr w:type="gramEnd"/>
            <w:r w:rsidRPr="00EC5BA9">
              <w:rPr>
                <w:sz w:val="22"/>
                <w:szCs w:val="22"/>
              </w:rPr>
              <w:t>ложения, НИОКР и прочие расходы)</w:t>
            </w:r>
          </w:p>
        </w:tc>
        <w:tc>
          <w:tcPr>
            <w:tcW w:w="851"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rPr>
                <w:sz w:val="22"/>
                <w:szCs w:val="22"/>
              </w:rPr>
            </w:pPr>
            <w:r w:rsidRPr="00EC5BA9">
              <w:rPr>
                <w:sz w:val="22"/>
                <w:szCs w:val="22"/>
              </w:rPr>
              <w:t>Источники финансирования</w:t>
            </w:r>
          </w:p>
        </w:tc>
        <w:tc>
          <w:tcPr>
            <w:tcW w:w="2975" w:type="dxa"/>
            <w:gridSpan w:val="3"/>
            <w:tcBorders>
              <w:top w:val="single" w:sz="6" w:space="0" w:color="auto"/>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r w:rsidRPr="00EC5BA9">
              <w:rPr>
                <w:sz w:val="22"/>
                <w:szCs w:val="22"/>
              </w:rPr>
              <w:t>Объемы финансирования (руб.)</w:t>
            </w:r>
          </w:p>
        </w:tc>
        <w:tc>
          <w:tcPr>
            <w:tcW w:w="1135" w:type="dxa"/>
            <w:vMerge w:val="restart"/>
            <w:tcBorders>
              <w:top w:val="single" w:sz="6" w:space="0" w:color="auto"/>
              <w:left w:val="single" w:sz="6" w:space="0" w:color="auto"/>
              <w:bottom w:val="nil"/>
              <w:right w:val="single" w:sz="6" w:space="0" w:color="auto"/>
            </w:tcBorders>
          </w:tcPr>
          <w:p w:rsidR="00EC5BA9" w:rsidRPr="00EC5BA9" w:rsidRDefault="00EC5BA9" w:rsidP="003A516B">
            <w:pPr>
              <w:pStyle w:val="ab"/>
              <w:jc w:val="center"/>
              <w:rPr>
                <w:sz w:val="22"/>
                <w:szCs w:val="22"/>
              </w:rPr>
            </w:pPr>
            <w:r w:rsidRPr="00EC5BA9">
              <w:rPr>
                <w:sz w:val="22"/>
                <w:szCs w:val="22"/>
              </w:rPr>
              <w:t>Ожидаемый результат (в натуральном выражении - целевые значения)</w:t>
            </w:r>
          </w:p>
        </w:tc>
      </w:tr>
      <w:tr w:rsidR="00EC5BA9" w:rsidRPr="00EC5BA9" w:rsidTr="00EC5BA9">
        <w:trPr>
          <w:cantSplit/>
          <w:trHeight w:val="240"/>
        </w:trPr>
        <w:tc>
          <w:tcPr>
            <w:tcW w:w="568"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1700"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851"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1134"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1134"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851" w:type="dxa"/>
            <w:vMerge/>
            <w:tcBorders>
              <w:top w:val="nil"/>
              <w:left w:val="single" w:sz="6" w:space="0" w:color="auto"/>
              <w:bottom w:val="nil"/>
              <w:right w:val="single" w:sz="6" w:space="0" w:color="auto"/>
            </w:tcBorders>
            <w:vAlign w:val="center"/>
          </w:tcPr>
          <w:p w:rsidR="00EC5BA9" w:rsidRPr="00EC5BA9" w:rsidRDefault="00EC5BA9" w:rsidP="003A516B">
            <w:pPr>
              <w:pStyle w:val="ab"/>
              <w:ind w:firstLine="284"/>
              <w:jc w:val="center"/>
              <w:rPr>
                <w:sz w:val="22"/>
                <w:szCs w:val="22"/>
              </w:rPr>
            </w:pPr>
          </w:p>
        </w:tc>
        <w:tc>
          <w:tcPr>
            <w:tcW w:w="992" w:type="dxa"/>
            <w:vMerge w:val="restart"/>
            <w:tcBorders>
              <w:top w:val="single" w:sz="6" w:space="0" w:color="auto"/>
              <w:left w:val="single" w:sz="6" w:space="0" w:color="auto"/>
              <w:bottom w:val="nil"/>
              <w:right w:val="single" w:sz="6" w:space="0" w:color="auto"/>
            </w:tcBorders>
            <w:vAlign w:val="center"/>
          </w:tcPr>
          <w:p w:rsidR="00EC5BA9" w:rsidRPr="00EC5BA9" w:rsidRDefault="00EC5BA9" w:rsidP="003A516B">
            <w:pPr>
              <w:pStyle w:val="ab"/>
              <w:jc w:val="center"/>
              <w:rPr>
                <w:sz w:val="22"/>
                <w:szCs w:val="22"/>
              </w:rPr>
            </w:pPr>
            <w:r w:rsidRPr="00EC5BA9">
              <w:rPr>
                <w:sz w:val="22"/>
                <w:szCs w:val="22"/>
              </w:rPr>
              <w:t>Всего</w:t>
            </w:r>
          </w:p>
        </w:tc>
        <w:tc>
          <w:tcPr>
            <w:tcW w:w="1983" w:type="dxa"/>
            <w:gridSpan w:val="2"/>
            <w:tcBorders>
              <w:top w:val="single" w:sz="6" w:space="0" w:color="auto"/>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r w:rsidRPr="00EC5BA9">
              <w:rPr>
                <w:sz w:val="22"/>
                <w:szCs w:val="22"/>
              </w:rPr>
              <w:t>в том числе:</w:t>
            </w:r>
          </w:p>
        </w:tc>
        <w:tc>
          <w:tcPr>
            <w:tcW w:w="1135" w:type="dxa"/>
            <w:vMerge/>
            <w:tcBorders>
              <w:top w:val="nil"/>
              <w:left w:val="single" w:sz="6" w:space="0" w:color="auto"/>
              <w:bottom w:val="nil"/>
              <w:right w:val="single" w:sz="6" w:space="0" w:color="auto"/>
            </w:tcBorders>
          </w:tcPr>
          <w:p w:rsidR="00EC5BA9" w:rsidRPr="00EC5BA9" w:rsidRDefault="00EC5BA9" w:rsidP="003A516B">
            <w:pPr>
              <w:pStyle w:val="ab"/>
              <w:ind w:firstLine="284"/>
              <w:rPr>
                <w:sz w:val="22"/>
                <w:szCs w:val="22"/>
              </w:rPr>
            </w:pPr>
          </w:p>
        </w:tc>
      </w:tr>
      <w:tr w:rsidR="00EC5BA9" w:rsidRPr="00EC5BA9" w:rsidTr="00EC5BA9">
        <w:trPr>
          <w:cantSplit/>
          <w:trHeight w:val="600"/>
        </w:trPr>
        <w:tc>
          <w:tcPr>
            <w:tcW w:w="568"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1700"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851"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1134"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1134"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851"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992" w:type="dxa"/>
            <w:vMerge/>
            <w:tcBorders>
              <w:top w:val="nil"/>
              <w:left w:val="single" w:sz="6" w:space="0" w:color="auto"/>
              <w:bottom w:val="single" w:sz="6" w:space="0" w:color="auto"/>
              <w:right w:val="single" w:sz="6" w:space="0" w:color="auto"/>
            </w:tcBorders>
            <w:vAlign w:val="center"/>
          </w:tcPr>
          <w:p w:rsidR="00EC5BA9" w:rsidRPr="00EC5BA9" w:rsidRDefault="00EC5BA9" w:rsidP="003A516B">
            <w:pPr>
              <w:pStyle w:val="ab"/>
              <w:ind w:firstLine="284"/>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C5BA9" w:rsidRPr="00EC5BA9" w:rsidRDefault="00EC5BA9" w:rsidP="003A516B">
            <w:pPr>
              <w:pStyle w:val="ab"/>
              <w:jc w:val="center"/>
              <w:rPr>
                <w:sz w:val="22"/>
                <w:szCs w:val="22"/>
              </w:rPr>
            </w:pPr>
          </w:p>
          <w:p w:rsidR="00EC5BA9" w:rsidRPr="00EC5BA9" w:rsidRDefault="00EC5BA9" w:rsidP="003A516B">
            <w:pPr>
              <w:pStyle w:val="ab"/>
              <w:jc w:val="center"/>
              <w:rPr>
                <w:sz w:val="22"/>
                <w:szCs w:val="22"/>
              </w:rPr>
            </w:pPr>
            <w:r w:rsidRPr="00EC5BA9">
              <w:rPr>
                <w:sz w:val="22"/>
                <w:szCs w:val="22"/>
              </w:rPr>
              <w:t>2017</w:t>
            </w:r>
            <w:r>
              <w:rPr>
                <w:sz w:val="22"/>
                <w:szCs w:val="22"/>
              </w:rPr>
              <w:t>г</w:t>
            </w:r>
          </w:p>
          <w:p w:rsidR="00EC5BA9" w:rsidRPr="00EC5BA9" w:rsidRDefault="00EC5BA9" w:rsidP="003A516B">
            <w:pPr>
              <w:pStyle w:val="ab"/>
              <w:jc w:val="center"/>
              <w:rPr>
                <w:sz w:val="22"/>
                <w:szCs w:val="22"/>
              </w:rPr>
            </w:pPr>
          </w:p>
        </w:tc>
        <w:tc>
          <w:tcPr>
            <w:tcW w:w="991" w:type="dxa"/>
            <w:tcBorders>
              <w:top w:val="single" w:sz="6" w:space="0" w:color="auto"/>
              <w:left w:val="single" w:sz="6" w:space="0" w:color="auto"/>
              <w:bottom w:val="single" w:sz="6" w:space="0" w:color="auto"/>
              <w:right w:val="single" w:sz="6" w:space="0" w:color="auto"/>
            </w:tcBorders>
            <w:vAlign w:val="center"/>
          </w:tcPr>
          <w:p w:rsidR="00EC5BA9" w:rsidRPr="00EC5BA9" w:rsidRDefault="00EC5BA9" w:rsidP="003A516B">
            <w:pPr>
              <w:pStyle w:val="ab"/>
              <w:jc w:val="center"/>
              <w:rPr>
                <w:sz w:val="22"/>
                <w:szCs w:val="22"/>
              </w:rPr>
            </w:pPr>
          </w:p>
          <w:p w:rsidR="00EC5BA9" w:rsidRPr="00EC5BA9" w:rsidRDefault="00EC5BA9" w:rsidP="003A516B">
            <w:pPr>
              <w:pStyle w:val="ab"/>
              <w:jc w:val="center"/>
              <w:rPr>
                <w:sz w:val="22"/>
                <w:szCs w:val="22"/>
              </w:rPr>
            </w:pPr>
            <w:r w:rsidRPr="00EC5BA9">
              <w:rPr>
                <w:sz w:val="22"/>
                <w:szCs w:val="22"/>
              </w:rPr>
              <w:t>2018</w:t>
            </w:r>
            <w:r>
              <w:rPr>
                <w:sz w:val="22"/>
                <w:szCs w:val="22"/>
              </w:rPr>
              <w:t>г</w:t>
            </w:r>
          </w:p>
          <w:p w:rsidR="00EC5BA9" w:rsidRPr="00EC5BA9" w:rsidRDefault="00EC5BA9" w:rsidP="003A516B">
            <w:pPr>
              <w:pStyle w:val="ab"/>
              <w:jc w:val="center"/>
              <w:rPr>
                <w:sz w:val="22"/>
                <w:szCs w:val="22"/>
              </w:rPr>
            </w:pPr>
          </w:p>
        </w:tc>
        <w:tc>
          <w:tcPr>
            <w:tcW w:w="1135" w:type="dxa"/>
            <w:vMerge/>
            <w:tcBorders>
              <w:top w:val="nil"/>
              <w:left w:val="single" w:sz="6" w:space="0" w:color="auto"/>
              <w:bottom w:val="single" w:sz="6" w:space="0" w:color="auto"/>
              <w:right w:val="single" w:sz="6" w:space="0" w:color="auto"/>
            </w:tcBorders>
          </w:tcPr>
          <w:p w:rsidR="00EC5BA9" w:rsidRPr="00EC5BA9" w:rsidRDefault="00EC5BA9" w:rsidP="003A516B">
            <w:pPr>
              <w:pStyle w:val="ab"/>
              <w:ind w:firstLine="284"/>
              <w:rPr>
                <w:sz w:val="22"/>
                <w:szCs w:val="22"/>
              </w:rPr>
            </w:pP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lastRenderedPageBreak/>
              <w:t>1.1</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ind w:firstLine="28"/>
              <w:rPr>
                <w:sz w:val="22"/>
                <w:szCs w:val="22"/>
              </w:rPr>
            </w:pPr>
            <w:r w:rsidRPr="00EC5BA9">
              <w:rPr>
                <w:sz w:val="22"/>
                <w:szCs w:val="22"/>
              </w:rPr>
              <w:t>Расходы на выплаты персоналу в целях обеспечения выполнения функций органами местного самоуправления, казенными учреждениями</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pStyle w:val="ab"/>
              <w:rPr>
                <w:sz w:val="22"/>
                <w:szCs w:val="22"/>
              </w:rPr>
            </w:pPr>
            <w:r w:rsidRPr="00EC5BA9">
              <w:rPr>
                <w:sz w:val="22"/>
                <w:szCs w:val="22"/>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 xml:space="preserve">Администрации Амосовского сельсовета </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rPr>
            </w:pPr>
            <w:r w:rsidRPr="00EC5BA9">
              <w:rPr>
                <w:sz w:val="22"/>
                <w:szCs w:val="22"/>
              </w:rPr>
              <w:t>Текущие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33495B" w:rsidP="003A516B">
            <w:pPr>
              <w:pStyle w:val="ab"/>
              <w:jc w:val="center"/>
              <w:rPr>
                <w:sz w:val="22"/>
                <w:szCs w:val="22"/>
                <w:lang w:val="uk-UA"/>
              </w:rPr>
            </w:pPr>
            <w:r>
              <w:rPr>
                <w:sz w:val="22"/>
                <w:szCs w:val="22"/>
                <w:lang w:val="uk-UA"/>
              </w:rPr>
              <w:t>1003297</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lang w:val="uk-UA"/>
              </w:rPr>
            </w:pPr>
            <w:r>
              <w:rPr>
                <w:sz w:val="22"/>
                <w:szCs w:val="22"/>
                <w:lang w:val="uk-UA"/>
              </w:rPr>
              <w:t>597993</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lang w:val="uk-UA"/>
              </w:rPr>
            </w:pPr>
            <w:r>
              <w:rPr>
                <w:sz w:val="22"/>
                <w:szCs w:val="22"/>
                <w:lang w:val="uk-UA"/>
              </w:rPr>
              <w:t>405304</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1.2</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ind w:firstLine="45"/>
              <w:rPr>
                <w:b/>
                <w:sz w:val="22"/>
                <w:szCs w:val="22"/>
              </w:rPr>
            </w:pPr>
            <w:r w:rsidRPr="00EC5BA9">
              <w:rPr>
                <w:sz w:val="22"/>
                <w:szCs w:val="22"/>
              </w:rPr>
              <w:t>Закупка товаров, работ и услуг для муниципальных нужд</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pStyle w:val="ab"/>
              <w:rPr>
                <w:sz w:val="22"/>
                <w:szCs w:val="22"/>
              </w:rPr>
            </w:pPr>
            <w:r w:rsidRPr="00EC5BA9">
              <w:rPr>
                <w:sz w:val="22"/>
                <w:szCs w:val="22"/>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Администрации Амосовского сельсовета</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rPr>
            </w:pPr>
            <w:r w:rsidRPr="00EC5BA9">
              <w:rPr>
                <w:sz w:val="22"/>
                <w:szCs w:val="22"/>
              </w:rPr>
              <w:t>Текущие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33495B" w:rsidP="00EC5BA9">
            <w:pPr>
              <w:pStyle w:val="ab"/>
              <w:rPr>
                <w:sz w:val="22"/>
                <w:szCs w:val="22"/>
                <w:lang w:val="uk-UA"/>
              </w:rPr>
            </w:pPr>
            <w:r>
              <w:rPr>
                <w:sz w:val="22"/>
                <w:szCs w:val="22"/>
                <w:lang w:val="uk-UA"/>
              </w:rPr>
              <w:t>1592842</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lang w:val="uk-UA"/>
              </w:rPr>
            </w:pPr>
            <w:r>
              <w:rPr>
                <w:sz w:val="22"/>
                <w:szCs w:val="22"/>
                <w:lang w:val="uk-UA"/>
              </w:rPr>
              <w:t>1150129</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lang w:val="uk-UA"/>
              </w:rPr>
            </w:pPr>
            <w:r>
              <w:rPr>
                <w:sz w:val="22"/>
                <w:szCs w:val="22"/>
                <w:lang w:val="uk-UA"/>
              </w:rPr>
              <w:t>442713</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1.3</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ind w:firstLine="45"/>
              <w:rPr>
                <w:sz w:val="22"/>
                <w:szCs w:val="22"/>
              </w:rPr>
            </w:pPr>
            <w:r w:rsidRPr="00EC5BA9">
              <w:rPr>
                <w:sz w:val="22"/>
                <w:szCs w:val="22"/>
              </w:rPr>
              <w:t>Иные бюджетные ассигнования</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pStyle w:val="ab"/>
              <w:rPr>
                <w:sz w:val="22"/>
                <w:szCs w:val="22"/>
              </w:rPr>
            </w:pPr>
            <w:r w:rsidRPr="00EC5BA9">
              <w:rPr>
                <w:sz w:val="22"/>
                <w:szCs w:val="22"/>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Администрации Амосовского сельсовета</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jc w:val="center"/>
              <w:rPr>
                <w:sz w:val="22"/>
                <w:szCs w:val="22"/>
              </w:rPr>
            </w:pPr>
            <w:r w:rsidRPr="00EC5BA9">
              <w:rPr>
                <w:sz w:val="22"/>
                <w:szCs w:val="22"/>
              </w:rPr>
              <w:t>Текущие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sz w:val="22"/>
                <w:szCs w:val="22"/>
                <w:lang w:val="uk-UA"/>
              </w:rPr>
            </w:pPr>
            <w:r>
              <w:rPr>
                <w:sz w:val="22"/>
                <w:szCs w:val="22"/>
                <w:lang w:val="uk-UA"/>
              </w:rPr>
              <w:t>15756</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sz w:val="22"/>
                <w:szCs w:val="22"/>
                <w:lang w:val="uk-UA"/>
              </w:rPr>
            </w:pPr>
            <w:r>
              <w:rPr>
                <w:sz w:val="22"/>
                <w:szCs w:val="22"/>
                <w:lang w:val="uk-UA"/>
              </w:rPr>
              <w:t>5256</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sz w:val="22"/>
                <w:szCs w:val="22"/>
                <w:lang w:val="uk-UA"/>
              </w:rPr>
            </w:pPr>
            <w:r>
              <w:rPr>
                <w:sz w:val="22"/>
                <w:szCs w:val="22"/>
                <w:lang w:val="uk-UA"/>
              </w:rPr>
              <w:t>10500</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rPr>
                <w:sz w:val="22"/>
                <w:szCs w:val="22"/>
              </w:rPr>
            </w:pP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1.4</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Участие в районной выставке народного творчества «Истоки»</w:t>
            </w:r>
          </w:p>
          <w:p w:rsidR="00EC5BA9" w:rsidRPr="00EC5BA9" w:rsidRDefault="00EC5BA9" w:rsidP="003A516B">
            <w:pPr>
              <w:spacing w:after="0" w:line="240" w:lineRule="auto"/>
              <w:jc w:val="center"/>
              <w:rPr>
                <w:rFonts w:ascii="Times New Roman" w:hAnsi="Times New Roman" w:cs="Times New Roman"/>
              </w:rPr>
            </w:pP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10 участников за период реализации Программы</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1.5</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Участие в районной выставке «Вышитая картина»</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3 человек участников</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1.6</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Чествование юбиляров — специалистов, руководителей и лучших работников учреждений культуры</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3 участников за период реализации Программы</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1.7</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Участие в районном конкурсе «Созвездие молодых»</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3 человек участников</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lastRenderedPageBreak/>
              <w:t>1.8</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Участие в районном конкурсе «Сударушка»</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3 человек участников</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1.9</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Участие в районном конкурсе профессионального мастера «Клубный мастер»</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 xml:space="preserve">Внедрение в </w:t>
            </w:r>
            <w:proofErr w:type="spellStart"/>
            <w:r w:rsidRPr="00EC5BA9">
              <w:rPr>
                <w:rFonts w:ascii="Times New Roman" w:hAnsi="Times New Roman" w:cs="Times New Roman"/>
              </w:rPr>
              <w:t>культурно-досуговую</w:t>
            </w:r>
            <w:proofErr w:type="spellEnd"/>
            <w:r w:rsidRPr="00EC5BA9">
              <w:rPr>
                <w:rFonts w:ascii="Times New Roman" w:hAnsi="Times New Roman" w:cs="Times New Roman"/>
              </w:rPr>
              <w:t xml:space="preserve"> деятельность инновационных форм работы</w:t>
            </w:r>
          </w:p>
        </w:tc>
      </w:tr>
      <w:tr w:rsidR="00EC5BA9" w:rsidRPr="00EC5BA9" w:rsidTr="00EC5BA9">
        <w:trPr>
          <w:cantSplit/>
          <w:trHeight w:val="749"/>
        </w:trPr>
        <w:tc>
          <w:tcPr>
            <w:tcW w:w="568"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sz w:val="22"/>
                <w:szCs w:val="22"/>
              </w:rPr>
            </w:pPr>
            <w:r w:rsidRPr="00EC5BA9">
              <w:rPr>
                <w:sz w:val="22"/>
                <w:szCs w:val="22"/>
              </w:rPr>
              <w:t>1.10</w:t>
            </w:r>
          </w:p>
        </w:tc>
        <w:tc>
          <w:tcPr>
            <w:tcW w:w="1700"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Проведение культурно-массовых мероприятий</w:t>
            </w:r>
          </w:p>
        </w:tc>
        <w:tc>
          <w:tcPr>
            <w:tcW w:w="851" w:type="dxa"/>
            <w:tcBorders>
              <w:top w:val="single" w:sz="6" w:space="0" w:color="auto"/>
              <w:left w:val="single" w:sz="6" w:space="0" w:color="auto"/>
              <w:bottom w:val="single" w:sz="4" w:space="0" w:color="auto"/>
              <w:right w:val="single" w:sz="4"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rPr>
              <w:t>2016 - 2018гг.</w:t>
            </w:r>
          </w:p>
        </w:tc>
        <w:tc>
          <w:tcPr>
            <w:tcW w:w="1134" w:type="dxa"/>
            <w:tcBorders>
              <w:top w:val="single" w:sz="6" w:space="0" w:color="auto"/>
              <w:left w:val="single" w:sz="4"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Администрация Амосовского сельсовета;</w:t>
            </w:r>
          </w:p>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Амосовский СДК</w:t>
            </w:r>
          </w:p>
        </w:tc>
        <w:tc>
          <w:tcPr>
            <w:tcW w:w="1134"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прочие расходы</w:t>
            </w:r>
          </w:p>
        </w:tc>
        <w:tc>
          <w:tcPr>
            <w:tcW w:w="85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местный бюджет</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spacing w:after="0" w:line="240" w:lineRule="auto"/>
              <w:jc w:val="center"/>
              <w:rPr>
                <w:rFonts w:ascii="Times New Roman" w:hAnsi="Times New Roman" w:cs="Times New Roman"/>
              </w:rPr>
            </w:pPr>
            <w:r w:rsidRPr="00EC5BA9">
              <w:rPr>
                <w:rFonts w:ascii="Times New Roman" w:hAnsi="Times New Roman" w:cs="Times New Roman"/>
              </w:rPr>
              <w:t>Не менее 25 участников за период реализации Программы</w:t>
            </w:r>
          </w:p>
        </w:tc>
      </w:tr>
      <w:tr w:rsidR="00EC5BA9" w:rsidRPr="00EC5BA9" w:rsidTr="000A120E">
        <w:trPr>
          <w:cantSplit/>
          <w:trHeight w:val="379"/>
        </w:trPr>
        <w:tc>
          <w:tcPr>
            <w:tcW w:w="6238" w:type="dxa"/>
            <w:gridSpan w:val="6"/>
            <w:tcBorders>
              <w:top w:val="single" w:sz="6" w:space="0" w:color="auto"/>
              <w:left w:val="single" w:sz="4" w:space="0" w:color="auto"/>
              <w:bottom w:val="single" w:sz="4" w:space="0" w:color="auto"/>
              <w:right w:val="single" w:sz="6" w:space="0" w:color="auto"/>
            </w:tcBorders>
          </w:tcPr>
          <w:p w:rsidR="00EC5BA9" w:rsidRPr="00EC5BA9" w:rsidRDefault="00EC5BA9" w:rsidP="003A516B">
            <w:pPr>
              <w:pStyle w:val="ab"/>
              <w:rPr>
                <w:b/>
                <w:sz w:val="22"/>
                <w:szCs w:val="22"/>
              </w:rPr>
            </w:pPr>
            <w:r w:rsidRPr="00EC5BA9">
              <w:rPr>
                <w:b/>
                <w:sz w:val="22"/>
                <w:szCs w:val="22"/>
              </w:rPr>
              <w:t>Итого по программе 1:</w:t>
            </w:r>
          </w:p>
          <w:p w:rsidR="00EC5BA9" w:rsidRPr="00EC5BA9" w:rsidRDefault="00EC5BA9" w:rsidP="003A516B">
            <w:pPr>
              <w:pStyle w:val="ab"/>
              <w:rPr>
                <w:sz w:val="22"/>
                <w:szCs w:val="22"/>
              </w:rPr>
            </w:pP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b/>
                <w:sz w:val="22"/>
                <w:szCs w:val="22"/>
                <w:lang w:val="uk-UA"/>
              </w:rPr>
            </w:pPr>
            <w:r>
              <w:rPr>
                <w:b/>
                <w:sz w:val="22"/>
                <w:szCs w:val="22"/>
                <w:lang w:val="uk-UA"/>
              </w:rPr>
              <w:t>2611895</w:t>
            </w:r>
          </w:p>
        </w:tc>
        <w:tc>
          <w:tcPr>
            <w:tcW w:w="992"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b/>
                <w:sz w:val="22"/>
                <w:szCs w:val="22"/>
                <w:lang w:val="uk-UA"/>
              </w:rPr>
            </w:pPr>
            <w:r>
              <w:rPr>
                <w:b/>
                <w:sz w:val="22"/>
                <w:szCs w:val="22"/>
                <w:lang w:val="uk-UA"/>
              </w:rPr>
              <w:t>1753378</w:t>
            </w:r>
          </w:p>
        </w:tc>
        <w:tc>
          <w:tcPr>
            <w:tcW w:w="991" w:type="dxa"/>
            <w:tcBorders>
              <w:top w:val="single" w:sz="6" w:space="0" w:color="auto"/>
              <w:left w:val="single" w:sz="6" w:space="0" w:color="auto"/>
              <w:bottom w:val="single" w:sz="4" w:space="0" w:color="auto"/>
              <w:right w:val="single" w:sz="6" w:space="0" w:color="auto"/>
            </w:tcBorders>
          </w:tcPr>
          <w:p w:rsidR="00EC5BA9" w:rsidRPr="00EC5BA9" w:rsidRDefault="000A120E" w:rsidP="003A516B">
            <w:pPr>
              <w:pStyle w:val="ab"/>
              <w:jc w:val="center"/>
              <w:rPr>
                <w:b/>
                <w:sz w:val="22"/>
                <w:szCs w:val="22"/>
                <w:lang w:val="uk-UA"/>
              </w:rPr>
            </w:pPr>
            <w:r>
              <w:rPr>
                <w:b/>
                <w:sz w:val="22"/>
                <w:szCs w:val="22"/>
                <w:lang w:val="uk-UA"/>
              </w:rPr>
              <w:t>858517</w:t>
            </w:r>
          </w:p>
        </w:tc>
        <w:tc>
          <w:tcPr>
            <w:tcW w:w="1135" w:type="dxa"/>
            <w:tcBorders>
              <w:top w:val="single" w:sz="6" w:space="0" w:color="auto"/>
              <w:left w:val="single" w:sz="6" w:space="0" w:color="auto"/>
              <w:bottom w:val="single" w:sz="4" w:space="0" w:color="auto"/>
              <w:right w:val="single" w:sz="6" w:space="0" w:color="auto"/>
            </w:tcBorders>
          </w:tcPr>
          <w:p w:rsidR="00EC5BA9" w:rsidRPr="00EC5BA9" w:rsidRDefault="00EC5BA9" w:rsidP="003A516B">
            <w:pPr>
              <w:pStyle w:val="ab"/>
              <w:ind w:firstLine="284"/>
              <w:rPr>
                <w:sz w:val="22"/>
                <w:szCs w:val="22"/>
              </w:rPr>
            </w:pPr>
          </w:p>
        </w:tc>
      </w:tr>
    </w:tbl>
    <w:p w:rsidR="00E53C4B" w:rsidRPr="00EC5BA9" w:rsidRDefault="00E53C4B" w:rsidP="00E53C4B">
      <w:pPr>
        <w:pStyle w:val="ab"/>
        <w:ind w:firstLine="709"/>
        <w:jc w:val="center"/>
        <w:rPr>
          <w:b/>
          <w:sz w:val="22"/>
          <w:szCs w:val="22"/>
        </w:rPr>
      </w:pPr>
    </w:p>
    <w:p w:rsidR="003A516B" w:rsidRPr="004F09D5" w:rsidRDefault="003A516B" w:rsidP="004F09D5">
      <w:pPr>
        <w:pStyle w:val="50"/>
        <w:shd w:val="clear" w:color="auto" w:fill="auto"/>
        <w:spacing w:after="0" w:line="240" w:lineRule="auto"/>
        <w:ind w:left="20" w:right="-1" w:firstLine="689"/>
        <w:rPr>
          <w:rFonts w:ascii="Times New Roman" w:hAnsi="Times New Roman" w:cs="Times New Roman"/>
          <w:sz w:val="24"/>
          <w:szCs w:val="24"/>
        </w:rPr>
      </w:pPr>
      <w:r w:rsidRPr="004F09D5">
        <w:rPr>
          <w:rFonts w:ascii="Times New Roman" w:hAnsi="Times New Roman" w:cs="Times New Roman"/>
          <w:sz w:val="24"/>
          <w:szCs w:val="24"/>
        </w:rPr>
        <w:t xml:space="preserve">7. В </w:t>
      </w:r>
      <w:hyperlink r:id="rId11" w:history="1">
        <w:r w:rsidRPr="004F09D5">
          <w:rPr>
            <w:rFonts w:ascii="Times New Roman" w:hAnsi="Times New Roman" w:cs="Times New Roman"/>
            <w:sz w:val="24"/>
            <w:szCs w:val="24"/>
          </w:rPr>
          <w:t>постановлении</w:t>
        </w:r>
      </w:hyperlink>
      <w:r w:rsidRPr="004F09D5">
        <w:rPr>
          <w:rFonts w:ascii="Times New Roman" w:hAnsi="Times New Roman" w:cs="Times New Roman"/>
          <w:sz w:val="24"/>
          <w:szCs w:val="24"/>
        </w:rPr>
        <w:t xml:space="preserve"> Администрации Амосовского сельсовета Медвенского района от 06.11.2015 года № 102-па</w:t>
      </w:r>
      <w:r w:rsidRPr="004F09D5">
        <w:rPr>
          <w:rFonts w:ascii="Times New Roman" w:hAnsi="Times New Roman" w:cs="Times New Roman"/>
          <w:bCs/>
          <w:sz w:val="24"/>
          <w:szCs w:val="24"/>
        </w:rPr>
        <w:t xml:space="preserve"> «Об утверждении муниципальной программы «Социальная поддержка граждан муниципального образования «Амосовский сельсовет» Медвенского района Курской области на 2016-2018 годы»:</w:t>
      </w:r>
    </w:p>
    <w:p w:rsidR="003A516B" w:rsidRPr="004F09D5" w:rsidRDefault="003A516B" w:rsidP="004F09D5">
      <w:pPr>
        <w:spacing w:after="0" w:line="240" w:lineRule="auto"/>
        <w:ind w:right="-1" w:firstLine="689"/>
        <w:jc w:val="both"/>
        <w:rPr>
          <w:rFonts w:ascii="Times New Roman" w:hAnsi="Times New Roman" w:cs="Times New Roman"/>
          <w:sz w:val="24"/>
          <w:szCs w:val="24"/>
        </w:rPr>
      </w:pPr>
      <w:r w:rsidRPr="004F09D5">
        <w:rPr>
          <w:rFonts w:ascii="Times New Roman" w:hAnsi="Times New Roman" w:cs="Times New Roman"/>
          <w:sz w:val="24"/>
          <w:szCs w:val="24"/>
        </w:rPr>
        <w:t>7.1. в разделе «</w:t>
      </w:r>
      <w:r w:rsidRPr="004F09D5">
        <w:rPr>
          <w:rFonts w:ascii="Times New Roman" w:eastAsia="Times New Roman" w:hAnsi="Times New Roman" w:cs="Times New Roman"/>
          <w:sz w:val="24"/>
          <w:szCs w:val="24"/>
        </w:rPr>
        <w:t>Объемы бюджетных ассигнований программы</w:t>
      </w:r>
      <w:r w:rsidRPr="004F09D5">
        <w:rPr>
          <w:rFonts w:ascii="Times New Roman" w:hAnsi="Times New Roman" w:cs="Times New Roman"/>
          <w:sz w:val="24"/>
          <w:szCs w:val="24"/>
        </w:rPr>
        <w:t>» паспорта Программы слова «</w:t>
      </w:r>
      <w:r w:rsidRPr="004F09D5">
        <w:rPr>
          <w:rFonts w:ascii="Times New Roman" w:eastAsia="Times New Roman" w:hAnsi="Times New Roman" w:cs="Times New Roman"/>
          <w:sz w:val="24"/>
          <w:szCs w:val="24"/>
        </w:rPr>
        <w:t>Объем финансового обеспечения реализации муниципальной программы за 2016-2018 годы составит 151500 рублей, в том числе:</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за счет средств местного бюджета, в том числе по годам:</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год-50500 рублей;</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w:t>
      </w:r>
      <w:r w:rsidR="00301367" w:rsidRPr="004F09D5">
        <w:rPr>
          <w:rFonts w:ascii="Times New Roman" w:eastAsia="Times New Roman" w:hAnsi="Times New Roman" w:cs="Times New Roman"/>
          <w:sz w:val="24"/>
          <w:szCs w:val="24"/>
        </w:rPr>
        <w:t>50500</w:t>
      </w:r>
      <w:r w:rsidRPr="004F09D5">
        <w:rPr>
          <w:rFonts w:ascii="Times New Roman" w:eastAsia="Times New Roman" w:hAnsi="Times New Roman" w:cs="Times New Roman"/>
          <w:sz w:val="24"/>
          <w:szCs w:val="24"/>
        </w:rPr>
        <w:t xml:space="preserve"> рублей;</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год-50500 рублей;</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Объем финансового обеспечения подпрограммы 1 за счет средств местного бюджета 150000 рублей, в том числе по годам:</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год-50000 рублей;</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год-50000 рублей;</w:t>
      </w:r>
    </w:p>
    <w:p w:rsidR="003A516B" w:rsidRPr="004F09D5" w:rsidRDefault="003A516B"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год-50000 рублей</w:t>
      </w:r>
      <w:r w:rsidR="00301367" w:rsidRPr="004F09D5">
        <w:rPr>
          <w:rFonts w:ascii="Times New Roman" w:eastAsia="Times New Roman" w:hAnsi="Times New Roman" w:cs="Times New Roman"/>
          <w:sz w:val="24"/>
          <w:szCs w:val="24"/>
        </w:rPr>
        <w:t>»</w:t>
      </w:r>
    </w:p>
    <w:p w:rsidR="00301367" w:rsidRPr="004F09D5" w:rsidRDefault="00301367" w:rsidP="004F09D5">
      <w:pPr>
        <w:spacing w:after="0" w:line="240" w:lineRule="auto"/>
        <w:ind w:right="-1" w:firstLine="689"/>
        <w:jc w:val="both"/>
        <w:rPr>
          <w:rFonts w:ascii="Times New Roman" w:hAnsi="Times New Roman" w:cs="Times New Roman"/>
          <w:sz w:val="24"/>
          <w:szCs w:val="24"/>
        </w:rPr>
      </w:pPr>
      <w:r w:rsidRPr="004F09D5">
        <w:rPr>
          <w:rFonts w:ascii="Times New Roman" w:hAnsi="Times New Roman" w:cs="Times New Roman"/>
          <w:sz w:val="24"/>
          <w:szCs w:val="24"/>
        </w:rPr>
        <w:t>заменить словами ««</w:t>
      </w:r>
      <w:r w:rsidRPr="004F09D5">
        <w:rPr>
          <w:rFonts w:ascii="Times New Roman" w:eastAsia="Times New Roman" w:hAnsi="Times New Roman" w:cs="Times New Roman"/>
          <w:sz w:val="24"/>
          <w:szCs w:val="24"/>
        </w:rPr>
        <w:t>Объем финансового обеспечения реализации муниципальной программы за 2016-2018 годы составит 273268 рублей, в том числе:</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за счет средств местного бюджета, в том числе по годам:</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год-50500 рублей;</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год-112368 рублей;</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год-110400 рублей;</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Объем финансового обеспечения подпрограммы 1 за счет средств местного бюджета 271768 рублей, в том числе по годам:</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год-50000 рублей;</w:t>
      </w:r>
    </w:p>
    <w:p w:rsidR="00301367" w:rsidRPr="004F09D5"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год-111868 рублей;</w:t>
      </w:r>
    </w:p>
    <w:p w:rsidR="00301367" w:rsidRDefault="00301367"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год-109900 рублей</w:t>
      </w:r>
      <w:proofErr w:type="gramStart"/>
      <w:r w:rsidR="000F66FE" w:rsidRPr="004F09D5">
        <w:rPr>
          <w:rFonts w:ascii="Times New Roman" w:eastAsia="Times New Roman" w:hAnsi="Times New Roman" w:cs="Times New Roman"/>
          <w:sz w:val="24"/>
          <w:szCs w:val="24"/>
        </w:rPr>
        <w:t>;</w:t>
      </w:r>
      <w:r w:rsidR="004F09D5">
        <w:rPr>
          <w:rFonts w:ascii="Times New Roman" w:eastAsia="Times New Roman" w:hAnsi="Times New Roman" w:cs="Times New Roman"/>
          <w:sz w:val="24"/>
          <w:szCs w:val="24"/>
        </w:rPr>
        <w:t>»</w:t>
      </w:r>
      <w:proofErr w:type="gramEnd"/>
    </w:p>
    <w:p w:rsidR="004F09D5" w:rsidRPr="004F09D5" w:rsidRDefault="004F09D5" w:rsidP="004F09D5">
      <w:pPr>
        <w:spacing w:after="0" w:line="240" w:lineRule="auto"/>
        <w:ind w:firstLine="689"/>
        <w:jc w:val="both"/>
        <w:rPr>
          <w:rFonts w:ascii="Times New Roman" w:eastAsia="Times New Roman" w:hAnsi="Times New Roman" w:cs="Times New Roman"/>
          <w:sz w:val="24"/>
          <w:szCs w:val="24"/>
        </w:rPr>
      </w:pPr>
    </w:p>
    <w:p w:rsidR="000F66FE" w:rsidRPr="004F09D5" w:rsidRDefault="004F09D5" w:rsidP="004F09D5">
      <w:pPr>
        <w:spacing w:after="0" w:line="240" w:lineRule="auto"/>
        <w:ind w:firstLine="689"/>
        <w:jc w:val="both"/>
        <w:rPr>
          <w:rFonts w:ascii="Times New Roman" w:eastAsia="Times New Roman" w:hAnsi="Times New Roman" w:cs="Times New Roman"/>
          <w:bCs/>
          <w:sz w:val="24"/>
          <w:szCs w:val="24"/>
        </w:rPr>
      </w:pPr>
      <w:r w:rsidRPr="004F09D5">
        <w:rPr>
          <w:rFonts w:ascii="Times New Roman" w:hAnsi="Times New Roman" w:cs="Times New Roman"/>
          <w:sz w:val="24"/>
          <w:szCs w:val="24"/>
        </w:rPr>
        <w:t>7</w:t>
      </w:r>
      <w:r w:rsidR="00301367" w:rsidRPr="004F09D5">
        <w:rPr>
          <w:rFonts w:ascii="Times New Roman" w:hAnsi="Times New Roman" w:cs="Times New Roman"/>
          <w:sz w:val="24"/>
          <w:szCs w:val="24"/>
        </w:rPr>
        <w:t xml:space="preserve">.2. в разделе </w:t>
      </w:r>
      <w:r w:rsidR="000F66FE" w:rsidRPr="004F09D5">
        <w:rPr>
          <w:rFonts w:ascii="Times New Roman" w:eastAsia="Times New Roman" w:hAnsi="Times New Roman" w:cs="Times New Roman"/>
          <w:sz w:val="24"/>
          <w:szCs w:val="24"/>
        </w:rPr>
        <w:t>10</w:t>
      </w:r>
      <w:r w:rsidR="000F66FE" w:rsidRPr="004F09D5">
        <w:rPr>
          <w:rFonts w:ascii="Times New Roman" w:eastAsia="Times New Roman" w:hAnsi="Times New Roman" w:cs="Times New Roman"/>
          <w:bCs/>
          <w:sz w:val="24"/>
          <w:szCs w:val="24"/>
        </w:rPr>
        <w:t>. «Обоснование объема финансовых ресурсов, необходимых для реализации программы»</w:t>
      </w:r>
      <w:r w:rsidR="00301367" w:rsidRPr="004F09D5">
        <w:rPr>
          <w:rFonts w:ascii="Times New Roman" w:hAnsi="Times New Roman" w:cs="Times New Roman"/>
          <w:sz w:val="24"/>
          <w:szCs w:val="24"/>
        </w:rPr>
        <w:t xml:space="preserve"> слова</w:t>
      </w:r>
      <w:r w:rsidR="000F66FE" w:rsidRPr="004F09D5">
        <w:rPr>
          <w:rFonts w:ascii="Times New Roman" w:hAnsi="Times New Roman" w:cs="Times New Roman"/>
          <w:sz w:val="24"/>
          <w:szCs w:val="24"/>
        </w:rPr>
        <w:t xml:space="preserve"> «</w:t>
      </w:r>
      <w:r w:rsidR="000F66FE" w:rsidRPr="004F09D5">
        <w:rPr>
          <w:rFonts w:ascii="Times New Roman" w:eastAsia="Times New Roman" w:hAnsi="Times New Roman" w:cs="Times New Roman"/>
          <w:sz w:val="24"/>
          <w:szCs w:val="24"/>
        </w:rPr>
        <w:t>Объем финансового обеспечения реализации программы за 2016 - 2018 годы составит 151500 рублей, в том числе:</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за счет средств местного бюджета – 151500 рублей, в том числе по годам:</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год-50500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год-50500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год-50500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в том числе по подпрограммам:</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«Развитие мер социальной поддержки отдельных категорий граждан</w:t>
      </w:r>
      <w:r w:rsidRPr="004F09D5">
        <w:rPr>
          <w:rFonts w:ascii="Times New Roman" w:hAnsi="Times New Roman" w:cs="Times New Roman"/>
          <w:bCs/>
          <w:sz w:val="24"/>
          <w:szCs w:val="24"/>
        </w:rPr>
        <w:t xml:space="preserve"> муниципального образования «Амосовский сельсовет» Медвенского района Курской области</w:t>
      </w:r>
      <w:r w:rsidRPr="004F09D5">
        <w:rPr>
          <w:rFonts w:ascii="Times New Roman" w:eastAsia="Times New Roman" w:hAnsi="Times New Roman" w:cs="Times New Roman"/>
          <w:sz w:val="24"/>
          <w:szCs w:val="24"/>
        </w:rPr>
        <w:t>» – 50000 рублей, в том числе за счет средств местного бюджета - 50000 рублей</w:t>
      </w:r>
      <w:proofErr w:type="gramStart"/>
      <w:r w:rsidRPr="004F09D5">
        <w:rPr>
          <w:rFonts w:ascii="Times New Roman" w:eastAsia="Times New Roman" w:hAnsi="Times New Roman" w:cs="Times New Roman"/>
          <w:sz w:val="24"/>
          <w:szCs w:val="24"/>
        </w:rPr>
        <w:t>.»</w:t>
      </w:r>
      <w:proofErr w:type="gramEnd"/>
    </w:p>
    <w:p w:rsidR="000F66FE" w:rsidRPr="004F09D5" w:rsidRDefault="000F66FE" w:rsidP="004F09D5">
      <w:pPr>
        <w:spacing w:after="0" w:line="240" w:lineRule="auto"/>
        <w:ind w:firstLine="689"/>
        <w:jc w:val="both"/>
        <w:rPr>
          <w:rFonts w:ascii="Times New Roman" w:hAnsi="Times New Roman" w:cs="Times New Roman"/>
          <w:sz w:val="24"/>
          <w:szCs w:val="24"/>
        </w:rPr>
      </w:pPr>
      <w:r w:rsidRPr="004F09D5">
        <w:rPr>
          <w:rFonts w:ascii="Times New Roman" w:eastAsia="Times New Roman" w:hAnsi="Times New Roman" w:cs="Times New Roman"/>
          <w:sz w:val="24"/>
          <w:szCs w:val="24"/>
        </w:rPr>
        <w:t xml:space="preserve">заменить словами </w:t>
      </w:r>
      <w:r w:rsidRPr="004F09D5">
        <w:rPr>
          <w:rFonts w:ascii="Times New Roman" w:hAnsi="Times New Roman" w:cs="Times New Roman"/>
          <w:sz w:val="24"/>
          <w:szCs w:val="24"/>
        </w:rPr>
        <w:t>«</w:t>
      </w:r>
      <w:r w:rsidRPr="004F09D5">
        <w:rPr>
          <w:rFonts w:ascii="Times New Roman" w:eastAsia="Times New Roman" w:hAnsi="Times New Roman" w:cs="Times New Roman"/>
          <w:sz w:val="24"/>
          <w:szCs w:val="24"/>
        </w:rPr>
        <w:t>Объем финансового обеспечения реализации программы за 2016 - 2018 годы составит 273268  рублей, в том числе:</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за счет средств местного бюджета – 273268  рублей, в том числе по годам:</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2016 год-50500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2017 год-112368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2018 год-110400 рублей;</w:t>
      </w:r>
    </w:p>
    <w:p w:rsidR="000F66FE" w:rsidRPr="004F09D5"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в том числе по подпрограммам:</w:t>
      </w:r>
    </w:p>
    <w:p w:rsidR="000F66FE" w:rsidRDefault="000F66FE" w:rsidP="004F09D5">
      <w:pPr>
        <w:spacing w:after="0" w:line="240" w:lineRule="auto"/>
        <w:ind w:firstLine="689"/>
        <w:jc w:val="both"/>
        <w:rPr>
          <w:rFonts w:ascii="Times New Roman" w:eastAsia="Times New Roman" w:hAnsi="Times New Roman" w:cs="Times New Roman"/>
          <w:sz w:val="24"/>
          <w:szCs w:val="24"/>
        </w:rPr>
      </w:pPr>
      <w:r w:rsidRPr="004F09D5">
        <w:rPr>
          <w:rFonts w:ascii="Times New Roman" w:eastAsia="Times New Roman" w:hAnsi="Times New Roman" w:cs="Times New Roman"/>
          <w:sz w:val="24"/>
          <w:szCs w:val="24"/>
        </w:rPr>
        <w:t>«Развитие мер социальной поддержки отдельных категорий граждан</w:t>
      </w:r>
      <w:r w:rsidRPr="004F09D5">
        <w:rPr>
          <w:rFonts w:ascii="Times New Roman" w:hAnsi="Times New Roman" w:cs="Times New Roman"/>
          <w:bCs/>
          <w:sz w:val="24"/>
          <w:szCs w:val="24"/>
        </w:rPr>
        <w:t xml:space="preserve"> муниципального образования «Амосовский сельсовет» Медвенского района Курской области</w:t>
      </w:r>
      <w:r w:rsidRPr="004F09D5">
        <w:rPr>
          <w:rFonts w:ascii="Times New Roman" w:eastAsia="Times New Roman" w:hAnsi="Times New Roman" w:cs="Times New Roman"/>
          <w:sz w:val="24"/>
          <w:szCs w:val="24"/>
        </w:rPr>
        <w:t>» – 271768 рублей, в том числе за счет средств местного бюджета - 271768 рублей</w:t>
      </w:r>
      <w:proofErr w:type="gramStart"/>
      <w:r w:rsidRPr="004F09D5">
        <w:rPr>
          <w:rFonts w:ascii="Times New Roman" w:eastAsia="Times New Roman" w:hAnsi="Times New Roman" w:cs="Times New Roman"/>
          <w:sz w:val="24"/>
          <w:szCs w:val="24"/>
        </w:rPr>
        <w:t>.»</w:t>
      </w:r>
      <w:proofErr w:type="gramEnd"/>
    </w:p>
    <w:p w:rsidR="00CD08E8" w:rsidRPr="00D7016E" w:rsidRDefault="00CD08E8" w:rsidP="00D7016E">
      <w:pPr>
        <w:pStyle w:val="formattext"/>
        <w:spacing w:before="0" w:beforeAutospacing="0" w:after="0" w:afterAutospacing="0"/>
        <w:ind w:firstLine="709"/>
        <w:jc w:val="both"/>
      </w:pPr>
      <w:proofErr w:type="gramStart"/>
      <w:r w:rsidRPr="00D7016E">
        <w:t>7.3. в разделе «Объемы бюджетных ассигнований подпрограммы» паспорта подпрограммы 1 «Развитие мер социальной поддержки отдельных категорий граждан муниципального образования «Амосовский сельсовет» Медвенского района Курской области» муниципальной программы «Социальная поддержка граждан муниципального образования «Амосовский сельсовет» Медвенского района Курской области» слова «Объем финансового обеспечения реализации под программы за 2016-2018 годы составит 150000 рублей, в том числе:</w:t>
      </w:r>
      <w:proofErr w:type="gramEnd"/>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 xml:space="preserve">За счет средств местного бюджета 150000 </w:t>
      </w:r>
      <w:proofErr w:type="gramStart"/>
      <w:r w:rsidRPr="00D7016E">
        <w:rPr>
          <w:rFonts w:ascii="Times New Roman" w:eastAsia="Times New Roman" w:hAnsi="Times New Roman" w:cs="Times New Roman"/>
          <w:sz w:val="24"/>
          <w:szCs w:val="24"/>
        </w:rPr>
        <w:t>рублей</w:t>
      </w:r>
      <w:proofErr w:type="gramEnd"/>
      <w:r w:rsidRPr="00D7016E">
        <w:rPr>
          <w:rFonts w:ascii="Times New Roman" w:eastAsia="Times New Roman" w:hAnsi="Times New Roman" w:cs="Times New Roman"/>
          <w:sz w:val="24"/>
          <w:szCs w:val="24"/>
        </w:rPr>
        <w:t xml:space="preserve"> в том числе по годам:</w:t>
      </w:r>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2016 год-50000 рублей;</w:t>
      </w:r>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2017 год-50000 рублей;</w:t>
      </w:r>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2018 год-50000 рублей</w:t>
      </w:r>
      <w:proofErr w:type="gramStart"/>
      <w:r w:rsidRPr="00D7016E">
        <w:rPr>
          <w:rFonts w:ascii="Times New Roman" w:eastAsia="Times New Roman" w:hAnsi="Times New Roman" w:cs="Times New Roman"/>
          <w:sz w:val="24"/>
          <w:szCs w:val="24"/>
        </w:rPr>
        <w:t>;»</w:t>
      </w:r>
      <w:proofErr w:type="gramEnd"/>
      <w:r w:rsidRPr="00D7016E">
        <w:rPr>
          <w:rFonts w:ascii="Times New Roman" w:eastAsia="Times New Roman" w:hAnsi="Times New Roman" w:cs="Times New Roman"/>
          <w:sz w:val="24"/>
          <w:szCs w:val="24"/>
        </w:rPr>
        <w:t xml:space="preserve"> </w:t>
      </w:r>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 xml:space="preserve">заменить словами «Объем финансового обеспечения реализации под программы за 2016-2018 годы составит </w:t>
      </w:r>
      <w:r w:rsidR="009542EE" w:rsidRPr="00D7016E">
        <w:rPr>
          <w:rFonts w:ascii="Times New Roman" w:eastAsia="Times New Roman" w:hAnsi="Times New Roman" w:cs="Times New Roman"/>
          <w:sz w:val="24"/>
          <w:szCs w:val="24"/>
        </w:rPr>
        <w:t>271768 рублей, в том числе:</w:t>
      </w:r>
    </w:p>
    <w:p w:rsidR="00CD08E8" w:rsidRPr="00D7016E" w:rsidRDefault="00CD08E8"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 xml:space="preserve">За счет средств местного бюджета </w:t>
      </w:r>
      <w:r w:rsidR="009542EE" w:rsidRPr="00D7016E">
        <w:rPr>
          <w:rFonts w:ascii="Times New Roman" w:eastAsia="Times New Roman" w:hAnsi="Times New Roman" w:cs="Times New Roman"/>
          <w:sz w:val="24"/>
          <w:szCs w:val="24"/>
        </w:rPr>
        <w:t>271768 рублей, в том числе по годам:</w:t>
      </w:r>
    </w:p>
    <w:p w:rsidR="009542EE" w:rsidRPr="00D7016E" w:rsidRDefault="009542E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2016 год-50000 рублей;</w:t>
      </w:r>
    </w:p>
    <w:p w:rsidR="009542EE" w:rsidRPr="00D7016E" w:rsidRDefault="009542E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2017 год-111868 рублей;</w:t>
      </w:r>
    </w:p>
    <w:p w:rsidR="00CD08E8" w:rsidRPr="00D7016E" w:rsidRDefault="009542E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2018 год-109900 рублей</w:t>
      </w:r>
      <w:proofErr w:type="gramStart"/>
      <w:r w:rsidRPr="00D7016E">
        <w:rPr>
          <w:rFonts w:ascii="Times New Roman" w:eastAsia="Times New Roman" w:hAnsi="Times New Roman" w:cs="Times New Roman"/>
          <w:sz w:val="24"/>
          <w:szCs w:val="24"/>
        </w:rPr>
        <w:t>;»</w:t>
      </w:r>
      <w:proofErr w:type="gramEnd"/>
    </w:p>
    <w:p w:rsidR="00D7016E" w:rsidRPr="00D7016E" w:rsidRDefault="00D7016E" w:rsidP="00D7016E">
      <w:pPr>
        <w:spacing w:after="0" w:line="240" w:lineRule="auto"/>
        <w:ind w:firstLine="709"/>
        <w:jc w:val="both"/>
        <w:outlineLvl w:val="3"/>
        <w:rPr>
          <w:rFonts w:ascii="Times New Roman" w:eastAsia="Times New Roman" w:hAnsi="Times New Roman" w:cs="Times New Roman"/>
          <w:bCs/>
          <w:sz w:val="24"/>
          <w:szCs w:val="24"/>
        </w:rPr>
      </w:pPr>
      <w:r w:rsidRPr="00D7016E">
        <w:rPr>
          <w:rFonts w:ascii="Times New Roman" w:hAnsi="Times New Roman" w:cs="Times New Roman"/>
          <w:sz w:val="24"/>
          <w:szCs w:val="24"/>
        </w:rPr>
        <w:t>7.4. в разделе</w:t>
      </w:r>
      <w:r w:rsidRPr="00D7016E">
        <w:rPr>
          <w:rFonts w:ascii="Times New Roman" w:eastAsia="Times New Roman" w:hAnsi="Times New Roman" w:cs="Times New Roman"/>
          <w:bCs/>
          <w:sz w:val="24"/>
          <w:szCs w:val="24"/>
        </w:rPr>
        <w:t>8. Обоснование объема финансовых ресурсов, необходимых для реализации подпрограммы «Развитие мер социальной поддержки отдельных категорий граждан муниципального образования «Амосовский сельсовет» Медвенского района Курской области»</w:t>
      </w:r>
      <w:r>
        <w:rPr>
          <w:rFonts w:ascii="Times New Roman" w:eastAsia="Times New Roman" w:hAnsi="Times New Roman" w:cs="Times New Roman"/>
          <w:bCs/>
          <w:sz w:val="24"/>
          <w:szCs w:val="24"/>
        </w:rPr>
        <w:t xml:space="preserve"> </w:t>
      </w:r>
      <w:r w:rsidRPr="00D7016E">
        <w:rPr>
          <w:rFonts w:ascii="Times New Roman" w:eastAsia="Times New Roman" w:hAnsi="Times New Roman" w:cs="Times New Roman"/>
          <w:sz w:val="24"/>
          <w:szCs w:val="24"/>
        </w:rPr>
        <w:t>слова</w:t>
      </w:r>
      <w:r>
        <w:rPr>
          <w:rFonts w:ascii="Times New Roman" w:eastAsia="Times New Roman" w:hAnsi="Times New Roman" w:cs="Times New Roman"/>
          <w:sz w:val="24"/>
          <w:szCs w:val="24"/>
        </w:rPr>
        <w:t xml:space="preserve"> </w:t>
      </w:r>
      <w:r w:rsidRPr="00D7016E">
        <w:rPr>
          <w:rFonts w:ascii="Times New Roman" w:eastAsia="Times New Roman" w:hAnsi="Times New Roman" w:cs="Times New Roman"/>
          <w:sz w:val="24"/>
          <w:szCs w:val="24"/>
        </w:rPr>
        <w:t>«Объем бюджетных ассигнований за период с 2016 по 2018 г. составит 150000 рублей, в том числе за счет средств местного бюджета – 150000 рублей,</w:t>
      </w:r>
    </w:p>
    <w:p w:rsidR="00D7016E" w:rsidRPr="00D7016E" w:rsidRDefault="00D7016E" w:rsidP="00D7016E">
      <w:pPr>
        <w:spacing w:after="0" w:line="240" w:lineRule="auto"/>
        <w:ind w:firstLine="709"/>
        <w:jc w:val="both"/>
        <w:outlineLvl w:val="3"/>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в том числе по годам:</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lastRenderedPageBreak/>
        <w:t>2016 год-50000 рублей;</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2017 год-50000 рублей;</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2018 год-50000 рублей</w:t>
      </w:r>
      <w:proofErr w:type="gramStart"/>
      <w:r w:rsidRPr="00D7016E">
        <w:rPr>
          <w:rFonts w:ascii="Times New Roman" w:eastAsia="Times New Roman" w:hAnsi="Times New Roman" w:cs="Times New Roman"/>
          <w:sz w:val="24"/>
          <w:szCs w:val="24"/>
        </w:rPr>
        <w:t>;»</w:t>
      </w:r>
      <w:proofErr w:type="gramEnd"/>
    </w:p>
    <w:p w:rsidR="00D7016E" w:rsidRPr="00D7016E" w:rsidRDefault="00D7016E" w:rsidP="00D7016E">
      <w:pPr>
        <w:spacing w:after="0" w:line="240" w:lineRule="auto"/>
        <w:ind w:firstLine="709"/>
        <w:jc w:val="both"/>
        <w:rPr>
          <w:rFonts w:ascii="Times New Roman" w:hAnsi="Times New Roman" w:cs="Times New Roman"/>
          <w:sz w:val="24"/>
          <w:szCs w:val="24"/>
        </w:rPr>
      </w:pPr>
      <w:r w:rsidRPr="00D7016E">
        <w:rPr>
          <w:rFonts w:ascii="Times New Roman" w:hAnsi="Times New Roman" w:cs="Times New Roman"/>
          <w:sz w:val="24"/>
          <w:szCs w:val="24"/>
        </w:rPr>
        <w:t xml:space="preserve">заменить словами </w:t>
      </w:r>
      <w:r w:rsidRPr="00D7016E">
        <w:rPr>
          <w:rFonts w:ascii="Times New Roman" w:eastAsia="Times New Roman" w:hAnsi="Times New Roman" w:cs="Times New Roman"/>
          <w:sz w:val="24"/>
          <w:szCs w:val="24"/>
        </w:rPr>
        <w:t>«Объем бюджетных ассигнований за период с 2016 по 2018 г. составит 271768 рублей, в том числе за счет средств местного бюджета 271768 рублей, в том числе по годам:</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2016 год-50000 рублей;</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2017 год-111868 рублей;</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2018 год-109900 рублей</w:t>
      </w:r>
      <w:proofErr w:type="gramStart"/>
      <w:r w:rsidRPr="00D7016E">
        <w:rPr>
          <w:rFonts w:ascii="Times New Roman" w:eastAsia="Times New Roman" w:hAnsi="Times New Roman" w:cs="Times New Roman"/>
          <w:sz w:val="24"/>
          <w:szCs w:val="24"/>
        </w:rPr>
        <w:t>;»</w:t>
      </w:r>
      <w:proofErr w:type="gramEnd"/>
      <w:r w:rsidRPr="00D7016E">
        <w:rPr>
          <w:rFonts w:ascii="Times New Roman" w:eastAsia="Times New Roman" w:hAnsi="Times New Roman" w:cs="Times New Roman"/>
          <w:sz w:val="24"/>
          <w:szCs w:val="24"/>
        </w:rPr>
        <w:t>.</w:t>
      </w:r>
    </w:p>
    <w:p w:rsidR="00D7016E" w:rsidRPr="00D7016E" w:rsidRDefault="00D7016E" w:rsidP="00D7016E">
      <w:pPr>
        <w:spacing w:after="0" w:line="240" w:lineRule="auto"/>
        <w:ind w:firstLine="709"/>
        <w:jc w:val="both"/>
        <w:rPr>
          <w:rFonts w:ascii="Times New Roman" w:eastAsia="Times New Roman" w:hAnsi="Times New Roman" w:cs="Times New Roman"/>
          <w:sz w:val="24"/>
          <w:szCs w:val="24"/>
        </w:rPr>
      </w:pPr>
      <w:r w:rsidRPr="00D7016E">
        <w:rPr>
          <w:rFonts w:ascii="Times New Roman" w:eastAsia="Times New Roman" w:hAnsi="Times New Roman" w:cs="Times New Roman"/>
          <w:sz w:val="24"/>
          <w:szCs w:val="24"/>
        </w:rPr>
        <w:t>7.5. Приложение 3 «</w:t>
      </w:r>
      <w:r w:rsidRPr="00D7016E">
        <w:rPr>
          <w:rFonts w:ascii="Times New Roman" w:hAnsi="Times New Roman" w:cs="Times New Roman"/>
          <w:sz w:val="24"/>
          <w:szCs w:val="24"/>
        </w:rPr>
        <w:t>Ресурсное обеспечение реализации муниципальной программы «Социальная поддержка граждан муниципального образования «Амосовский сельсовет» Медвенского района Курской области» за счет средств местного бюджета (рублей)» изложить в новой редакции:</w:t>
      </w:r>
    </w:p>
    <w:p w:rsidR="00D7016E" w:rsidRPr="000E11A2" w:rsidRDefault="00D7016E" w:rsidP="00D7016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356" w:type="dxa"/>
        <w:tblInd w:w="244" w:type="dxa"/>
        <w:tblLayout w:type="fixed"/>
        <w:tblCellMar>
          <w:top w:w="75" w:type="dxa"/>
          <w:left w:w="0" w:type="dxa"/>
          <w:bottom w:w="75" w:type="dxa"/>
          <w:right w:w="0" w:type="dxa"/>
        </w:tblCellMar>
        <w:tblLook w:val="04A0"/>
      </w:tblPr>
      <w:tblGrid>
        <w:gridCol w:w="1276"/>
        <w:gridCol w:w="2693"/>
        <w:gridCol w:w="2268"/>
        <w:gridCol w:w="992"/>
        <w:gridCol w:w="1134"/>
        <w:gridCol w:w="993"/>
      </w:tblGrid>
      <w:tr w:rsidR="00D7016E" w:rsidRPr="000E11A2" w:rsidTr="00D7016E">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0E11A2">
              <w:rPr>
                <w:rFonts w:ascii="Times New Roman" w:hAnsi="Times New Roman" w:cs="Times New Roman"/>
                <w:sz w:val="24"/>
                <w:szCs w:val="24"/>
              </w:rPr>
              <w:t>Статус</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D7016E">
            <w:pPr>
              <w:widowControl w:val="0"/>
              <w:autoSpaceDE w:val="0"/>
              <w:autoSpaceDN w:val="0"/>
              <w:adjustRightInd w:val="0"/>
              <w:spacing w:after="0" w:line="240" w:lineRule="auto"/>
              <w:jc w:val="center"/>
              <w:rPr>
                <w:rFonts w:ascii="Times New Roman" w:hAnsi="Times New Roman" w:cs="Times New Roman"/>
                <w:sz w:val="24"/>
                <w:szCs w:val="24"/>
              </w:rPr>
            </w:pPr>
            <w:r w:rsidRPr="000E11A2">
              <w:rPr>
                <w:rFonts w:ascii="Times New Roman" w:hAnsi="Times New Roman" w:cs="Times New Roman"/>
                <w:sz w:val="24"/>
                <w:szCs w:val="24"/>
              </w:rPr>
              <w:t>Наименование муниципальной программы, подпрограммы муниципальной</w:t>
            </w:r>
            <w:r>
              <w:rPr>
                <w:rFonts w:ascii="Times New Roman" w:hAnsi="Times New Roman" w:cs="Times New Roman"/>
                <w:sz w:val="24"/>
                <w:szCs w:val="24"/>
              </w:rPr>
              <w:t xml:space="preserve"> программы</w:t>
            </w:r>
            <w:r w:rsidRPr="000E11A2">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0E11A2">
              <w:rPr>
                <w:rFonts w:ascii="Times New Roman" w:hAnsi="Times New Roman" w:cs="Times New Roman"/>
                <w:sz w:val="24"/>
                <w:szCs w:val="24"/>
              </w:rPr>
              <w:t>Ответственный исполнитель, соисполнители, участники</w:t>
            </w: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spacing w:after="0"/>
              <w:jc w:val="center"/>
              <w:rPr>
                <w:rFonts w:ascii="Times New Roman" w:hAnsi="Times New Roman" w:cs="Times New Roman"/>
                <w:sz w:val="24"/>
                <w:szCs w:val="24"/>
              </w:rPr>
            </w:pPr>
            <w:r>
              <w:rPr>
                <w:rFonts w:ascii="Times New Roman" w:hAnsi="Times New Roman" w:cs="Times New Roman"/>
                <w:sz w:val="24"/>
                <w:szCs w:val="24"/>
              </w:rPr>
              <w:t>Денежные средства</w:t>
            </w:r>
          </w:p>
        </w:tc>
      </w:tr>
      <w:tr w:rsidR="00D7016E" w:rsidRPr="000E11A2" w:rsidTr="00D7016E">
        <w:tc>
          <w:tcPr>
            <w:tcW w:w="1276"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jc w:val="center"/>
              <w:rPr>
                <w:rFonts w:ascii="Times New Roman"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jc w:val="center"/>
              <w:rPr>
                <w:rFonts w:ascii="Times New Roman"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0E11A2">
              <w:rPr>
                <w:rFonts w:ascii="Times New Roman" w:hAnsi="Times New Roman" w:cs="Times New Roman"/>
                <w:sz w:val="24"/>
                <w:szCs w:val="24"/>
              </w:rPr>
              <w:t>201</w:t>
            </w:r>
            <w:r>
              <w:rPr>
                <w:rFonts w:ascii="Times New Roman" w:hAnsi="Times New Roman" w:cs="Times New Roman"/>
                <w:sz w:val="24"/>
                <w:szCs w:val="24"/>
              </w:rPr>
              <w:t>6</w:t>
            </w:r>
            <w:r w:rsidRPr="000E11A2">
              <w:rPr>
                <w:rFonts w:ascii="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0E11A2">
              <w:rPr>
                <w:rFonts w:ascii="Times New Roman" w:hAnsi="Times New Roman" w:cs="Times New Roman"/>
                <w:sz w:val="24"/>
                <w:szCs w:val="24"/>
              </w:rPr>
              <w:t>201</w:t>
            </w:r>
            <w:r>
              <w:rPr>
                <w:rFonts w:ascii="Times New Roman" w:hAnsi="Times New Roman" w:cs="Times New Roman"/>
                <w:sz w:val="24"/>
                <w:szCs w:val="24"/>
              </w:rPr>
              <w:t>7</w:t>
            </w:r>
            <w:r w:rsidRPr="000E11A2">
              <w:rPr>
                <w:rFonts w:ascii="Times New Roman" w:hAnsi="Times New Roman" w:cs="Times New Roman"/>
                <w:sz w:val="24"/>
                <w:szCs w:val="24"/>
              </w:rPr>
              <w:t xml:space="preserve"> г.</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rPr>
            </w:pPr>
            <w:r w:rsidRPr="000E11A2">
              <w:rPr>
                <w:rFonts w:ascii="Times New Roman" w:hAnsi="Times New Roman" w:cs="Times New Roman"/>
                <w:sz w:val="24"/>
                <w:szCs w:val="24"/>
              </w:rPr>
              <w:t>201</w:t>
            </w:r>
            <w:r>
              <w:rPr>
                <w:rFonts w:ascii="Times New Roman" w:hAnsi="Times New Roman" w:cs="Times New Roman"/>
                <w:sz w:val="24"/>
                <w:szCs w:val="24"/>
              </w:rPr>
              <w:t>8</w:t>
            </w:r>
            <w:r w:rsidRPr="000E11A2">
              <w:rPr>
                <w:rFonts w:ascii="Times New Roman" w:hAnsi="Times New Roman" w:cs="Times New Roman"/>
                <w:sz w:val="24"/>
                <w:szCs w:val="24"/>
              </w:rPr>
              <w:t xml:space="preserve"> г.</w:t>
            </w:r>
          </w:p>
        </w:tc>
      </w:tr>
      <w:tr w:rsidR="00D7016E" w:rsidRPr="000E11A2" w:rsidTr="00D7016E">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Муниципальная программа</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both"/>
              <w:rPr>
                <w:rFonts w:ascii="Times New Roman" w:hAnsi="Times New Roman" w:cs="Times New Roman"/>
                <w:sz w:val="24"/>
                <w:szCs w:val="24"/>
              </w:rPr>
            </w:pPr>
            <w:r w:rsidRPr="000E11A2">
              <w:rPr>
                <w:rFonts w:ascii="Times New Roman" w:hAnsi="Times New Roman" w:cs="Times New Roman"/>
                <w:sz w:val="24"/>
                <w:szCs w:val="24"/>
              </w:rPr>
              <w:t>С</w:t>
            </w:r>
            <w:r>
              <w:rPr>
                <w:rFonts w:ascii="Times New Roman" w:hAnsi="Times New Roman" w:cs="Times New Roman"/>
                <w:sz w:val="24"/>
                <w:szCs w:val="24"/>
              </w:rPr>
              <w:t xml:space="preserve">оциальная поддержка граждан в </w:t>
            </w:r>
            <w:r w:rsidRPr="000E11A2">
              <w:rPr>
                <w:rFonts w:ascii="Times New Roman" w:hAnsi="Times New Roman" w:cs="Times New Roman"/>
                <w:sz w:val="24"/>
                <w:szCs w:val="24"/>
              </w:rPr>
              <w:t>муниципальном</w:t>
            </w:r>
            <w:r>
              <w:rPr>
                <w:rFonts w:ascii="Times New Roman" w:hAnsi="Times New Roman" w:cs="Times New Roman"/>
                <w:sz w:val="24"/>
                <w:szCs w:val="24"/>
              </w:rPr>
              <w:t xml:space="preserve"> </w:t>
            </w:r>
            <w:r w:rsidRPr="000E11A2">
              <w:rPr>
                <w:rFonts w:ascii="Times New Roman" w:hAnsi="Times New Roman" w:cs="Times New Roman"/>
                <w:sz w:val="24"/>
                <w:szCs w:val="24"/>
              </w:rPr>
              <w:t>образовании «</w:t>
            </w:r>
            <w:r>
              <w:rPr>
                <w:rFonts w:ascii="Times New Roman" w:hAnsi="Times New Roman" w:cs="Times New Roman"/>
                <w:sz w:val="24"/>
                <w:szCs w:val="24"/>
              </w:rPr>
              <w:t xml:space="preserve">Амосовский сельсовет» Медвенского района </w:t>
            </w:r>
            <w:r w:rsidRPr="000E11A2">
              <w:rPr>
                <w:rFonts w:ascii="Times New Roman" w:hAnsi="Times New Roman" w:cs="Times New Roman"/>
                <w:sz w:val="24"/>
                <w:szCs w:val="24"/>
              </w:rPr>
              <w:t>Курской области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0E11A2">
              <w:rPr>
                <w:rFonts w:ascii="Times New Roman" w:hAnsi="Times New Roman" w:cs="Times New Roman"/>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505</w:t>
            </w:r>
            <w:r w:rsidRPr="000E11A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112368</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110400</w:t>
            </w:r>
          </w:p>
        </w:tc>
      </w:tr>
      <w:tr w:rsidR="00D7016E" w:rsidRPr="000E11A2" w:rsidTr="00D7016E">
        <w:tc>
          <w:tcPr>
            <w:tcW w:w="1276"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0E11A2">
              <w:rPr>
                <w:rFonts w:ascii="Times New Roman" w:hAnsi="Times New Roman" w:cs="Times New Roman"/>
                <w:sz w:val="24"/>
                <w:szCs w:val="24"/>
              </w:rPr>
              <w:t xml:space="preserve">ответственный исполнитель муниципальной программы – Администрация </w:t>
            </w:r>
            <w:r>
              <w:rPr>
                <w:rFonts w:ascii="Times New Roman" w:hAnsi="Times New Roman" w:cs="Times New Roman"/>
                <w:sz w:val="24"/>
                <w:szCs w:val="24"/>
              </w:rPr>
              <w:t xml:space="preserve">Амосовского </w:t>
            </w:r>
            <w:r w:rsidRPr="000E11A2">
              <w:rPr>
                <w:rFonts w:ascii="Times New Roman" w:hAnsi="Times New Roman" w:cs="Times New Roman"/>
                <w:sz w:val="24"/>
                <w:szCs w:val="24"/>
              </w:rPr>
              <w:t xml:space="preserve">сельсовета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505</w:t>
            </w:r>
            <w:r w:rsidRPr="000E11A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112368</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110400</w:t>
            </w:r>
          </w:p>
        </w:tc>
      </w:tr>
      <w:tr w:rsidR="00D7016E" w:rsidRPr="000E11A2" w:rsidTr="00D7016E">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 xml:space="preserve">Подпрограмма </w:t>
            </w:r>
            <w:r>
              <w:rPr>
                <w:rFonts w:ascii="Times New Roman" w:hAnsi="Times New Roman" w:cs="Times New Roman"/>
                <w:sz w:val="24"/>
                <w:szCs w:val="24"/>
              </w:rPr>
              <w:t>1</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0E11A2">
              <w:rPr>
                <w:rFonts w:ascii="Times New Roman" w:hAnsi="Times New Roman" w:cs="Times New Roman"/>
                <w:sz w:val="24"/>
                <w:szCs w:val="24"/>
              </w:rPr>
              <w:t>Развитие мер социальной поддержки отдельных категории граждан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r w:rsidRPr="000E11A2">
              <w:rPr>
                <w:rFonts w:ascii="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111868</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109900</w:t>
            </w:r>
          </w:p>
        </w:tc>
      </w:tr>
      <w:tr w:rsidR="00D7016E" w:rsidRPr="000E11A2" w:rsidTr="00D7016E">
        <w:tc>
          <w:tcPr>
            <w:tcW w:w="1276"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 xml:space="preserve">ответственный исполнитель подпрограммы – Администрация </w:t>
            </w:r>
            <w:r>
              <w:rPr>
                <w:rFonts w:ascii="Times New Roman" w:hAnsi="Times New Roman" w:cs="Times New Roman"/>
                <w:sz w:val="24"/>
                <w:szCs w:val="24"/>
              </w:rPr>
              <w:t xml:space="preserve">Амосовского </w:t>
            </w:r>
            <w:r w:rsidRPr="000E11A2">
              <w:rPr>
                <w:rFonts w:ascii="Times New Roman" w:hAnsi="Times New Roman" w:cs="Times New Roman"/>
                <w:sz w:val="24"/>
                <w:szCs w:val="24"/>
              </w:rPr>
              <w:t>сельсовета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r w:rsidRPr="000E11A2">
              <w:rPr>
                <w:rFonts w:ascii="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111868</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109900</w:t>
            </w:r>
          </w:p>
        </w:tc>
      </w:tr>
      <w:tr w:rsidR="00D7016E" w:rsidRPr="000E11A2" w:rsidTr="00D7016E">
        <w:trPr>
          <w:trHeight w:val="560"/>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Основное мероприятие </w:t>
            </w:r>
            <w:r w:rsidRPr="000E11A2">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Выплата пенсий за выслугу лет и доплат к пенсиям муниципальных служащих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Амосовского </w:t>
            </w:r>
            <w:r w:rsidRPr="000E11A2">
              <w:rPr>
                <w:rFonts w:ascii="Times New Roman" w:hAnsi="Times New Roman" w:cs="Times New Roman"/>
                <w:sz w:val="24"/>
                <w:szCs w:val="24"/>
              </w:rPr>
              <w:t>сельсовета</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r w:rsidRPr="000E11A2">
              <w:rPr>
                <w:rFonts w:ascii="Times New Roman" w:hAnsi="Times New Roman" w:cs="Times New Roman"/>
                <w:sz w:val="24"/>
                <w:szCs w:val="24"/>
                <w:lang w:eastAsia="en-US"/>
              </w:rPr>
              <w:t>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111868</w:t>
            </w:r>
          </w:p>
        </w:tc>
        <w:tc>
          <w:tcPr>
            <w:tcW w:w="993" w:type="dxa"/>
            <w:tcBorders>
              <w:top w:val="single" w:sz="4" w:space="0" w:color="auto"/>
              <w:left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109900</w:t>
            </w:r>
          </w:p>
        </w:tc>
      </w:tr>
      <w:tr w:rsidR="00D7016E" w:rsidRPr="000E11A2" w:rsidTr="00D7016E">
        <w:tc>
          <w:tcPr>
            <w:tcW w:w="1276" w:type="dxa"/>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 xml:space="preserve">Подпрограмма </w:t>
            </w: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016E" w:rsidRPr="00B82AFC" w:rsidRDefault="00D7016E" w:rsidP="00A1433B">
            <w:pPr>
              <w:spacing w:after="0" w:line="240" w:lineRule="auto"/>
              <w:jc w:val="both"/>
              <w:rPr>
                <w:rFonts w:ascii="Times New Roman" w:hAnsi="Times New Roman" w:cs="Times New Roman"/>
                <w:sz w:val="24"/>
                <w:szCs w:val="24"/>
                <w:lang w:eastAsia="en-US"/>
              </w:rPr>
            </w:pPr>
            <w:r w:rsidRPr="00B82AFC">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016E" w:rsidRPr="000E11A2" w:rsidRDefault="00D7016E" w:rsidP="00A1433B">
            <w:pPr>
              <w:spacing w:after="0" w:line="240" w:lineRule="auto"/>
              <w:rPr>
                <w:rFonts w:ascii="Times New Roman" w:hAnsi="Times New Roman" w:cs="Times New Roman"/>
                <w:sz w:val="24"/>
                <w:szCs w:val="24"/>
                <w:lang w:eastAsia="en-US"/>
              </w:rPr>
            </w:pPr>
            <w:r w:rsidRPr="000E11A2">
              <w:rPr>
                <w:rFonts w:ascii="Times New Roman" w:hAnsi="Times New Roman" w:cs="Times New Roman"/>
                <w:sz w:val="24"/>
                <w:szCs w:val="24"/>
              </w:rPr>
              <w:t xml:space="preserve">ответственный исполнитель подпрограммы – Администрация </w:t>
            </w:r>
            <w:r>
              <w:rPr>
                <w:rFonts w:ascii="Times New Roman" w:hAnsi="Times New Roman" w:cs="Times New Roman"/>
                <w:sz w:val="24"/>
                <w:szCs w:val="24"/>
              </w:rPr>
              <w:t xml:space="preserve">Амосовского </w:t>
            </w:r>
            <w:r w:rsidRPr="000E11A2">
              <w:rPr>
                <w:rFonts w:ascii="Times New Roman" w:hAnsi="Times New Roman" w:cs="Times New Roman"/>
                <w:sz w:val="24"/>
                <w:szCs w:val="24"/>
              </w:rPr>
              <w:t>сельсовета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7016E" w:rsidRDefault="00D7016E" w:rsidP="00A1433B">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993" w:type="dxa"/>
            <w:tcBorders>
              <w:top w:val="single" w:sz="4" w:space="0" w:color="auto"/>
              <w:left w:val="single" w:sz="4" w:space="0" w:color="auto"/>
              <w:bottom w:val="single" w:sz="4" w:space="0" w:color="auto"/>
              <w:right w:val="single" w:sz="4" w:space="0" w:color="auto"/>
            </w:tcBorders>
            <w:hideMark/>
          </w:tcPr>
          <w:p w:rsidR="00D7016E" w:rsidRPr="000E11A2" w:rsidRDefault="00D7016E" w:rsidP="00A1433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bl>
    <w:p w:rsidR="005A7034" w:rsidRDefault="005A7034" w:rsidP="004F09D5">
      <w:pPr>
        <w:spacing w:after="0" w:line="240" w:lineRule="auto"/>
        <w:ind w:firstLine="709"/>
        <w:jc w:val="both"/>
        <w:rPr>
          <w:rFonts w:ascii="Times New Roman" w:hAnsi="Times New Roman" w:cs="Times New Roman"/>
          <w:sz w:val="24"/>
          <w:szCs w:val="24"/>
        </w:rPr>
      </w:pPr>
    </w:p>
    <w:p w:rsidR="002C11B1" w:rsidRDefault="002C11B1" w:rsidP="00683DBD">
      <w:pPr>
        <w:spacing w:after="0" w:line="240" w:lineRule="auto"/>
        <w:ind w:firstLine="709"/>
        <w:jc w:val="both"/>
        <w:rPr>
          <w:rFonts w:ascii="Times New Roman" w:hAnsi="Times New Roman" w:cs="Times New Roman"/>
          <w:sz w:val="24"/>
          <w:szCs w:val="24"/>
        </w:rPr>
      </w:pPr>
    </w:p>
    <w:p w:rsidR="00956AF1" w:rsidRPr="00D727F4" w:rsidRDefault="00956AF1" w:rsidP="00D727F4">
      <w:pPr>
        <w:spacing w:after="0" w:line="240" w:lineRule="auto"/>
        <w:ind w:right="-1" w:firstLine="709"/>
        <w:jc w:val="both"/>
        <w:rPr>
          <w:rFonts w:ascii="Times New Roman" w:hAnsi="Times New Roman" w:cs="Times New Roman"/>
          <w:sz w:val="24"/>
          <w:szCs w:val="24"/>
        </w:rPr>
      </w:pPr>
      <w:r w:rsidRPr="00D727F4">
        <w:rPr>
          <w:rFonts w:ascii="Times New Roman" w:hAnsi="Times New Roman" w:cs="Times New Roman"/>
          <w:sz w:val="24"/>
          <w:szCs w:val="24"/>
        </w:rPr>
        <w:lastRenderedPageBreak/>
        <w:t xml:space="preserve">8. В </w:t>
      </w:r>
      <w:hyperlink r:id="rId12" w:history="1">
        <w:r w:rsidRPr="00D727F4">
          <w:rPr>
            <w:rFonts w:ascii="Times New Roman" w:hAnsi="Times New Roman" w:cs="Times New Roman"/>
            <w:sz w:val="24"/>
            <w:szCs w:val="24"/>
          </w:rPr>
          <w:t>постановлении</w:t>
        </w:r>
      </w:hyperlink>
      <w:r w:rsidRPr="00D727F4">
        <w:rPr>
          <w:rFonts w:ascii="Times New Roman" w:hAnsi="Times New Roman" w:cs="Times New Roman"/>
          <w:sz w:val="24"/>
          <w:szCs w:val="24"/>
        </w:rPr>
        <w:t xml:space="preserve"> Администрации Амосовского сельсовета Медвенского района от 06.11.2015 года № 107-па</w:t>
      </w:r>
      <w:r w:rsidRPr="00D727F4">
        <w:rPr>
          <w:rFonts w:ascii="Times New Roman" w:hAnsi="Times New Roman" w:cs="Times New Roman"/>
          <w:bCs/>
          <w:sz w:val="24"/>
          <w:szCs w:val="24"/>
        </w:rPr>
        <w:t xml:space="preserve"> «</w:t>
      </w:r>
      <w:r w:rsidRPr="00D727F4">
        <w:rPr>
          <w:rFonts w:ascii="Times New Roman" w:hAnsi="Times New Roman" w:cs="Times New Roman"/>
          <w:sz w:val="24"/>
          <w:szCs w:val="24"/>
        </w:rPr>
        <w:t>Об утверждении муниципальной программы «Развитие физической культуры и спорта на территории Амосовского сельсовета Медвенского района на 2016-2018 годы</w:t>
      </w:r>
      <w:r w:rsidRPr="00D727F4">
        <w:rPr>
          <w:rFonts w:ascii="Times New Roman" w:hAnsi="Times New Roman" w:cs="Times New Roman"/>
          <w:bCs/>
          <w:sz w:val="24"/>
          <w:szCs w:val="24"/>
        </w:rPr>
        <w:t>»:</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hAnsi="Times New Roman" w:cs="Times New Roman"/>
          <w:sz w:val="24"/>
          <w:szCs w:val="24"/>
        </w:rPr>
        <w:t>8.1. в разделе «</w:t>
      </w:r>
      <w:r w:rsidRPr="00D727F4">
        <w:rPr>
          <w:rFonts w:ascii="Times New Roman" w:eastAsia="Times New Roman" w:hAnsi="Times New Roman" w:cs="Times New Roman"/>
          <w:sz w:val="24"/>
          <w:szCs w:val="24"/>
        </w:rPr>
        <w:t xml:space="preserve">Объемы бюджетных ассигнований программы» </w:t>
      </w:r>
      <w:r w:rsidRPr="00D727F4">
        <w:rPr>
          <w:rFonts w:ascii="Times New Roman" w:hAnsi="Times New Roman" w:cs="Times New Roman"/>
          <w:sz w:val="24"/>
          <w:szCs w:val="24"/>
        </w:rPr>
        <w:t>паспорта Программы слова «</w:t>
      </w:r>
      <w:r w:rsidRPr="00D727F4">
        <w:rPr>
          <w:rFonts w:ascii="Times New Roman" w:eastAsia="Times New Roman" w:hAnsi="Times New Roman" w:cs="Times New Roman"/>
          <w:sz w:val="24"/>
          <w:szCs w:val="24"/>
        </w:rPr>
        <w:t>Объем финансового обеспечения реализации муниципальной программы за счет средств бюджета Амосовского сельсовета составит 45000 рублей, в том числе по годам:</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–15000 рублей;</w:t>
      </w:r>
    </w:p>
    <w:p w:rsidR="002C11B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2018 год –15000 рублей</w:t>
      </w:r>
      <w:proofErr w:type="gramStart"/>
      <w:r w:rsidRPr="00D727F4">
        <w:rPr>
          <w:rFonts w:ascii="Times New Roman" w:eastAsia="Times New Roman" w:hAnsi="Times New Roman" w:cs="Times New Roman"/>
          <w:sz w:val="24"/>
          <w:szCs w:val="24"/>
        </w:rPr>
        <w:t>;»</w:t>
      </w:r>
      <w:proofErr w:type="gramEnd"/>
      <w:r w:rsidRPr="00D727F4">
        <w:rPr>
          <w:rFonts w:ascii="Times New Roman" w:eastAsia="Times New Roman" w:hAnsi="Times New Roman" w:cs="Times New Roman"/>
          <w:sz w:val="24"/>
          <w:szCs w:val="24"/>
        </w:rPr>
        <w:t xml:space="preserve"> </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 xml:space="preserve">заменить словами </w:t>
      </w:r>
      <w:r w:rsidRPr="00D727F4">
        <w:rPr>
          <w:rFonts w:ascii="Times New Roman" w:hAnsi="Times New Roman" w:cs="Times New Roman"/>
          <w:sz w:val="24"/>
          <w:szCs w:val="24"/>
        </w:rPr>
        <w:t>«</w:t>
      </w:r>
      <w:r w:rsidRPr="00D727F4">
        <w:rPr>
          <w:rFonts w:ascii="Times New Roman" w:eastAsia="Times New Roman" w:hAnsi="Times New Roman" w:cs="Times New Roman"/>
          <w:sz w:val="24"/>
          <w:szCs w:val="24"/>
        </w:rPr>
        <w:t>Объем финансового обеспечения реализации муниципальной программы за счет средств бюджета Амосовского сельсовета составит 39000 рублей, в том числе по годам:</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–7000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2018 год –17000 рублей</w:t>
      </w:r>
      <w:proofErr w:type="gramStart"/>
      <w:r w:rsidRPr="00D727F4">
        <w:rPr>
          <w:rFonts w:ascii="Times New Roman" w:eastAsia="Times New Roman" w:hAnsi="Times New Roman" w:cs="Times New Roman"/>
          <w:sz w:val="24"/>
          <w:szCs w:val="24"/>
        </w:rPr>
        <w:t>;»</w:t>
      </w:r>
      <w:proofErr w:type="gramEnd"/>
      <w:r w:rsidRPr="00D727F4">
        <w:rPr>
          <w:rFonts w:ascii="Times New Roman" w:eastAsia="Times New Roman" w:hAnsi="Times New Roman" w:cs="Times New Roman"/>
          <w:sz w:val="24"/>
          <w:szCs w:val="24"/>
        </w:rPr>
        <w:t xml:space="preserve"> </w:t>
      </w:r>
    </w:p>
    <w:p w:rsidR="00956AF1" w:rsidRPr="00D727F4" w:rsidRDefault="00956AF1" w:rsidP="00D727F4">
      <w:pPr>
        <w:spacing w:after="0" w:line="240" w:lineRule="auto"/>
        <w:ind w:firstLine="709"/>
        <w:jc w:val="both"/>
        <w:rPr>
          <w:rFonts w:ascii="Times New Roman" w:hAnsi="Times New Roman" w:cs="Times New Roman"/>
          <w:sz w:val="24"/>
          <w:szCs w:val="24"/>
        </w:rPr>
      </w:pPr>
      <w:r w:rsidRPr="00D727F4">
        <w:rPr>
          <w:rFonts w:ascii="Times New Roman" w:hAnsi="Times New Roman" w:cs="Times New Roman"/>
          <w:sz w:val="24"/>
          <w:szCs w:val="24"/>
        </w:rPr>
        <w:t>8.2.в разделе  IV. Ресурсное обеспечение программы» слова «Общий объем финансирования Программы составит 45000 рублей в 2016 году – 15000 рублей; в 2017 году – 15000 рублей; в 2018 году – 15000 рублей</w:t>
      </w:r>
      <w:proofErr w:type="gramStart"/>
      <w:r w:rsidRPr="00D727F4">
        <w:rPr>
          <w:rFonts w:ascii="Times New Roman" w:hAnsi="Times New Roman" w:cs="Times New Roman"/>
          <w:sz w:val="24"/>
          <w:szCs w:val="24"/>
        </w:rPr>
        <w:t xml:space="preserve">.» </w:t>
      </w:r>
      <w:proofErr w:type="gramEnd"/>
      <w:r w:rsidRPr="00D727F4">
        <w:rPr>
          <w:rFonts w:ascii="Times New Roman" w:hAnsi="Times New Roman" w:cs="Times New Roman"/>
          <w:sz w:val="24"/>
          <w:szCs w:val="24"/>
        </w:rPr>
        <w:t>заменить словами «Общий объем финансирования Программы составит 39000 рублей в 2016 году – 15000 рублей; в 2017 году – 7000 рублей; в 2018 году – 17000 рублей.».</w:t>
      </w:r>
    </w:p>
    <w:p w:rsidR="00956AF1" w:rsidRPr="00D727F4" w:rsidRDefault="00956AF1" w:rsidP="00D727F4">
      <w:pPr>
        <w:pStyle w:val="14"/>
        <w:keepNext/>
        <w:keepLines/>
        <w:shd w:val="clear" w:color="auto" w:fill="auto"/>
        <w:tabs>
          <w:tab w:val="left" w:pos="9506"/>
        </w:tabs>
        <w:spacing w:before="0" w:after="0" w:line="240" w:lineRule="auto"/>
        <w:ind w:firstLine="709"/>
        <w:jc w:val="both"/>
        <w:rPr>
          <w:sz w:val="24"/>
          <w:szCs w:val="24"/>
        </w:rPr>
      </w:pP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hAnsi="Times New Roman" w:cs="Times New Roman"/>
          <w:sz w:val="24"/>
          <w:szCs w:val="24"/>
        </w:rPr>
        <w:t>8.3. в разделе «</w:t>
      </w:r>
      <w:r w:rsidRPr="00D727F4">
        <w:rPr>
          <w:rFonts w:ascii="Times New Roman" w:eastAsia="Times New Roman" w:hAnsi="Times New Roman" w:cs="Times New Roman"/>
          <w:sz w:val="24"/>
          <w:szCs w:val="24"/>
        </w:rPr>
        <w:t xml:space="preserve">Объемы бюджетных ассигнований на реализацию подпрограммы»  паспорта </w:t>
      </w:r>
      <w:r w:rsidRPr="00D727F4">
        <w:rPr>
          <w:rFonts w:ascii="Times New Roman" w:hAnsi="Times New Roman" w:cs="Times New Roman"/>
          <w:sz w:val="24"/>
          <w:szCs w:val="24"/>
        </w:rPr>
        <w:t>Подпрограммы 1</w:t>
      </w:r>
      <w:r w:rsidRPr="00D727F4">
        <w:rPr>
          <w:rFonts w:ascii="Times New Roman" w:eastAsia="Times New Roman" w:hAnsi="Times New Roman" w:cs="Times New Roman"/>
          <w:sz w:val="24"/>
          <w:szCs w:val="24"/>
        </w:rPr>
        <w:t xml:space="preserve"> «Развитие физической культуры и массового спорта» слова </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«Общий объем финансирования мероприятий подпрограммы 1 за счет бюджета Амосовского сельсовета составит 45000 рублей, в том числе по годам реализации:</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2018 год – 15000 рублей</w:t>
      </w:r>
      <w:proofErr w:type="gramStart"/>
      <w:r w:rsidRPr="00D727F4">
        <w:rPr>
          <w:rFonts w:ascii="Times New Roman" w:eastAsia="Times New Roman" w:hAnsi="Times New Roman" w:cs="Times New Roman"/>
          <w:sz w:val="24"/>
          <w:szCs w:val="24"/>
        </w:rPr>
        <w:t xml:space="preserve">.» </w:t>
      </w:r>
      <w:proofErr w:type="gramEnd"/>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заменить словами «Общий объем финансирования мероприятий подпрограммы 1 за счет бюджета Амосовского сельсовета составит 39000 рублей, в том числе по годам реализации:</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 7000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2018 год – 17000 рублей</w:t>
      </w:r>
      <w:proofErr w:type="gramStart"/>
      <w:r w:rsidRPr="00D727F4">
        <w:rPr>
          <w:rFonts w:ascii="Times New Roman" w:eastAsia="Times New Roman" w:hAnsi="Times New Roman" w:cs="Times New Roman"/>
          <w:sz w:val="24"/>
          <w:szCs w:val="24"/>
        </w:rPr>
        <w:t xml:space="preserve">.» </w:t>
      </w:r>
      <w:proofErr w:type="gramEnd"/>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8.4</w:t>
      </w:r>
      <w:r w:rsidRPr="00D727F4">
        <w:rPr>
          <w:rFonts w:ascii="Times New Roman" w:hAnsi="Times New Roman" w:cs="Times New Roman"/>
          <w:sz w:val="24"/>
          <w:szCs w:val="24"/>
        </w:rPr>
        <w:t>.в разделе  IV.</w:t>
      </w:r>
      <w:r w:rsidRPr="00D727F4">
        <w:rPr>
          <w:rFonts w:ascii="Times New Roman" w:eastAsia="Times New Roman" w:hAnsi="Times New Roman" w:cs="Times New Roman"/>
          <w:sz w:val="24"/>
          <w:szCs w:val="24"/>
        </w:rPr>
        <w:t xml:space="preserve"> «Объем финансовых средств, необходимых для реализации подпрограммы 1» слова  «Объем финансовых средств, необходимых для реализации подпрограммы 1 за счет средств бюджета Амосовского сельсовета составляет 45000 рублей, в том числе по годам реализации:</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2015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 15000 рублей</w:t>
      </w:r>
      <w:proofErr w:type="gramStart"/>
      <w:r w:rsidRPr="00D727F4">
        <w:rPr>
          <w:rFonts w:ascii="Times New Roman" w:eastAsia="Times New Roman" w:hAnsi="Times New Roman" w:cs="Times New Roman"/>
          <w:sz w:val="24"/>
          <w:szCs w:val="24"/>
        </w:rPr>
        <w:t>.»</w:t>
      </w:r>
      <w:proofErr w:type="gramEnd"/>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заменить словами «Объем финансовых средств, необходимых для реализации подпрограммы 1 за счет средств бюджета Амосовского сельсовета составляет 3900 рублей, в том числе по годам реализации:</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2015 год – 15000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2016 год – 7000 рублей;</w:t>
      </w:r>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r w:rsidRPr="00D727F4">
        <w:rPr>
          <w:rFonts w:ascii="Times New Roman" w:eastAsia="Times New Roman" w:hAnsi="Times New Roman" w:cs="Times New Roman"/>
          <w:sz w:val="24"/>
          <w:szCs w:val="24"/>
        </w:rPr>
        <w:t>2017 год – 17000 рублей</w:t>
      </w:r>
      <w:proofErr w:type="gramStart"/>
      <w:r w:rsidRPr="00D727F4">
        <w:rPr>
          <w:rFonts w:ascii="Times New Roman" w:eastAsia="Times New Roman" w:hAnsi="Times New Roman" w:cs="Times New Roman"/>
          <w:sz w:val="24"/>
          <w:szCs w:val="24"/>
        </w:rPr>
        <w:t>.».</w:t>
      </w:r>
      <w:proofErr w:type="gramEnd"/>
    </w:p>
    <w:p w:rsidR="00956AF1" w:rsidRPr="00D727F4" w:rsidRDefault="00956AF1" w:rsidP="00D727F4">
      <w:pPr>
        <w:spacing w:after="0" w:line="240" w:lineRule="auto"/>
        <w:ind w:firstLine="709"/>
        <w:jc w:val="both"/>
        <w:rPr>
          <w:rFonts w:ascii="Times New Roman" w:eastAsia="Times New Roman" w:hAnsi="Times New Roman" w:cs="Times New Roman"/>
          <w:sz w:val="24"/>
          <w:szCs w:val="24"/>
        </w:rPr>
      </w:pPr>
    </w:p>
    <w:p w:rsidR="00D727F4" w:rsidRDefault="00D727F4" w:rsidP="00D727F4">
      <w:pPr>
        <w:pStyle w:val="a6"/>
        <w:shd w:val="clear" w:color="auto" w:fill="FFFFFF"/>
        <w:suppressAutoHyphens/>
        <w:spacing w:after="0" w:line="240" w:lineRule="auto"/>
        <w:ind w:left="0" w:firstLine="709"/>
        <w:jc w:val="both"/>
        <w:textAlignment w:val="baseline"/>
        <w:rPr>
          <w:rFonts w:ascii="Times New Roman" w:hAnsi="Times New Roman"/>
          <w:bCs/>
          <w:sz w:val="28"/>
          <w:szCs w:val="28"/>
        </w:rPr>
      </w:pPr>
      <w:r>
        <w:rPr>
          <w:rFonts w:ascii="Times New Roman" w:hAnsi="Times New Roman"/>
          <w:bCs/>
          <w:sz w:val="28"/>
          <w:szCs w:val="28"/>
        </w:rPr>
        <w:t>2.</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выполнением настоящего постановления оставляю за собой.</w:t>
      </w:r>
    </w:p>
    <w:p w:rsidR="00D727F4" w:rsidRPr="0085223C" w:rsidRDefault="00D727F4" w:rsidP="00D727F4">
      <w:pPr>
        <w:ind w:firstLine="709"/>
        <w:jc w:val="both"/>
        <w:rPr>
          <w:rFonts w:ascii="Times New Roman" w:hAnsi="Times New Roman" w:cs="Times New Roman"/>
          <w:sz w:val="28"/>
          <w:szCs w:val="28"/>
        </w:rPr>
      </w:pPr>
      <w:r>
        <w:rPr>
          <w:rFonts w:ascii="Times New Roman" w:hAnsi="Times New Roman"/>
          <w:color w:val="333333"/>
          <w:sz w:val="28"/>
          <w:szCs w:val="28"/>
          <w:lang w:eastAsia="ar-SA"/>
        </w:rPr>
        <w:lastRenderedPageBreak/>
        <w:t>3.</w:t>
      </w:r>
      <w:r w:rsidRPr="0085223C">
        <w:rPr>
          <w:rFonts w:ascii="Times New Roman" w:hAnsi="Times New Roman" w:cs="Times New Roman"/>
          <w:color w:val="333333"/>
          <w:sz w:val="28"/>
          <w:szCs w:val="28"/>
          <w:lang w:eastAsia="ar-SA"/>
        </w:rPr>
        <w:t>Настоящее постановление вступ</w:t>
      </w:r>
      <w:r>
        <w:rPr>
          <w:rFonts w:ascii="Times New Roman" w:hAnsi="Times New Roman"/>
          <w:color w:val="333333"/>
          <w:sz w:val="28"/>
          <w:szCs w:val="28"/>
          <w:lang w:eastAsia="ar-SA"/>
        </w:rPr>
        <w:t xml:space="preserve">ает в силу с 01 января 2017 года </w:t>
      </w:r>
      <w:r w:rsidRPr="0085223C">
        <w:rPr>
          <w:rFonts w:ascii="Times New Roman" w:hAnsi="Times New Roman" w:cs="Times New Roman"/>
          <w:sz w:val="28"/>
          <w:szCs w:val="28"/>
        </w:rPr>
        <w:t xml:space="preserve">и подлежит размещению на официальном сайте в сети «Интернет» </w:t>
      </w:r>
      <w:r>
        <w:rPr>
          <w:rFonts w:ascii="Times New Roman" w:hAnsi="Times New Roman" w:cs="Times New Roman"/>
          <w:sz w:val="28"/>
          <w:szCs w:val="28"/>
        </w:rPr>
        <w:t>муниципального образования «Амосовский сельсовет»</w:t>
      </w:r>
      <w:r w:rsidRPr="0085223C">
        <w:rPr>
          <w:rFonts w:ascii="Times New Roman" w:hAnsi="Times New Roman" w:cs="Times New Roman"/>
          <w:sz w:val="28"/>
          <w:szCs w:val="28"/>
        </w:rPr>
        <w:t xml:space="preserve"> Медвенского района Курской области.</w:t>
      </w:r>
    </w:p>
    <w:p w:rsidR="00D727F4" w:rsidRDefault="00D727F4" w:rsidP="00D727F4">
      <w:pPr>
        <w:pStyle w:val="a6"/>
        <w:shd w:val="clear" w:color="auto" w:fill="FFFFFF"/>
        <w:suppressAutoHyphens/>
        <w:spacing w:after="0" w:line="240" w:lineRule="auto"/>
        <w:ind w:left="0" w:firstLine="709"/>
        <w:jc w:val="both"/>
        <w:textAlignment w:val="baseline"/>
        <w:rPr>
          <w:rFonts w:ascii="Times New Roman" w:hAnsi="Times New Roman"/>
          <w:color w:val="333333"/>
          <w:sz w:val="28"/>
          <w:szCs w:val="28"/>
          <w:lang w:eastAsia="ar-SA"/>
        </w:rPr>
      </w:pPr>
    </w:p>
    <w:p w:rsidR="00D727F4" w:rsidRDefault="00D727F4" w:rsidP="00D727F4">
      <w:pPr>
        <w:pStyle w:val="a6"/>
        <w:shd w:val="clear" w:color="auto" w:fill="FFFFFF"/>
        <w:suppressAutoHyphens/>
        <w:spacing w:after="0" w:line="240" w:lineRule="auto"/>
        <w:ind w:left="0" w:firstLine="709"/>
        <w:jc w:val="both"/>
        <w:textAlignment w:val="baseline"/>
        <w:rPr>
          <w:rFonts w:ascii="Times New Roman" w:hAnsi="Times New Roman"/>
          <w:color w:val="333333"/>
          <w:sz w:val="28"/>
          <w:szCs w:val="28"/>
          <w:lang w:eastAsia="ar-SA"/>
        </w:rPr>
      </w:pPr>
    </w:p>
    <w:p w:rsidR="00D727F4" w:rsidRDefault="00D727F4" w:rsidP="00D727F4">
      <w:pPr>
        <w:pStyle w:val="a6"/>
        <w:shd w:val="clear" w:color="auto" w:fill="FFFFFF"/>
        <w:suppressAutoHyphens/>
        <w:spacing w:after="0" w:line="240" w:lineRule="auto"/>
        <w:ind w:left="0" w:firstLine="709"/>
        <w:jc w:val="both"/>
        <w:textAlignment w:val="baseline"/>
        <w:rPr>
          <w:rFonts w:ascii="Times New Roman" w:hAnsi="Times New Roman"/>
          <w:color w:val="333333"/>
          <w:sz w:val="28"/>
          <w:szCs w:val="28"/>
          <w:lang w:eastAsia="ar-SA"/>
        </w:rPr>
      </w:pPr>
    </w:p>
    <w:p w:rsidR="00D727F4" w:rsidRDefault="00D727F4" w:rsidP="00D727F4">
      <w:pPr>
        <w:pStyle w:val="a6"/>
        <w:shd w:val="clear" w:color="auto" w:fill="FFFFFF"/>
        <w:suppressAutoHyphens/>
        <w:spacing w:after="0" w:line="240" w:lineRule="auto"/>
        <w:ind w:left="0"/>
        <w:jc w:val="both"/>
        <w:textAlignment w:val="baseline"/>
        <w:rPr>
          <w:rFonts w:ascii="Times New Roman" w:hAnsi="Times New Roman"/>
          <w:color w:val="333333"/>
          <w:sz w:val="28"/>
          <w:szCs w:val="28"/>
          <w:lang w:eastAsia="ar-SA"/>
        </w:rPr>
      </w:pPr>
      <w:r>
        <w:rPr>
          <w:rFonts w:ascii="Times New Roman" w:hAnsi="Times New Roman"/>
          <w:color w:val="333333"/>
          <w:sz w:val="28"/>
          <w:szCs w:val="28"/>
          <w:lang w:eastAsia="ar-SA"/>
        </w:rPr>
        <w:t>Глава Амосовского сельсовета                                                      Т.В. Иванова</w:t>
      </w:r>
    </w:p>
    <w:p w:rsidR="002C11B1" w:rsidRDefault="002C11B1" w:rsidP="00683DBD">
      <w:pPr>
        <w:spacing w:after="0" w:line="240" w:lineRule="auto"/>
        <w:ind w:firstLine="709"/>
        <w:jc w:val="both"/>
        <w:rPr>
          <w:rFonts w:ascii="Times New Roman" w:hAnsi="Times New Roman" w:cs="Times New Roman"/>
          <w:sz w:val="24"/>
          <w:szCs w:val="24"/>
        </w:rPr>
      </w:pPr>
    </w:p>
    <w:sectPr w:rsidR="002C11B1" w:rsidSect="00683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font318">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83DBD"/>
    <w:rsid w:val="000350D6"/>
    <w:rsid w:val="0006135F"/>
    <w:rsid w:val="000870FF"/>
    <w:rsid w:val="000A120E"/>
    <w:rsid w:val="000F5596"/>
    <w:rsid w:val="000F66FE"/>
    <w:rsid w:val="00116603"/>
    <w:rsid w:val="00172393"/>
    <w:rsid w:val="002C11B1"/>
    <w:rsid w:val="002D40AD"/>
    <w:rsid w:val="00301367"/>
    <w:rsid w:val="0033495B"/>
    <w:rsid w:val="00344A81"/>
    <w:rsid w:val="00357B3A"/>
    <w:rsid w:val="003A516B"/>
    <w:rsid w:val="004819BE"/>
    <w:rsid w:val="004F09D5"/>
    <w:rsid w:val="00565EF7"/>
    <w:rsid w:val="00566949"/>
    <w:rsid w:val="00581F24"/>
    <w:rsid w:val="005A7034"/>
    <w:rsid w:val="00670FB6"/>
    <w:rsid w:val="00683DBD"/>
    <w:rsid w:val="006C4C68"/>
    <w:rsid w:val="006E5930"/>
    <w:rsid w:val="006E75A6"/>
    <w:rsid w:val="007C74CD"/>
    <w:rsid w:val="0082555D"/>
    <w:rsid w:val="00837E86"/>
    <w:rsid w:val="008D6498"/>
    <w:rsid w:val="008D7115"/>
    <w:rsid w:val="00901074"/>
    <w:rsid w:val="00905573"/>
    <w:rsid w:val="00941E5A"/>
    <w:rsid w:val="009542EE"/>
    <w:rsid w:val="00956AF1"/>
    <w:rsid w:val="0095770B"/>
    <w:rsid w:val="00A22C14"/>
    <w:rsid w:val="00A87F11"/>
    <w:rsid w:val="00B83866"/>
    <w:rsid w:val="00BB73F1"/>
    <w:rsid w:val="00BE6FB0"/>
    <w:rsid w:val="00C27F19"/>
    <w:rsid w:val="00CD08E8"/>
    <w:rsid w:val="00D7016E"/>
    <w:rsid w:val="00D727F4"/>
    <w:rsid w:val="00E07BFD"/>
    <w:rsid w:val="00E53C4B"/>
    <w:rsid w:val="00EC5BA9"/>
    <w:rsid w:val="00ED288C"/>
    <w:rsid w:val="00F015E7"/>
    <w:rsid w:val="00FB0DA6"/>
    <w:rsid w:val="00FC0936"/>
    <w:rsid w:val="00FC3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BE"/>
  </w:style>
  <w:style w:type="paragraph" w:styleId="1">
    <w:name w:val="heading 1"/>
    <w:basedOn w:val="a"/>
    <w:next w:val="a"/>
    <w:link w:val="10"/>
    <w:uiPriority w:val="9"/>
    <w:qFormat/>
    <w:rsid w:val="00581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22C14"/>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683DBD"/>
    <w:rPr>
      <w:shd w:val="clear" w:color="auto" w:fill="FFFFFF"/>
    </w:rPr>
  </w:style>
  <w:style w:type="paragraph" w:customStyle="1" w:styleId="50">
    <w:name w:val="Основной текст (5)"/>
    <w:basedOn w:val="a"/>
    <w:link w:val="5"/>
    <w:rsid w:val="00683DBD"/>
    <w:pPr>
      <w:shd w:val="clear" w:color="auto" w:fill="FFFFFF"/>
      <w:spacing w:after="540" w:line="278" w:lineRule="exact"/>
      <w:jc w:val="both"/>
    </w:pPr>
  </w:style>
  <w:style w:type="character" w:customStyle="1" w:styleId="a3">
    <w:name w:val="Основной текст с отступом Знак"/>
    <w:basedOn w:val="a0"/>
    <w:link w:val="a4"/>
    <w:uiPriority w:val="99"/>
    <w:semiHidden/>
    <w:rsid w:val="00683DBD"/>
  </w:style>
  <w:style w:type="paragraph" w:styleId="a4">
    <w:name w:val="Body Text Indent"/>
    <w:basedOn w:val="a"/>
    <w:link w:val="a3"/>
    <w:uiPriority w:val="99"/>
    <w:semiHidden/>
    <w:unhideWhenUsed/>
    <w:rsid w:val="00683DBD"/>
    <w:pPr>
      <w:spacing w:after="120"/>
      <w:ind w:left="283"/>
    </w:pPr>
  </w:style>
  <w:style w:type="character" w:customStyle="1" w:styleId="a5">
    <w:name w:val="Основной текст_"/>
    <w:basedOn w:val="a0"/>
    <w:link w:val="11"/>
    <w:rsid w:val="00683DBD"/>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5"/>
    <w:rsid w:val="00683DBD"/>
    <w:pPr>
      <w:shd w:val="clear" w:color="auto" w:fill="FFFFFF"/>
      <w:spacing w:after="0" w:line="0" w:lineRule="atLeast"/>
    </w:pPr>
    <w:rPr>
      <w:rFonts w:ascii="Times New Roman" w:eastAsia="Times New Roman" w:hAnsi="Times New Roman" w:cs="Times New Roman"/>
      <w:sz w:val="20"/>
      <w:szCs w:val="20"/>
    </w:rPr>
  </w:style>
  <w:style w:type="paragraph" w:customStyle="1" w:styleId="ConsPlusNonformat">
    <w:name w:val="ConsPlusNonformat"/>
    <w:rsid w:val="00683D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683DBD"/>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
    <w:name w:val="Заголовок №2"/>
    <w:basedOn w:val="a0"/>
    <w:rsid w:val="00683DBD"/>
    <w:rPr>
      <w:rFonts w:ascii="Times New Roman" w:eastAsia="Times New Roman" w:hAnsi="Times New Roman" w:cs="Times New Roman"/>
      <w:b w:val="0"/>
      <w:bCs w:val="0"/>
      <w:i w:val="0"/>
      <w:iCs w:val="0"/>
      <w:smallCaps w:val="0"/>
      <w:strike w:val="0"/>
      <w:spacing w:val="0"/>
      <w:sz w:val="24"/>
      <w:szCs w:val="24"/>
      <w:u w:val="single"/>
    </w:rPr>
  </w:style>
  <w:style w:type="paragraph" w:styleId="a6">
    <w:name w:val="List Paragraph"/>
    <w:basedOn w:val="a"/>
    <w:uiPriority w:val="34"/>
    <w:qFormat/>
    <w:rsid w:val="00683DBD"/>
    <w:pPr>
      <w:ind w:left="720"/>
      <w:contextualSpacing/>
    </w:pPr>
  </w:style>
  <w:style w:type="paragraph" w:customStyle="1" w:styleId="12">
    <w:name w:val="Без интервала1"/>
    <w:rsid w:val="00670FB6"/>
    <w:pPr>
      <w:suppressAutoHyphens/>
      <w:spacing w:after="0" w:line="100" w:lineRule="atLeast"/>
    </w:pPr>
    <w:rPr>
      <w:rFonts w:ascii="Arial" w:eastAsia="Lucida Sans Unicode" w:hAnsi="Arial" w:cs="font318"/>
      <w:kern w:val="1"/>
      <w:sz w:val="20"/>
      <w:szCs w:val="24"/>
      <w:lang w:eastAsia="hi-IN" w:bidi="hi-IN"/>
    </w:rPr>
  </w:style>
  <w:style w:type="paragraph" w:customStyle="1" w:styleId="ConsPlusNormal">
    <w:name w:val="ConsPlusNormal"/>
    <w:rsid w:val="00BB73F1"/>
    <w:pPr>
      <w:widowControl w:val="0"/>
      <w:suppressAutoHyphens/>
      <w:autoSpaceDE w:val="0"/>
      <w:spacing w:after="0" w:line="240" w:lineRule="auto"/>
    </w:pPr>
    <w:rPr>
      <w:rFonts w:ascii="Arial" w:eastAsia="Times New Roman" w:hAnsi="Arial" w:cs="Arial"/>
      <w:sz w:val="20"/>
      <w:szCs w:val="20"/>
      <w:lang w:eastAsia="ar-SA"/>
    </w:rPr>
  </w:style>
  <w:style w:type="table" w:styleId="a7">
    <w:name w:val="Table Grid"/>
    <w:basedOn w:val="a1"/>
    <w:uiPriority w:val="59"/>
    <w:rsid w:val="00BB73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rsid w:val="000870F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9">
    <w:name w:val="Body Text"/>
    <w:basedOn w:val="a"/>
    <w:link w:val="aa"/>
    <w:uiPriority w:val="99"/>
    <w:semiHidden/>
    <w:unhideWhenUsed/>
    <w:rsid w:val="00A22C14"/>
    <w:pPr>
      <w:spacing w:after="120"/>
    </w:pPr>
  </w:style>
  <w:style w:type="character" w:customStyle="1" w:styleId="aa">
    <w:name w:val="Основной текст Знак"/>
    <w:basedOn w:val="a0"/>
    <w:link w:val="a9"/>
    <w:uiPriority w:val="99"/>
    <w:semiHidden/>
    <w:rsid w:val="00A22C14"/>
  </w:style>
  <w:style w:type="character" w:customStyle="1" w:styleId="30">
    <w:name w:val="Заголовок 3 Знак"/>
    <w:basedOn w:val="a0"/>
    <w:link w:val="3"/>
    <w:rsid w:val="00A22C14"/>
    <w:rPr>
      <w:rFonts w:ascii="Cambria" w:eastAsia="Times New Roman" w:hAnsi="Cambria" w:cs="Mangal"/>
      <w:b/>
      <w:bCs/>
      <w:kern w:val="1"/>
      <w:sz w:val="26"/>
      <w:szCs w:val="23"/>
      <w:lang w:eastAsia="hi-IN" w:bidi="hi-IN"/>
    </w:rPr>
  </w:style>
  <w:style w:type="character" w:customStyle="1" w:styleId="10">
    <w:name w:val="Заголовок 1 Знак"/>
    <w:basedOn w:val="a0"/>
    <w:link w:val="1"/>
    <w:uiPriority w:val="9"/>
    <w:rsid w:val="00581F24"/>
    <w:rPr>
      <w:rFonts w:asciiTheme="majorHAnsi" w:eastAsiaTheme="majorEastAsia" w:hAnsiTheme="majorHAnsi" w:cstheme="majorBidi"/>
      <w:b/>
      <w:bCs/>
      <w:color w:val="365F91" w:themeColor="accent1" w:themeShade="BF"/>
      <w:sz w:val="28"/>
      <w:szCs w:val="28"/>
    </w:rPr>
  </w:style>
  <w:style w:type="paragraph" w:styleId="ab">
    <w:name w:val="No Spacing"/>
    <w:qFormat/>
    <w:rsid w:val="00E07B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ormattext">
    <w:name w:val="formattext"/>
    <w:basedOn w:val="a"/>
    <w:rsid w:val="00CD0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Заголовок №1_"/>
    <w:basedOn w:val="a0"/>
    <w:link w:val="14"/>
    <w:rsid w:val="00956AF1"/>
    <w:rPr>
      <w:rFonts w:ascii="Times New Roman" w:eastAsia="Times New Roman" w:hAnsi="Times New Roman" w:cs="Times New Roman"/>
      <w:spacing w:val="10"/>
      <w:sz w:val="45"/>
      <w:szCs w:val="45"/>
      <w:shd w:val="clear" w:color="auto" w:fill="FFFFFF"/>
    </w:rPr>
  </w:style>
  <w:style w:type="paragraph" w:customStyle="1" w:styleId="14">
    <w:name w:val="Заголовок №1"/>
    <w:basedOn w:val="a"/>
    <w:link w:val="13"/>
    <w:rsid w:val="00956AF1"/>
    <w:pPr>
      <w:shd w:val="clear" w:color="auto" w:fill="FFFFFF"/>
      <w:spacing w:before="5160" w:after="120" w:line="0" w:lineRule="atLeast"/>
      <w:outlineLvl w:val="0"/>
    </w:pPr>
    <w:rPr>
      <w:rFonts w:ascii="Times New Roman" w:eastAsia="Times New Roman" w:hAnsi="Times New Roman" w:cs="Times New Roman"/>
      <w:spacing w:val="10"/>
      <w:sz w:val="45"/>
      <w:szCs w:val="4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BA3A2E7332287323E53A3A3718B24B0E372A5E2F559D97AD1ED30E110E2F4iAUC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02BA3A2E7332287323E53A3A3718B24B0E372A5E2F559D97AD1ED30E110E2F4iAUCF" TargetMode="External"/><Relationship Id="rId12" Type="http://schemas.openxmlformats.org/officeDocument/2006/relationships/hyperlink" Target="consultantplus://offline/ref=202BA3A2E7332287323E53A3A3718B24B0E372A5E2F559D97AD1ED30E110E2F4iAU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2BA3A2E7332287323E53A3A3718B24B0E372A5E2F559D97AD1ED30E110E2F4iAUCF" TargetMode="External"/><Relationship Id="rId11" Type="http://schemas.openxmlformats.org/officeDocument/2006/relationships/hyperlink" Target="consultantplus://offline/ref=202BA3A2E7332287323E53A3A3718B24B0E372A5E2F559D97AD1ED30E110E2F4iAUCF" TargetMode="External"/><Relationship Id="rId5" Type="http://schemas.openxmlformats.org/officeDocument/2006/relationships/hyperlink" Target="consultantplus://offline/ref=202BA3A2E7332287323E53A3A3718B24B0E372A5E2F559D97AD1ED30E110E2F4iAUCF" TargetMode="External"/><Relationship Id="rId10" Type="http://schemas.openxmlformats.org/officeDocument/2006/relationships/hyperlink" Target="consultantplus://offline/ref=202BA3A2E7332287323E53A3A3718B24B0E372A5E2F559D97AD1ED30E110E2F4iAUCF" TargetMode="External"/><Relationship Id="rId4" Type="http://schemas.openxmlformats.org/officeDocument/2006/relationships/hyperlink" Target="consultantplus://offline/ref=9178811C41C6440B691B8C54AA8668641EF67439DD6C840FF2DB40ECF341A51F0BBF5FCFC71D0E94F1519ClFT5F" TargetMode="External"/><Relationship Id="rId9" Type="http://schemas.openxmlformats.org/officeDocument/2006/relationships/hyperlink" Target="consultantplus://offline/ref=202BA3A2E7332287323E53A3A3718B24B0E372A5E2F559D97AD1ED30E110E2F4iAU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18</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43</cp:revision>
  <dcterms:created xsi:type="dcterms:W3CDTF">2016-12-21T06:31:00Z</dcterms:created>
  <dcterms:modified xsi:type="dcterms:W3CDTF">2016-12-22T05:44:00Z</dcterms:modified>
</cp:coreProperties>
</file>