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8E" w:rsidRPr="00FE6D86" w:rsidRDefault="00FC2A8E" w:rsidP="00FC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6D86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C2A8E" w:rsidRPr="00FE6D86" w:rsidRDefault="00FC2A8E" w:rsidP="00FC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6D86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C2A8E" w:rsidRPr="00FE6D86" w:rsidRDefault="00FC2A8E" w:rsidP="00FC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FE6D86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 </w:t>
      </w:r>
    </w:p>
    <w:p w:rsidR="00FC2A8E" w:rsidRPr="00FE6D86" w:rsidRDefault="00FC2A8E" w:rsidP="00FC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2A8E" w:rsidRPr="00FE6D86" w:rsidRDefault="00FC2A8E" w:rsidP="00FC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E6D86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C2A8E" w:rsidRPr="00FE6D86" w:rsidRDefault="00FC2A8E" w:rsidP="00FC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A8E" w:rsidRPr="00FE6D86" w:rsidRDefault="00FC2A8E" w:rsidP="00FC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D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10.09</w:t>
      </w:r>
      <w:r w:rsidRPr="00FE6D8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года                     </w:t>
      </w:r>
      <w:r w:rsidRPr="00FE6D86">
        <w:rPr>
          <w:rFonts w:ascii="Times New Roman" w:eastAsia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 w:rsidR="00FC2A8E" w:rsidRDefault="00FC2A8E" w:rsidP="00FC2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EFF" w:rsidRPr="00EA7EFF" w:rsidRDefault="00EA7EFF" w:rsidP="00EA7EFF">
      <w:pPr>
        <w:spacing w:after="0" w:line="240" w:lineRule="auto"/>
        <w:ind w:right="53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правил проведения </w:t>
      </w:r>
      <w:proofErr w:type="spellStart"/>
      <w:r w:rsidRPr="00EA7EFF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экспертизы нормативных правовых актов и проектов нормативных правовых актов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Амосовский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сельсовет» </w:t>
      </w:r>
      <w:proofErr w:type="spellStart"/>
      <w:r w:rsidRPr="00EA7EF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EA7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EA7EFF" w:rsidRDefault="00EA7EFF" w:rsidP="00EA7EFF">
      <w:pPr>
        <w:spacing w:after="0" w:line="240" w:lineRule="auto"/>
        <w:ind w:right="535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250A5" w:rsidRPr="00EA7EFF" w:rsidRDefault="008250A5" w:rsidP="00EA7EFF">
      <w:pPr>
        <w:spacing w:after="0" w:line="240" w:lineRule="auto"/>
        <w:ind w:right="535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7EFF" w:rsidRPr="00EA7EFF" w:rsidRDefault="00EA7EFF" w:rsidP="00EA7EFF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>В соответствии с Федер</w:t>
      </w:r>
      <w:r>
        <w:rPr>
          <w:rFonts w:ascii="Times New Roman" w:hAnsi="Times New Roman" w:cs="Times New Roman"/>
          <w:sz w:val="28"/>
          <w:szCs w:val="28"/>
        </w:rPr>
        <w:t xml:space="preserve">альным законом от 17.07.2009 года 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172-ФЗ «Об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26.02.2010 года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96 «Об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A7EFF" w:rsidRPr="00EA7EFF" w:rsidRDefault="00EA7EFF" w:rsidP="00EA7EFF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Правила проведения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Амосовский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A7EFF" w:rsidRPr="00EA7EFF" w:rsidRDefault="00EA7EFF" w:rsidP="00EA7EFF">
      <w:pPr>
        <w:spacing w:after="0" w:line="240" w:lineRule="auto"/>
        <w:ind w:right="1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26.08.2008 года № 48 «О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проектов нормативных правовых </w:t>
      </w:r>
      <w:r w:rsidRPr="00EA7EFF">
        <w:rPr>
          <w:rFonts w:ascii="Times New Roman" w:hAnsi="Times New Roman" w:cs="Times New Roman"/>
          <w:sz w:val="28"/>
          <w:szCs w:val="28"/>
        </w:rPr>
        <w:t>актов  администрации</w:t>
      </w:r>
      <w:proofErr w:type="gramEnd"/>
      <w:r w:rsidRPr="00EA7E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7EFF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EA7EFF">
        <w:rPr>
          <w:rFonts w:ascii="Times New Roman" w:hAnsi="Times New Roman" w:cs="Times New Roman"/>
          <w:sz w:val="28"/>
          <w:szCs w:val="28"/>
        </w:rPr>
        <w:t xml:space="preserve">  сельсовета, договоров, соглашений  на   </w:t>
      </w:r>
      <w:proofErr w:type="spellStart"/>
      <w:r w:rsidRPr="00EA7EFF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EA7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EFF" w:rsidRPr="00EA7EFF" w:rsidRDefault="00EA7EFF" w:rsidP="00EA7EFF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его обнародования. </w:t>
      </w:r>
    </w:p>
    <w:p w:rsidR="00EA7EFF" w:rsidRPr="00EA7EFF" w:rsidRDefault="00EA7EFF" w:rsidP="00EA7EFF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EFF" w:rsidRPr="00EA7EFF" w:rsidRDefault="00EA7EFF" w:rsidP="00EA7EFF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EFF" w:rsidRPr="00EA7EFF" w:rsidRDefault="00EA7EFF" w:rsidP="00EA7EFF">
      <w:pPr>
        <w:spacing w:after="0" w:line="240" w:lineRule="auto"/>
        <w:ind w:right="15" w:firstLine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Переверзева</w:t>
      </w:r>
      <w:proofErr w:type="spellEnd"/>
    </w:p>
    <w:p w:rsidR="00EA7EFF" w:rsidRPr="00EA7EFF" w:rsidRDefault="00EA7EFF" w:rsidP="00EA7E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</w:p>
    <w:p w:rsid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  <w:r w:rsidRPr="00EA7EFF">
        <w:rPr>
          <w:rFonts w:ascii="Times New Roman" w:eastAsia="Times New Roman" w:hAnsi="Times New Roman" w:cs="Times New Roman"/>
        </w:rPr>
        <w:lastRenderedPageBreak/>
        <w:t xml:space="preserve">Утверждены </w:t>
      </w:r>
    </w:p>
    <w:p w:rsidR="00EA7EFF" w:rsidRP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  <w:r w:rsidRPr="00EA7EFF">
        <w:rPr>
          <w:rFonts w:ascii="Times New Roman" w:eastAsia="Times New Roman" w:hAnsi="Times New Roman" w:cs="Times New Roman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</w:rPr>
        <w:t>Амосовский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EA7EFF">
        <w:rPr>
          <w:rFonts w:ascii="Times New Roman" w:eastAsia="Times New Roman" w:hAnsi="Times New Roman" w:cs="Times New Roman"/>
        </w:rPr>
        <w:t xml:space="preserve"> сельсовет» </w:t>
      </w:r>
      <w:proofErr w:type="spellStart"/>
      <w:r w:rsidRPr="00EA7EFF">
        <w:rPr>
          <w:rFonts w:ascii="Times New Roman" w:eastAsia="Times New Roman" w:hAnsi="Times New Roman" w:cs="Times New Roman"/>
        </w:rPr>
        <w:t>Медвенского</w:t>
      </w:r>
      <w:proofErr w:type="spellEnd"/>
      <w:r w:rsidRPr="00EA7EFF">
        <w:rPr>
          <w:rFonts w:ascii="Times New Roman" w:eastAsia="Times New Roman" w:hAnsi="Times New Roman" w:cs="Times New Roman"/>
        </w:rPr>
        <w:t xml:space="preserve"> района </w:t>
      </w:r>
    </w:p>
    <w:p w:rsidR="00EA7EFF" w:rsidRP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  <w:r w:rsidRPr="00EA7EFF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10.09.2010 года </w:t>
      </w:r>
      <w:r w:rsidRPr="00EA7EFF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 48</w:t>
      </w:r>
    </w:p>
    <w:p w:rsidR="00EA7EFF" w:rsidRPr="00EA7EFF" w:rsidRDefault="00EA7EFF" w:rsidP="00EA7EFF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</w:p>
    <w:p w:rsidR="00EA7EFF" w:rsidRPr="00EA7EFF" w:rsidRDefault="00EA7EFF" w:rsidP="00EA7EFF">
      <w:pPr>
        <w:spacing w:after="0" w:line="240" w:lineRule="auto"/>
        <w:ind w:left="-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:rsidR="00EA7EFF" w:rsidRPr="00EA7EFF" w:rsidRDefault="00EA7EFF" w:rsidP="00EA7EFF">
      <w:pPr>
        <w:spacing w:after="0" w:line="240" w:lineRule="auto"/>
        <w:ind w:left="-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проведения </w:t>
      </w:r>
      <w:proofErr w:type="spellStart"/>
      <w:r w:rsidRPr="00EA7EF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экспертизы нормативных правовых актов и проектов нормативных правовых актов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Амосовский</w:t>
      </w:r>
      <w:proofErr w:type="spellEnd"/>
      <w:r w:rsidRPr="00EA7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EA7EFF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Pr="00EA7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A7EFF" w:rsidRPr="00EA7EFF" w:rsidRDefault="00EA7EFF" w:rsidP="00EA7EFF">
      <w:pPr>
        <w:spacing w:after="0" w:line="240" w:lineRule="auto"/>
        <w:ind w:left="-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7EFF" w:rsidRPr="00EA7EFF" w:rsidRDefault="00EA7EFF" w:rsidP="00EA7EF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проведения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— Правила) устанавливают порядок проведения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разрабатываемых администрацией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района, Собранием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района нормативных правовых актов (проектов нормативных правовых актов) в целях выявления в них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устранения.</w:t>
      </w:r>
      <w:proofErr w:type="gramEnd"/>
    </w:p>
    <w:p w:rsidR="00EA7EFF" w:rsidRPr="00EA7EFF" w:rsidRDefault="00EA7EFF" w:rsidP="00EA7EF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экспертиза проводится в  соответствии с Федеральным законом «Об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и методикой проведения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(далее — Методика).</w:t>
      </w:r>
    </w:p>
    <w:p w:rsidR="00EA7EFF" w:rsidRPr="00EA7EFF" w:rsidRDefault="00EA7EFF" w:rsidP="00EA7EF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проводится при проведении их правовой экспертизы и мониторинге их применения.</w:t>
      </w:r>
    </w:p>
    <w:p w:rsidR="00EA7EFF" w:rsidRPr="00BC0A90" w:rsidRDefault="00EA7EFF" w:rsidP="00EA7EF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4. Административная экспертиза нормативных правовых актов (проектов нормативных правовых актов) осуществляется </w:t>
      </w:r>
      <w:r w:rsidRPr="00BC0A90">
        <w:rPr>
          <w:rFonts w:ascii="Times New Roman" w:eastAsia="Times New Roman" w:hAnsi="Times New Roman" w:cs="Times New Roman"/>
          <w:iCs/>
          <w:sz w:val="28"/>
          <w:szCs w:val="28"/>
        </w:rPr>
        <w:t>заместителем главы</w:t>
      </w:r>
      <w:r w:rsidR="00BC0A9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C0A90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="00BC0A9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C0A90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BC0A9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A7EFF" w:rsidRPr="00EA7EFF" w:rsidRDefault="00EA7EFF" w:rsidP="00EA7EF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5. Проведение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экспертизы проектов нормативных правовых актов осуществляется в срок не более 10 рабочих дней со дня их поступления </w:t>
      </w:r>
      <w:r w:rsidRPr="006652FC">
        <w:rPr>
          <w:rFonts w:ascii="Times New Roman" w:eastAsia="Times New Roman" w:hAnsi="Times New Roman" w:cs="Times New Roman"/>
          <w:iCs/>
          <w:sz w:val="28"/>
          <w:szCs w:val="28"/>
        </w:rPr>
        <w:t>заместителю главы</w:t>
      </w:r>
      <w:r w:rsidR="006652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652FC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="006652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52FC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6652F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EFF" w:rsidRPr="00EA7EFF" w:rsidRDefault="00EA7EFF" w:rsidP="00EA7EF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>6. Результаты проведенной экспертизы оформляются заключением в соответствии с методикой. В заключении отражаются все выявленные положения нормативно-правового акта, способствующие созданию условий для проявления коррупции, с указанием структурных единиц нормативного правового акта (разделы, главы, статьи, части, пункты, подпункты, абзацы) и соответствующих коррупционных факторов.</w:t>
      </w:r>
    </w:p>
    <w:p w:rsidR="00EA7EFF" w:rsidRPr="00EA7EFF" w:rsidRDefault="00EA7EFF" w:rsidP="00EA7EF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7. Проект нормативного правового акта с заключением направляется разработчику (исполнителю) проекта нормативного правового акта для 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устранения выявленных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факторов на стадии его доработки.</w:t>
      </w:r>
    </w:p>
    <w:p w:rsidR="00EA7EFF" w:rsidRPr="00EA7EFF" w:rsidRDefault="00EA7EFF" w:rsidP="00EA7EFF">
      <w:pPr>
        <w:pStyle w:val="ConsPlusNormal"/>
        <w:ind w:left="60" w:firstLine="645"/>
        <w:jc w:val="both"/>
        <w:rPr>
          <w:rFonts w:ascii="Times New Roman" w:hAnsi="Times New Roman"/>
          <w:sz w:val="28"/>
          <w:szCs w:val="28"/>
        </w:rPr>
      </w:pPr>
      <w:r w:rsidRPr="00EA7EFF">
        <w:rPr>
          <w:rFonts w:ascii="Times New Roman" w:hAnsi="Times New Roman"/>
          <w:sz w:val="28"/>
          <w:szCs w:val="28"/>
        </w:rPr>
        <w:t xml:space="preserve">В случае несогласия разработчика (исполнителя) проекта нормативного правового акта с результатами </w:t>
      </w:r>
      <w:proofErr w:type="spellStart"/>
      <w:r w:rsidRPr="00EA7EF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A7EFF">
        <w:rPr>
          <w:rFonts w:ascii="Times New Roman" w:hAnsi="Times New Roman"/>
          <w:sz w:val="28"/>
          <w:szCs w:val="28"/>
        </w:rPr>
        <w:t xml:space="preserve"> экспертизы разработчик (исполнитель) вносит проект нормативного правового акта на рассмотрение должностного лица, в чьей компетенции находится его принятие, с приложением всех поступивших заключений и письменного возражения разработчика (исполнителя) на заключение.</w:t>
      </w:r>
    </w:p>
    <w:p w:rsidR="00EA7EFF" w:rsidRPr="00EA7EFF" w:rsidRDefault="00EA7EFF" w:rsidP="00EA7EF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экспертиза принятых нормативных правовых актов в соответствующей сфере деятельности проводится </w:t>
      </w:r>
      <w:r w:rsidRPr="00EC75B4">
        <w:rPr>
          <w:rFonts w:ascii="Times New Roman" w:eastAsia="Times New Roman" w:hAnsi="Times New Roman" w:cs="Times New Roman"/>
          <w:iCs/>
          <w:sz w:val="28"/>
          <w:szCs w:val="28"/>
        </w:rPr>
        <w:t>заместителем главы</w:t>
      </w:r>
      <w:r w:rsidR="00EC75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C75B4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="00EC75B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75B4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EC75B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C7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при мониторинге их применения на предмет выявления в них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факторов в соответствии с настоящими Правилами и завершается составлением заключения, содержащего выводы о наличии или отсутствии в документах </w:t>
      </w:r>
      <w:proofErr w:type="spellStart"/>
      <w:r w:rsidRPr="00EA7EFF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EA7EFF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EA7EFF" w:rsidRDefault="00EA7EFF" w:rsidP="00EA7EFF">
      <w:pPr>
        <w:pStyle w:val="ConsPlusNormal"/>
        <w:ind w:left="-3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EFF">
        <w:rPr>
          <w:rFonts w:ascii="Times New Roman" w:hAnsi="Times New Roman"/>
          <w:sz w:val="28"/>
          <w:szCs w:val="28"/>
        </w:rPr>
        <w:t xml:space="preserve">При выявлении в принятых нормативных правовых актах </w:t>
      </w:r>
      <w:proofErr w:type="spellStart"/>
      <w:r w:rsidRPr="00EA7EFF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A7EFF">
        <w:rPr>
          <w:rFonts w:ascii="Times New Roman" w:hAnsi="Times New Roman"/>
          <w:sz w:val="28"/>
          <w:szCs w:val="28"/>
        </w:rPr>
        <w:t xml:space="preserve"> факторов принимаются меры по их устранению, при этом </w:t>
      </w:r>
      <w:r w:rsidRPr="006C7FE5">
        <w:rPr>
          <w:rFonts w:ascii="Times New Roman" w:hAnsi="Times New Roman"/>
          <w:iCs/>
          <w:sz w:val="28"/>
          <w:szCs w:val="28"/>
        </w:rPr>
        <w:t>заместитель главы</w:t>
      </w:r>
      <w:r w:rsidRPr="00EA7EFF">
        <w:rPr>
          <w:rFonts w:ascii="Times New Roman" w:hAnsi="Times New Roman"/>
          <w:sz w:val="28"/>
          <w:szCs w:val="28"/>
        </w:rPr>
        <w:t xml:space="preserve"> </w:t>
      </w:r>
      <w:r w:rsidR="006C7FE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6C7FE5">
        <w:rPr>
          <w:rFonts w:ascii="Times New Roman" w:eastAsia="Times New Roman" w:hAnsi="Times New Roman"/>
          <w:sz w:val="28"/>
          <w:szCs w:val="28"/>
        </w:rPr>
        <w:t>Амосовского</w:t>
      </w:r>
      <w:proofErr w:type="spellEnd"/>
      <w:r w:rsidR="006C7FE5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6C7FE5">
        <w:rPr>
          <w:rFonts w:ascii="Times New Roman" w:eastAsia="Times New Roman" w:hAnsi="Times New Roman"/>
          <w:sz w:val="28"/>
          <w:szCs w:val="28"/>
        </w:rPr>
        <w:t>Медвенского</w:t>
      </w:r>
      <w:proofErr w:type="spellEnd"/>
      <w:r w:rsidR="006C7FE5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6C7FE5" w:rsidRPr="00EA7EFF">
        <w:rPr>
          <w:rFonts w:ascii="Times New Roman" w:hAnsi="Times New Roman"/>
          <w:sz w:val="28"/>
          <w:szCs w:val="28"/>
        </w:rPr>
        <w:t xml:space="preserve"> </w:t>
      </w:r>
      <w:r w:rsidRPr="00EA7EFF">
        <w:rPr>
          <w:rFonts w:ascii="Times New Roman" w:hAnsi="Times New Roman"/>
          <w:sz w:val="28"/>
          <w:szCs w:val="28"/>
        </w:rPr>
        <w:t xml:space="preserve">в срок не более 7 рабочих дней после выявления </w:t>
      </w:r>
      <w:proofErr w:type="spellStart"/>
      <w:r w:rsidRPr="00EA7EFF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A7EFF">
        <w:rPr>
          <w:rFonts w:ascii="Times New Roman" w:hAnsi="Times New Roman"/>
          <w:sz w:val="28"/>
          <w:szCs w:val="28"/>
        </w:rPr>
        <w:t xml:space="preserve"> факторов информируют об этом Главу муниципального образования «</w:t>
      </w:r>
      <w:proofErr w:type="spellStart"/>
      <w:r w:rsidR="008250A5">
        <w:rPr>
          <w:rFonts w:ascii="Times New Roman" w:hAnsi="Times New Roman"/>
          <w:sz w:val="28"/>
          <w:szCs w:val="28"/>
        </w:rPr>
        <w:t>Амосовский</w:t>
      </w:r>
      <w:proofErr w:type="spellEnd"/>
      <w:r w:rsidRPr="00EA7EF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EA7EFF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EA7EFF">
        <w:rPr>
          <w:rFonts w:ascii="Times New Roman" w:hAnsi="Times New Roman"/>
          <w:sz w:val="28"/>
          <w:szCs w:val="28"/>
        </w:rPr>
        <w:t xml:space="preserve"> района и не позднее 20 рабочих дней готовят соответствующий проект документа об устранении </w:t>
      </w:r>
      <w:proofErr w:type="spellStart"/>
      <w:r w:rsidRPr="00EA7EFF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A7EFF">
        <w:rPr>
          <w:rFonts w:ascii="Times New Roman" w:hAnsi="Times New Roman"/>
          <w:sz w:val="28"/>
          <w:szCs w:val="28"/>
        </w:rPr>
        <w:t xml:space="preserve"> факторов.</w:t>
      </w:r>
      <w:proofErr w:type="gramEnd"/>
      <w:r w:rsidRPr="00EA7EFF">
        <w:rPr>
          <w:rFonts w:ascii="Times New Roman" w:hAnsi="Times New Roman"/>
          <w:sz w:val="28"/>
          <w:szCs w:val="28"/>
        </w:rPr>
        <w:t xml:space="preserve"> В пояснительной записке к проекту документа об устранении </w:t>
      </w:r>
      <w:proofErr w:type="spellStart"/>
      <w:r w:rsidRPr="00EA7EFF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A7EFF">
        <w:rPr>
          <w:rFonts w:ascii="Times New Roman" w:hAnsi="Times New Roman"/>
          <w:sz w:val="28"/>
          <w:szCs w:val="28"/>
        </w:rPr>
        <w:t xml:space="preserve"> факторов в обязательном порядке указывается, какие </w:t>
      </w:r>
      <w:proofErr w:type="spellStart"/>
      <w:r w:rsidRPr="00EA7EFF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EA7EFF">
        <w:rPr>
          <w:rFonts w:ascii="Times New Roman" w:hAnsi="Times New Roman"/>
          <w:sz w:val="28"/>
          <w:szCs w:val="28"/>
        </w:rPr>
        <w:t xml:space="preserve"> факторы подлежат устранению в нормативном правовом акте.</w:t>
      </w:r>
    </w:p>
    <w:p w:rsidR="00AE2B7A" w:rsidRDefault="00AE2B7A" w:rsidP="00AE2B7A"/>
    <w:p w:rsidR="00AE2B7A" w:rsidRDefault="00AE2B7A" w:rsidP="00AE2B7A"/>
    <w:p w:rsidR="00AE2B7A" w:rsidRDefault="00AE2B7A" w:rsidP="00AE2B7A"/>
    <w:p w:rsidR="00AE2B7A" w:rsidRDefault="00AE2B7A" w:rsidP="00AE2B7A"/>
    <w:p w:rsidR="00AE2B7A" w:rsidRDefault="00AE2B7A" w:rsidP="00AE2B7A"/>
    <w:p w:rsidR="00AE2B7A" w:rsidRDefault="00AE2B7A" w:rsidP="00AE2B7A"/>
    <w:p w:rsidR="00AE2B7A" w:rsidRDefault="00AE2B7A" w:rsidP="00AE2B7A"/>
    <w:p w:rsidR="00AE2B7A" w:rsidRDefault="00AE2B7A" w:rsidP="00AE2B7A"/>
    <w:p w:rsidR="00AE2B7A" w:rsidRDefault="00AE2B7A" w:rsidP="00AE2B7A"/>
    <w:p w:rsidR="00AE2B7A" w:rsidRDefault="00AE2B7A" w:rsidP="00AE2B7A"/>
    <w:p w:rsidR="00AE2B7A" w:rsidRDefault="00AE2B7A" w:rsidP="00AE2B7A"/>
    <w:p w:rsidR="00AE2B7A" w:rsidRDefault="00AE2B7A" w:rsidP="00AE2B7A"/>
    <w:p w:rsidR="00AE2B7A" w:rsidRPr="00EA7EFF" w:rsidRDefault="00AE2B7A" w:rsidP="00AE2B7A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  <w:r w:rsidRPr="00EA7EFF">
        <w:rPr>
          <w:rFonts w:ascii="Times New Roman" w:eastAsia="Times New Roman" w:hAnsi="Times New Roman" w:cs="Times New Roman"/>
        </w:rPr>
        <w:lastRenderedPageBreak/>
        <w:t xml:space="preserve">Утверждены </w:t>
      </w:r>
    </w:p>
    <w:p w:rsidR="00AE2B7A" w:rsidRPr="00EA7EFF" w:rsidRDefault="00AE2B7A" w:rsidP="00AE2B7A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  <w:r w:rsidRPr="00EA7EFF">
        <w:rPr>
          <w:rFonts w:ascii="Times New Roman" w:eastAsia="Times New Roman" w:hAnsi="Times New Roman" w:cs="Times New Roman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</w:rPr>
        <w:t>Амосовский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EA7EFF">
        <w:rPr>
          <w:rFonts w:ascii="Times New Roman" w:eastAsia="Times New Roman" w:hAnsi="Times New Roman" w:cs="Times New Roman"/>
        </w:rPr>
        <w:t xml:space="preserve"> сельсовет» </w:t>
      </w:r>
      <w:proofErr w:type="spellStart"/>
      <w:r w:rsidRPr="00EA7EFF">
        <w:rPr>
          <w:rFonts w:ascii="Times New Roman" w:eastAsia="Times New Roman" w:hAnsi="Times New Roman" w:cs="Times New Roman"/>
        </w:rPr>
        <w:t>Медвенского</w:t>
      </w:r>
      <w:proofErr w:type="spellEnd"/>
      <w:r w:rsidRPr="00EA7EFF">
        <w:rPr>
          <w:rFonts w:ascii="Times New Roman" w:eastAsia="Times New Roman" w:hAnsi="Times New Roman" w:cs="Times New Roman"/>
        </w:rPr>
        <w:t xml:space="preserve"> района </w:t>
      </w:r>
    </w:p>
    <w:p w:rsidR="00AE2B7A" w:rsidRPr="00EA7EFF" w:rsidRDefault="00AE2B7A" w:rsidP="00AE2B7A">
      <w:pPr>
        <w:spacing w:after="0" w:line="240" w:lineRule="auto"/>
        <w:ind w:left="5685"/>
        <w:jc w:val="center"/>
        <w:rPr>
          <w:rFonts w:ascii="Times New Roman" w:eastAsia="Times New Roman" w:hAnsi="Times New Roman" w:cs="Times New Roman"/>
        </w:rPr>
      </w:pPr>
      <w:r w:rsidRPr="00EA7EFF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10.09.2010 года </w:t>
      </w:r>
      <w:r w:rsidRPr="00EA7EFF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 48</w:t>
      </w:r>
    </w:p>
    <w:p w:rsidR="00EA7EFF" w:rsidRPr="00EA7EFF" w:rsidRDefault="00EA7EFF" w:rsidP="00AE2B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2B7A" w:rsidRPr="00AE2B7A" w:rsidRDefault="00AE2B7A" w:rsidP="00AE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B7A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AE2B7A" w:rsidRPr="00AE2B7A" w:rsidRDefault="00AE2B7A" w:rsidP="00AE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B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AE2B7A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AE2B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экспертизы нормативных правовых актов (проектов нормативных правовых актов)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Амосовский</w:t>
      </w:r>
      <w:proofErr w:type="spellEnd"/>
      <w:r w:rsidRPr="00AE2B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AE2B7A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Pr="00AE2B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в целях выявления в них положений, способствующих созданию условий для проявления коррупции</w:t>
      </w:r>
    </w:p>
    <w:p w:rsidR="00AE2B7A" w:rsidRPr="00AE2B7A" w:rsidRDefault="00AE2B7A" w:rsidP="00AE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2B7A" w:rsidRDefault="00AE2B7A" w:rsidP="00AE2B7A">
      <w:pPr>
        <w:pBdr>
          <w:bottom w:val="single" w:sz="12" w:space="1" w:color="auto"/>
        </w:pBd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7A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proofErr w:type="spellEnd"/>
      <w:r w:rsidRPr="00AE2B7A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E2B7A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AE2B7A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Правилами проведения </w:t>
      </w:r>
      <w:proofErr w:type="spellStart"/>
      <w:r w:rsidRPr="00AE2B7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E2B7A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proofErr w:type="spellEnd"/>
      <w:r w:rsidRPr="00AE2B7A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E2B7A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AE2B7A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проведена экспертиза</w:t>
      </w:r>
    </w:p>
    <w:p w:rsidR="00E07F7E" w:rsidRPr="00AE2B7A" w:rsidRDefault="00E07F7E" w:rsidP="00AE2B7A">
      <w:pPr>
        <w:pBdr>
          <w:bottom w:val="single" w:sz="12" w:space="1" w:color="auto"/>
        </w:pBd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F7E" w:rsidRPr="00AE2B7A" w:rsidRDefault="00E07F7E" w:rsidP="00AE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E2B7A" w:rsidRPr="00AE2B7A" w:rsidRDefault="00AE2B7A" w:rsidP="00AE2B7A">
      <w:pP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7A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E2B7A" w:rsidRPr="00AE2B7A" w:rsidRDefault="00AE2B7A" w:rsidP="00AE2B7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2B7A">
        <w:rPr>
          <w:rFonts w:ascii="Times New Roman" w:eastAsia="Times New Roman" w:hAnsi="Times New Roman" w:cs="Times New Roman"/>
          <w:sz w:val="20"/>
          <w:szCs w:val="20"/>
        </w:rPr>
        <w:t>(проект нормативного правового акта, нормативный правовой акт)</w:t>
      </w:r>
    </w:p>
    <w:p w:rsidR="00AE2B7A" w:rsidRPr="00AE2B7A" w:rsidRDefault="00AE2B7A" w:rsidP="00AE2B7A">
      <w:pPr>
        <w:tabs>
          <w:tab w:val="left" w:pos="675"/>
        </w:tabs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B7A">
        <w:rPr>
          <w:rFonts w:ascii="Times New Roman" w:eastAsia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AE2B7A" w:rsidRPr="00AE2B7A" w:rsidRDefault="00AE2B7A" w:rsidP="00AE2B7A">
      <w:pPr>
        <w:tabs>
          <w:tab w:val="left" w:pos="675"/>
        </w:tabs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D3" w:rsidRPr="00C04AD3" w:rsidRDefault="00C04AD3" w:rsidP="00C04AD3">
      <w:pPr>
        <w:tabs>
          <w:tab w:val="left" w:pos="675"/>
        </w:tabs>
        <w:spacing w:after="0" w:line="240" w:lineRule="auto"/>
        <w:ind w:hanging="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AD3">
        <w:rPr>
          <w:rFonts w:ascii="Times New Roman" w:hAnsi="Times New Roman" w:cs="Times New Roman"/>
          <w:sz w:val="28"/>
          <w:szCs w:val="28"/>
          <w:u w:val="single"/>
        </w:rPr>
        <w:t>Вариант 1:</w:t>
      </w:r>
    </w:p>
    <w:p w:rsidR="00C04AD3" w:rsidRPr="00C04AD3" w:rsidRDefault="00C04AD3" w:rsidP="00C04AD3">
      <w:pPr>
        <w:tabs>
          <w:tab w:val="left" w:pos="675"/>
        </w:tabs>
        <w:spacing w:after="0" w:line="24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C04AD3">
        <w:rPr>
          <w:rFonts w:ascii="Times New Roman" w:hAnsi="Times New Roman" w:cs="Times New Roman"/>
          <w:sz w:val="28"/>
          <w:szCs w:val="28"/>
        </w:rPr>
        <w:t>В предъявленном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4AD3" w:rsidRPr="00C04AD3" w:rsidRDefault="00C04AD3" w:rsidP="00C04AD3">
      <w:pPr>
        <w:tabs>
          <w:tab w:val="left" w:pos="675"/>
        </w:tabs>
        <w:spacing w:after="0" w:line="240" w:lineRule="auto"/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C04AD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4AD3" w:rsidRPr="00C04AD3" w:rsidRDefault="00C04AD3" w:rsidP="00C04AD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0"/>
          <w:szCs w:val="20"/>
        </w:rPr>
      </w:pPr>
      <w:r w:rsidRPr="00C04AD3">
        <w:rPr>
          <w:rFonts w:ascii="Times New Roman" w:hAnsi="Times New Roman" w:cs="Times New Roman"/>
          <w:sz w:val="20"/>
          <w:szCs w:val="20"/>
        </w:rPr>
        <w:t>(проект нормативного правового акта, нормативный правовой акт)</w:t>
      </w:r>
    </w:p>
    <w:p w:rsidR="00C04AD3" w:rsidRPr="00C04AD3" w:rsidRDefault="00C04AD3" w:rsidP="00C04AD3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D3">
        <w:rPr>
          <w:rFonts w:ascii="Times New Roman" w:hAnsi="Times New Roman" w:cs="Times New Roman"/>
          <w:sz w:val="28"/>
          <w:szCs w:val="28"/>
        </w:rPr>
        <w:t xml:space="preserve">не выявлены положения, способствующие созданию условий для проявления коррупции. </w:t>
      </w:r>
    </w:p>
    <w:p w:rsidR="00C04AD3" w:rsidRPr="00C04AD3" w:rsidRDefault="00C04AD3" w:rsidP="00C04AD3">
      <w:pPr>
        <w:tabs>
          <w:tab w:val="left" w:pos="675"/>
        </w:tabs>
        <w:spacing w:after="0" w:line="24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C04AD3" w:rsidRPr="00C04AD3" w:rsidRDefault="00C04AD3" w:rsidP="00C04AD3">
      <w:pPr>
        <w:tabs>
          <w:tab w:val="left" w:pos="675"/>
        </w:tabs>
        <w:spacing w:after="0" w:line="240" w:lineRule="auto"/>
        <w:ind w:hanging="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AD3">
        <w:rPr>
          <w:rFonts w:ascii="Times New Roman" w:hAnsi="Times New Roman" w:cs="Times New Roman"/>
          <w:sz w:val="28"/>
          <w:szCs w:val="28"/>
          <w:u w:val="single"/>
        </w:rPr>
        <w:t>Вариант 2:</w:t>
      </w:r>
    </w:p>
    <w:p w:rsidR="00C04AD3" w:rsidRPr="00C04AD3" w:rsidRDefault="00C04AD3" w:rsidP="00C04AD3">
      <w:pPr>
        <w:tabs>
          <w:tab w:val="left" w:pos="675"/>
        </w:tabs>
        <w:spacing w:after="0" w:line="24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C04AD3">
        <w:rPr>
          <w:rFonts w:ascii="Times New Roman" w:hAnsi="Times New Roman" w:cs="Times New Roman"/>
          <w:sz w:val="28"/>
          <w:szCs w:val="28"/>
        </w:rPr>
        <w:t>В предъявленном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4AD3" w:rsidRPr="00C04AD3" w:rsidRDefault="00C04AD3" w:rsidP="00C04AD3">
      <w:pPr>
        <w:tabs>
          <w:tab w:val="left" w:pos="675"/>
        </w:tabs>
        <w:spacing w:after="0" w:line="240" w:lineRule="auto"/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C04AD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4AD3" w:rsidRPr="00C04AD3" w:rsidRDefault="00C04AD3" w:rsidP="00C04AD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0"/>
          <w:szCs w:val="20"/>
        </w:rPr>
      </w:pPr>
      <w:r w:rsidRPr="00C04AD3">
        <w:rPr>
          <w:rFonts w:ascii="Times New Roman" w:hAnsi="Times New Roman" w:cs="Times New Roman"/>
          <w:sz w:val="20"/>
          <w:szCs w:val="20"/>
        </w:rPr>
        <w:t>(проект нормативного правового акта, нормативный правовой акт)</w:t>
      </w:r>
    </w:p>
    <w:p w:rsidR="00C04AD3" w:rsidRPr="00C04AD3" w:rsidRDefault="00C04AD3" w:rsidP="00C04A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04AD3">
        <w:rPr>
          <w:rFonts w:ascii="Times New Roman" w:hAnsi="Times New Roman" w:cs="Times New Roman"/>
          <w:sz w:val="28"/>
          <w:szCs w:val="28"/>
        </w:rPr>
        <w:t xml:space="preserve">выявлены положения, способствующие созданию условий для проявления коррупции </w:t>
      </w:r>
      <w:r w:rsidRPr="00C04AD3">
        <w:rPr>
          <w:rFonts w:ascii="Times New Roman" w:hAnsi="Times New Roman" w:cs="Times New Roman"/>
          <w:i/>
          <w:iCs/>
          <w:sz w:val="28"/>
          <w:szCs w:val="28"/>
        </w:rPr>
        <w:t xml:space="preserve">(ссылка на Методику проведения </w:t>
      </w:r>
      <w:proofErr w:type="spellStart"/>
      <w:r w:rsidRPr="00C04AD3">
        <w:rPr>
          <w:rFonts w:ascii="Times New Roman" w:hAnsi="Times New Roman" w:cs="Times New Roman"/>
          <w:i/>
          <w:iCs/>
          <w:sz w:val="28"/>
          <w:szCs w:val="28"/>
        </w:rPr>
        <w:t>антикоррупционной</w:t>
      </w:r>
      <w:proofErr w:type="spellEnd"/>
      <w:r w:rsidRPr="00C04AD3">
        <w:rPr>
          <w:rFonts w:ascii="Times New Roman" w:hAnsi="Times New Roman" w:cs="Times New Roman"/>
          <w:i/>
          <w:iCs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№96, отражаются все выявленные положения нормативного правового акта, его проекта,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факторов).</w:t>
      </w:r>
      <w:proofErr w:type="gramEnd"/>
    </w:p>
    <w:p w:rsidR="00C04AD3" w:rsidRPr="00C04AD3" w:rsidRDefault="00C04AD3" w:rsidP="00C04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AD3" w:rsidRPr="00C04AD3" w:rsidRDefault="00C04AD3" w:rsidP="00C04A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AD3">
        <w:rPr>
          <w:rFonts w:ascii="Times New Roman" w:hAnsi="Times New Roman" w:cs="Times New Roman"/>
          <w:i/>
          <w:iCs/>
          <w:sz w:val="28"/>
          <w:szCs w:val="28"/>
        </w:rPr>
        <w:t>_________________________            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               _______________</w:t>
      </w:r>
    </w:p>
    <w:p w:rsidR="00AE2B7A" w:rsidRPr="00C04AD3" w:rsidRDefault="00C04AD3" w:rsidP="00C04AD3">
      <w:pPr>
        <w:spacing w:after="0" w:line="240" w:lineRule="auto"/>
        <w:ind w:right="-45" w:hanging="2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04AD3">
        <w:rPr>
          <w:rFonts w:ascii="Times New Roman" w:hAnsi="Times New Roman" w:cs="Times New Roman"/>
          <w:i/>
          <w:iCs/>
          <w:sz w:val="20"/>
          <w:szCs w:val="20"/>
        </w:rPr>
        <w:t xml:space="preserve">           (наименование должности)                                        (подпись)                                    (инициалы, фамилия)</w:t>
      </w:r>
    </w:p>
    <w:sectPr w:rsidR="00AE2B7A" w:rsidRPr="00C04AD3" w:rsidSect="002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2A8E"/>
    <w:rsid w:val="000B6C57"/>
    <w:rsid w:val="002E1E38"/>
    <w:rsid w:val="006423A4"/>
    <w:rsid w:val="006652FC"/>
    <w:rsid w:val="006C7FE5"/>
    <w:rsid w:val="00762828"/>
    <w:rsid w:val="008250A5"/>
    <w:rsid w:val="00946D3D"/>
    <w:rsid w:val="00AE2B7A"/>
    <w:rsid w:val="00BC0A90"/>
    <w:rsid w:val="00C04AD3"/>
    <w:rsid w:val="00E07F7E"/>
    <w:rsid w:val="00EA7EFF"/>
    <w:rsid w:val="00EC75B4"/>
    <w:rsid w:val="00FC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A7E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13</cp:revision>
  <cp:lastPrinted>2010-09-22T05:02:00Z</cp:lastPrinted>
  <dcterms:created xsi:type="dcterms:W3CDTF">2010-09-14T12:38:00Z</dcterms:created>
  <dcterms:modified xsi:type="dcterms:W3CDTF">2010-09-28T07:31:00Z</dcterms:modified>
</cp:coreProperties>
</file>