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C2" w:rsidRDefault="00EC45C2" w:rsidP="00EC4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61">
        <w:rPr>
          <w:rFonts w:ascii="Times New Roman" w:hAnsi="Times New Roman" w:cs="Times New Roman"/>
          <w:b/>
          <w:sz w:val="28"/>
          <w:szCs w:val="28"/>
        </w:rPr>
        <w:t>Информация о доходах, расходах, об имуществе за период с 1 января 2017 г. по 31 декабря 2017 г.</w:t>
      </w:r>
    </w:p>
    <w:p w:rsidR="00EC45C2" w:rsidRPr="00F40061" w:rsidRDefault="00EC45C2" w:rsidP="00EC4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директора  МКУК «Амосовский сельский Дом культуры» Медвенского района Курской области</w:t>
      </w:r>
    </w:p>
    <w:p w:rsidR="00EC45C2" w:rsidRDefault="00EC45C2" w:rsidP="00EC4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885" w:type="dxa"/>
        <w:tblLayout w:type="fixed"/>
        <w:tblLook w:val="04A0"/>
      </w:tblPr>
      <w:tblGrid>
        <w:gridCol w:w="708"/>
        <w:gridCol w:w="1702"/>
        <w:gridCol w:w="1276"/>
        <w:gridCol w:w="1275"/>
        <w:gridCol w:w="1843"/>
        <w:gridCol w:w="993"/>
        <w:gridCol w:w="993"/>
        <w:gridCol w:w="991"/>
        <w:gridCol w:w="992"/>
        <w:gridCol w:w="904"/>
        <w:gridCol w:w="1896"/>
        <w:gridCol w:w="1206"/>
        <w:gridCol w:w="1381"/>
      </w:tblGrid>
      <w:tr w:rsidR="00EC45C2" w:rsidRPr="00AC5FD2" w:rsidTr="004021F9">
        <w:tc>
          <w:tcPr>
            <w:tcW w:w="708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4" w:type="dxa"/>
            <w:gridSpan w:val="4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87" w:type="dxa"/>
            <w:gridSpan w:val="3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6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06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</w:t>
            </w:r>
            <w:r w:rsidRPr="00AC5FD2">
              <w:rPr>
                <w:rFonts w:ascii="Times New Roman" w:hAnsi="Times New Roman" w:cs="Times New Roman"/>
              </w:rPr>
              <w:t>рованный годовой доход (руб.)</w:t>
            </w:r>
          </w:p>
        </w:tc>
        <w:tc>
          <w:tcPr>
            <w:tcW w:w="1381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C5FD2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C5FD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EC45C2" w:rsidRPr="00AC5FD2" w:rsidTr="004021F9">
        <w:tc>
          <w:tcPr>
            <w:tcW w:w="708" w:type="dxa"/>
            <w:vMerge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</w:t>
            </w:r>
            <w:r w:rsidRPr="00AC5FD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993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3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991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896" w:type="dxa"/>
            <w:vMerge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5C2" w:rsidRPr="00AC5FD2" w:rsidTr="004021F9">
        <w:trPr>
          <w:trHeight w:val="523"/>
        </w:trPr>
        <w:tc>
          <w:tcPr>
            <w:tcW w:w="708" w:type="dxa"/>
            <w:vMerge w:val="restart"/>
          </w:tcPr>
          <w:p w:rsidR="00EC45C2" w:rsidRPr="00D01674" w:rsidRDefault="00EC45C2" w:rsidP="00C1270E">
            <w:pPr>
              <w:jc w:val="both"/>
              <w:rPr>
                <w:rFonts w:ascii="Times New Roman" w:hAnsi="Times New Roman" w:cs="Times New Roman"/>
              </w:rPr>
            </w:pPr>
            <w:r w:rsidRPr="00D016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</w:tcPr>
          <w:p w:rsidR="00EC45C2" w:rsidRPr="00AC5FD2" w:rsidRDefault="00EC45C2" w:rsidP="00C127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Крюкова О.Н.</w:t>
            </w:r>
          </w:p>
        </w:tc>
        <w:tc>
          <w:tcPr>
            <w:tcW w:w="1276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75" w:type="dxa"/>
          </w:tcPr>
          <w:p w:rsidR="00EC45C2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EC45C2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</w:tcPr>
          <w:p w:rsidR="00EC45C2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1" w:type="dxa"/>
          </w:tcPr>
          <w:p w:rsidR="00EC45C2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EC45C2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904" w:type="dxa"/>
          </w:tcPr>
          <w:p w:rsidR="00EC45C2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EC45C2" w:rsidRPr="00AC5FD2" w:rsidRDefault="00EC45C2" w:rsidP="00C127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C45C2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271 890,78</w:t>
            </w:r>
          </w:p>
        </w:tc>
        <w:tc>
          <w:tcPr>
            <w:tcW w:w="1381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45C2" w:rsidRPr="00AC5FD2" w:rsidTr="004021F9">
        <w:tc>
          <w:tcPr>
            <w:tcW w:w="708" w:type="dxa"/>
            <w:vMerge/>
          </w:tcPr>
          <w:p w:rsidR="00EC45C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45C2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3" w:type="dxa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1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vMerge w:val="restart"/>
          </w:tcPr>
          <w:p w:rsidR="00EC45C2" w:rsidRPr="00AC5FD2" w:rsidRDefault="00EC45C2" w:rsidP="00C1270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2107</w:t>
            </w:r>
            <w:r w:rsidR="00EC45C2" w:rsidRPr="00AC5FD2">
              <w:rPr>
                <w:rFonts w:ascii="Times New Roman" w:hAnsi="Times New Roman" w:cs="Times New Roman"/>
              </w:rPr>
              <w:t xml:space="preserve">, </w:t>
            </w:r>
          </w:p>
          <w:p w:rsidR="00EC45C2" w:rsidRDefault="00EC45C2" w:rsidP="0040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021F9">
              <w:rPr>
                <w:rFonts w:ascii="Times New Roman" w:hAnsi="Times New Roman" w:cs="Times New Roman"/>
              </w:rPr>
              <w:t>1</w:t>
            </w:r>
            <w:r w:rsidRPr="00AC5FD2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AC5FD2">
              <w:rPr>
                <w:rFonts w:ascii="Times New Roman" w:hAnsi="Times New Roman" w:cs="Times New Roman"/>
              </w:rPr>
              <w:t>в</w:t>
            </w:r>
            <w:proofErr w:type="gramEnd"/>
            <w:r w:rsidRPr="00AC5FD2">
              <w:rPr>
                <w:rFonts w:ascii="Times New Roman" w:hAnsi="Times New Roman" w:cs="Times New Roman"/>
              </w:rPr>
              <w:t>.</w:t>
            </w:r>
            <w:r w:rsidR="004021F9">
              <w:rPr>
                <w:rFonts w:ascii="Times New Roman" w:hAnsi="Times New Roman" w:cs="Times New Roman"/>
              </w:rPr>
              <w:t>;</w:t>
            </w:r>
          </w:p>
          <w:p w:rsidR="004021F9" w:rsidRDefault="004021F9" w:rsidP="0040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Автоприцеп, </w:t>
            </w:r>
          </w:p>
          <w:p w:rsidR="004021F9" w:rsidRPr="00AC5FD2" w:rsidRDefault="004021F9" w:rsidP="0040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)1999 г.в.</w:t>
            </w:r>
          </w:p>
        </w:tc>
        <w:tc>
          <w:tcPr>
            <w:tcW w:w="1206" w:type="dxa"/>
            <w:vMerge w:val="restart"/>
          </w:tcPr>
          <w:p w:rsidR="00EC45C2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195 814,75</w:t>
            </w:r>
          </w:p>
        </w:tc>
        <w:tc>
          <w:tcPr>
            <w:tcW w:w="1381" w:type="dxa"/>
            <w:vMerge w:val="restart"/>
          </w:tcPr>
          <w:p w:rsidR="00EC45C2" w:rsidRPr="00AC5FD2" w:rsidRDefault="00EC45C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21F9" w:rsidRPr="00AC5FD2" w:rsidTr="004021F9">
        <w:tc>
          <w:tcPr>
            <w:tcW w:w="708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021F9" w:rsidRPr="00AC5FD2" w:rsidRDefault="004021F9" w:rsidP="00FA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4021F9" w:rsidRPr="00AC5FD2" w:rsidRDefault="004021F9" w:rsidP="00FA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3" w:type="dxa"/>
          </w:tcPr>
          <w:p w:rsidR="004021F9" w:rsidRPr="00AC5FD2" w:rsidRDefault="004021F9" w:rsidP="00FA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3" w:type="dxa"/>
          </w:tcPr>
          <w:p w:rsidR="004021F9" w:rsidRPr="00AC5FD2" w:rsidRDefault="004021F9" w:rsidP="00FA1BE6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1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4021F9" w:rsidRPr="00AC5FD2" w:rsidRDefault="004021F9" w:rsidP="00C1270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1F9" w:rsidRPr="00AC5FD2" w:rsidTr="004021F9">
        <w:tc>
          <w:tcPr>
            <w:tcW w:w="708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993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1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4021F9" w:rsidRPr="00AC5FD2" w:rsidRDefault="004021F9" w:rsidP="00C1270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1F9" w:rsidRPr="00AC5FD2" w:rsidTr="004021F9">
        <w:tc>
          <w:tcPr>
            <w:tcW w:w="708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1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4021F9" w:rsidRPr="00AC5FD2" w:rsidRDefault="004021F9" w:rsidP="00C1270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1F9" w:rsidRPr="00AC5FD2" w:rsidTr="004021F9">
        <w:tc>
          <w:tcPr>
            <w:tcW w:w="708" w:type="dxa"/>
            <w:vMerge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4021F9" w:rsidRDefault="001D31D1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021F9" w:rsidRPr="00AC5FD2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4021F9" w:rsidRPr="00AC5FD2" w:rsidRDefault="004021F9" w:rsidP="004D7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4021F9" w:rsidRPr="00AC5FD2" w:rsidRDefault="004021F9" w:rsidP="004D7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904" w:type="dxa"/>
          </w:tcPr>
          <w:p w:rsidR="004021F9" w:rsidRPr="00AC5FD2" w:rsidRDefault="004021F9" w:rsidP="004D7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4021F9" w:rsidRPr="00AC5FD2" w:rsidRDefault="004021F9" w:rsidP="00EC45C2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6" w:type="dxa"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4021F9" w:rsidRDefault="004021F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C45C2" w:rsidRDefault="00EC45C2" w:rsidP="00EC45C2"/>
    <w:p w:rsidR="0088527F" w:rsidRDefault="0088527F"/>
    <w:sectPr w:rsidR="0088527F" w:rsidSect="00251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C45C2"/>
    <w:rsid w:val="001D31D1"/>
    <w:rsid w:val="004021F9"/>
    <w:rsid w:val="0088527F"/>
    <w:rsid w:val="00EC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7F"/>
  </w:style>
  <w:style w:type="paragraph" w:styleId="1">
    <w:name w:val="heading 1"/>
    <w:basedOn w:val="a"/>
    <w:link w:val="10"/>
    <w:uiPriority w:val="9"/>
    <w:qFormat/>
    <w:rsid w:val="00EC4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5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EC4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2018-04-03T11:44:00Z</dcterms:created>
  <dcterms:modified xsi:type="dcterms:W3CDTF">2018-05-04T09:45:00Z</dcterms:modified>
</cp:coreProperties>
</file>