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5027F" w14:textId="77777777" w:rsidR="008C297F" w:rsidRPr="008925CC" w:rsidRDefault="008C297F" w:rsidP="004A4702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7B71" wp14:editId="7B339316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5452" w14:textId="77777777" w:rsidR="008C297F" w:rsidRPr="008925CC" w:rsidRDefault="008C297F" w:rsidP="004A4702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6AEB8D2D" w14:textId="77777777" w:rsidR="008C297F" w:rsidRPr="008925CC" w:rsidRDefault="008C297F" w:rsidP="004A470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3EACF" w14:textId="77777777" w:rsidR="008C297F" w:rsidRPr="008925CC" w:rsidRDefault="008C297F" w:rsidP="004A470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 Е Ш Е Н И Е</w:t>
      </w:r>
    </w:p>
    <w:p w14:paraId="6AA403F4" w14:textId="77777777" w:rsidR="008C297F" w:rsidRPr="008925CC" w:rsidRDefault="008C297F" w:rsidP="004A470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8920A" w14:textId="1982A7C2" w:rsidR="008C297F" w:rsidRPr="008925CC" w:rsidRDefault="008C297F" w:rsidP="004A470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«___</w:t>
      </w:r>
      <w:r w:rsidR="00517854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14E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</w:t>
      </w:r>
      <w:r w:rsidR="00B26A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94010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                       № 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01-12/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624760C6" w14:textId="77777777" w:rsidR="008C297F" w:rsidRPr="008925CC" w:rsidRDefault="008C297F" w:rsidP="004A4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67586F48" w14:textId="77777777" w:rsidR="008C297F" w:rsidRPr="008925CC" w:rsidRDefault="008C297F" w:rsidP="004A4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CD5C2B" w14:textId="77777777" w:rsidR="001C0C61" w:rsidRPr="008925CC" w:rsidRDefault="008C297F" w:rsidP="004A4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1C0C61"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</w:t>
      </w: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1C0C61"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Генеральный план</w:t>
      </w: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9486DAA" w14:textId="751E064F" w:rsidR="008C297F" w:rsidRPr="008925CC" w:rsidRDefault="008C297F" w:rsidP="003572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  <w:r w:rsidR="00357251" w:rsidRPr="00357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357251" w:rsidRPr="00357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Амосовский</w:t>
      </w:r>
      <w:proofErr w:type="spellEnd"/>
      <w:r w:rsidR="00357251" w:rsidRPr="003572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Медвенского района</w:t>
      </w:r>
      <w:r w:rsidRPr="00892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Курской области</w:t>
      </w:r>
    </w:p>
    <w:p w14:paraId="2AA3EA33" w14:textId="77777777" w:rsidR="008C297F" w:rsidRPr="008925CC" w:rsidRDefault="008C297F" w:rsidP="004A4702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C7F64" w14:textId="77777777" w:rsidR="008C297F" w:rsidRPr="008925CC" w:rsidRDefault="008C297F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02570865"/>
    </w:p>
    <w:p w14:paraId="57E6AB5E" w14:textId="77777777" w:rsidR="001C0C61" w:rsidRPr="008925CC" w:rsidRDefault="001C0C61" w:rsidP="004A4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00C95C2E" w14:textId="6D571F0A" w:rsidR="008C297F" w:rsidRPr="008925CC" w:rsidRDefault="008C297F" w:rsidP="005B46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изменени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внос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357251" w:rsidRP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57251" w:rsidRP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Амосовский</w:t>
      </w:r>
      <w:proofErr w:type="spellEnd"/>
      <w:r w:rsidR="00357251" w:rsidRP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Медвенского района 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области, утвержденны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Собрания </w:t>
      </w:r>
      <w:r w:rsidR="000B6B19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депутатов </w:t>
      </w:r>
      <w:bookmarkStart w:id="1" w:name="_Hlk141884535"/>
      <w:proofErr w:type="spellStart"/>
      <w:r w:rsidR="00357251" w:rsidRP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</w:t>
      </w:r>
      <w:r w:rsid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="00357251" w:rsidRP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51" w:rsidRP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Медвенского района </w:t>
      </w:r>
      <w:r w:rsidR="000B6B19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0B6B19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F2610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F2610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EF2610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D253C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6D253C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7251">
        <w:rPr>
          <w:rFonts w:ascii="Times New Roman" w:eastAsia="Times New Roman" w:hAnsi="Times New Roman" w:cs="Times New Roman"/>
          <w:sz w:val="28"/>
          <w:szCs w:val="28"/>
          <w:lang w:eastAsia="ru-RU"/>
        </w:rPr>
        <w:t>51/308</w:t>
      </w:r>
      <w:bookmarkEnd w:id="1"/>
      <w:r w:rsidR="00757350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E1FAAC" w14:textId="77777777" w:rsidR="008C297F" w:rsidRPr="008925CC" w:rsidRDefault="008C297F" w:rsidP="004A47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5A6789" w14:textId="77777777" w:rsidR="008C297F" w:rsidRPr="008925CC" w:rsidRDefault="008C297F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2C9E8" w14:textId="5BD0A49E" w:rsidR="008C297F" w:rsidRPr="008925CC" w:rsidRDefault="008C297F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комитета,</w:t>
      </w:r>
    </w:p>
    <w:p w14:paraId="2A0E0A19" w14:textId="31393433" w:rsidR="008C297F" w:rsidRPr="008925CC" w:rsidRDefault="008C297F" w:rsidP="004A4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архитектор Курской области                        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bookmarkEnd w:id="0"/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С.Г. Чернов</w:t>
      </w:r>
    </w:p>
    <w:p w14:paraId="1DE9991E" w14:textId="385492DB" w:rsidR="006D253C" w:rsidRPr="008925CC" w:rsidRDefault="006D25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F92B447" w14:textId="77777777" w:rsidR="00952E12" w:rsidRPr="008925CC" w:rsidRDefault="00952E12" w:rsidP="004A4702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2E12" w:rsidRPr="008925CC" w:rsidSect="003414D8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3CB93CD" w14:textId="0C5ACEEF" w:rsidR="00605241" w:rsidRPr="008925CC" w:rsidRDefault="00605241" w:rsidP="004A4702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14:paraId="03F1CFCE" w14:textId="77777777" w:rsidR="00605241" w:rsidRPr="008925CC" w:rsidRDefault="00605241" w:rsidP="004A4702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решением комитета архитектуры и</w:t>
      </w:r>
    </w:p>
    <w:p w14:paraId="6EBDCB61" w14:textId="77777777" w:rsidR="00605241" w:rsidRPr="008925CC" w:rsidRDefault="00605241" w:rsidP="004A4702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градостроительства Курской области</w:t>
      </w:r>
    </w:p>
    <w:p w14:paraId="02303543" w14:textId="42F52A32" w:rsidR="00605241" w:rsidRPr="008925CC" w:rsidRDefault="00605241" w:rsidP="004A4702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14E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</w:t>
      </w:r>
      <w:r w:rsidR="00B26A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1C0C61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01-12/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14:paraId="1D7597A9" w14:textId="499F420F" w:rsidR="000F62FD" w:rsidRPr="008925CC" w:rsidRDefault="000F62FD" w:rsidP="004A4702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4EA14D" w14:textId="77777777" w:rsidR="00605241" w:rsidRPr="008925CC" w:rsidRDefault="00605241" w:rsidP="004A47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82E105" w14:textId="39FF2A0C" w:rsidR="005B7D78" w:rsidRPr="008925CC" w:rsidRDefault="00846B9E" w:rsidP="0028166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 w:rsidR="0092050D" w:rsidRPr="00892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892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1BC1BCE8" w14:textId="2D1CFE91" w:rsidR="002D1368" w:rsidRPr="008925CC" w:rsidRDefault="008C7C2D" w:rsidP="00281661">
      <w:pPr>
        <w:pStyle w:val="ab"/>
        <w:tabs>
          <w:tab w:val="left" w:pos="709"/>
        </w:tabs>
        <w:rPr>
          <w:b/>
          <w:bCs/>
          <w:szCs w:val="28"/>
        </w:rPr>
      </w:pPr>
      <w:r w:rsidRPr="008925CC">
        <w:rPr>
          <w:b/>
          <w:bCs/>
          <w:szCs w:val="28"/>
        </w:rPr>
        <w:t>к</w:t>
      </w:r>
      <w:r w:rsidR="00846B9E" w:rsidRPr="008925CC">
        <w:rPr>
          <w:b/>
          <w:bCs/>
          <w:szCs w:val="28"/>
        </w:rPr>
        <w:t>отор</w:t>
      </w:r>
      <w:r w:rsidR="0092050D" w:rsidRPr="008925CC">
        <w:rPr>
          <w:b/>
          <w:bCs/>
          <w:szCs w:val="28"/>
        </w:rPr>
        <w:t>ы</w:t>
      </w:r>
      <w:r w:rsidR="00846B9E" w:rsidRPr="008925CC">
        <w:rPr>
          <w:b/>
          <w:bCs/>
          <w:szCs w:val="28"/>
        </w:rPr>
        <w:t>е внос</w:t>
      </w:r>
      <w:r w:rsidR="0092050D" w:rsidRPr="008925CC">
        <w:rPr>
          <w:b/>
          <w:bCs/>
          <w:szCs w:val="28"/>
        </w:rPr>
        <w:t>я</w:t>
      </w:r>
      <w:r w:rsidR="00846B9E" w:rsidRPr="008925CC">
        <w:rPr>
          <w:b/>
          <w:bCs/>
          <w:szCs w:val="28"/>
        </w:rPr>
        <w:t xml:space="preserve">тся в </w:t>
      </w:r>
      <w:r w:rsidR="00C83223" w:rsidRPr="008925CC">
        <w:rPr>
          <w:b/>
          <w:bCs/>
          <w:szCs w:val="28"/>
        </w:rPr>
        <w:t xml:space="preserve">Генеральный план муниципального образования </w:t>
      </w:r>
      <w:r w:rsidR="00357251" w:rsidRPr="00357251">
        <w:rPr>
          <w:b/>
          <w:bCs/>
          <w:szCs w:val="28"/>
        </w:rPr>
        <w:t>«</w:t>
      </w:r>
      <w:proofErr w:type="spellStart"/>
      <w:r w:rsidR="00357251" w:rsidRPr="00357251">
        <w:rPr>
          <w:b/>
          <w:bCs/>
          <w:szCs w:val="28"/>
        </w:rPr>
        <w:t>Амосовский</w:t>
      </w:r>
      <w:proofErr w:type="spellEnd"/>
      <w:r w:rsidR="00357251" w:rsidRPr="00357251">
        <w:rPr>
          <w:b/>
          <w:bCs/>
          <w:szCs w:val="28"/>
        </w:rPr>
        <w:t xml:space="preserve"> сельсовет» Медвенского района</w:t>
      </w:r>
    </w:p>
    <w:p w14:paraId="58363D2F" w14:textId="77777777" w:rsidR="00093264" w:rsidRDefault="00C83223" w:rsidP="00357251">
      <w:pPr>
        <w:pStyle w:val="ab"/>
        <w:tabs>
          <w:tab w:val="left" w:pos="709"/>
        </w:tabs>
        <w:rPr>
          <w:b/>
          <w:bCs/>
          <w:szCs w:val="28"/>
        </w:rPr>
      </w:pPr>
      <w:r w:rsidRPr="008925CC">
        <w:rPr>
          <w:b/>
          <w:bCs/>
          <w:szCs w:val="28"/>
        </w:rPr>
        <w:t xml:space="preserve">Курской области, утвержденный решением Собрания депутатов </w:t>
      </w:r>
      <w:proofErr w:type="spellStart"/>
      <w:r w:rsidR="00357251" w:rsidRPr="00357251">
        <w:rPr>
          <w:b/>
          <w:bCs/>
          <w:szCs w:val="28"/>
        </w:rPr>
        <w:t>Амосовского</w:t>
      </w:r>
      <w:proofErr w:type="spellEnd"/>
      <w:r w:rsidR="00357251" w:rsidRPr="00357251">
        <w:rPr>
          <w:b/>
          <w:bCs/>
          <w:szCs w:val="28"/>
        </w:rPr>
        <w:t xml:space="preserve"> сельсовета Медвенского района Курской области</w:t>
      </w:r>
    </w:p>
    <w:p w14:paraId="51778D48" w14:textId="1337A15E" w:rsidR="005D38B6" w:rsidRPr="008925CC" w:rsidRDefault="00357251" w:rsidP="00357251">
      <w:pPr>
        <w:pStyle w:val="ab"/>
        <w:tabs>
          <w:tab w:val="left" w:pos="709"/>
        </w:tabs>
        <w:rPr>
          <w:b/>
          <w:bCs/>
          <w:szCs w:val="28"/>
        </w:rPr>
      </w:pPr>
      <w:r w:rsidRPr="00357251">
        <w:rPr>
          <w:b/>
          <w:bCs/>
          <w:szCs w:val="28"/>
        </w:rPr>
        <w:t>от 23.12.2015 года № 51/308</w:t>
      </w:r>
    </w:p>
    <w:p w14:paraId="20BAB8B8" w14:textId="77777777" w:rsidR="00281661" w:rsidRPr="008925CC" w:rsidRDefault="00281661" w:rsidP="00281661">
      <w:pPr>
        <w:pStyle w:val="ab"/>
        <w:tabs>
          <w:tab w:val="left" w:pos="709"/>
        </w:tabs>
        <w:rPr>
          <w:bCs/>
          <w:szCs w:val="28"/>
        </w:rPr>
      </w:pPr>
    </w:p>
    <w:p w14:paraId="21A4548B" w14:textId="77777777" w:rsidR="003B2496" w:rsidRPr="000F35A0" w:rsidRDefault="003B2496" w:rsidP="003B2496">
      <w:pPr>
        <w:widowControl w:val="0"/>
        <w:autoSpaceDE w:val="0"/>
        <w:autoSpaceDN w:val="0"/>
        <w:adjustRightInd w:val="0"/>
        <w:spacing w:after="0" w:line="233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Том 1 «Положение о территориальном планировании»</w:t>
      </w:r>
      <w:bookmarkStart w:id="2" w:name="_Toc328415896"/>
      <w:r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384C2B25" w14:textId="77777777" w:rsidR="003B2496" w:rsidRPr="0098199E" w:rsidRDefault="003B2496" w:rsidP="003B2496">
      <w:pPr>
        <w:spacing w:after="0" w:line="233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5D1FEB54" w14:textId="77777777" w:rsidR="003B2496" w:rsidRDefault="003B2496" w:rsidP="003B2496">
      <w:pPr>
        <w:spacing w:after="0" w:line="233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9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Pr="00A44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</w:p>
    <w:p w14:paraId="521F112A" w14:textId="77777777" w:rsidR="003B2496" w:rsidRDefault="003B2496" w:rsidP="003B2496">
      <w:pPr>
        <w:spacing w:after="0" w:line="233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B2496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Амосовского</w:t>
      </w:r>
      <w:proofErr w:type="spellEnd"/>
      <w:r w:rsidRPr="003B2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Медвенского района Курской области</w:t>
      </w:r>
    </w:p>
    <w:p w14:paraId="7F7C1266" w14:textId="48968953" w:rsidR="003B2496" w:rsidRDefault="003B2496" w:rsidP="003B2496">
      <w:pPr>
        <w:spacing w:after="0" w:line="233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4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23.12.2015 года № 51/308</w:t>
      </w:r>
    </w:p>
    <w:p w14:paraId="46D7FFD8" w14:textId="61C4D722" w:rsidR="003B2496" w:rsidRPr="00B451A2" w:rsidRDefault="003B2496" w:rsidP="003B2496">
      <w:pPr>
        <w:spacing w:after="0" w:line="233" w:lineRule="auto"/>
        <w:ind w:left="3686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C5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bookmarkStart w:id="3" w:name="_Hlk137742695"/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я</w:t>
      </w: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комитета архитектуры и градостроительства Курской области</w:t>
      </w:r>
    </w:p>
    <w:p w14:paraId="677ECFEB" w14:textId="77777777" w:rsidR="003B2496" w:rsidRPr="00B451A2" w:rsidRDefault="003B2496" w:rsidP="003B2496">
      <w:pPr>
        <w:spacing w:after="0" w:line="233" w:lineRule="auto"/>
        <w:ind w:firstLine="368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bookmarkEnd w:id="3"/>
    <w:p w14:paraId="06FB4B08" w14:textId="77777777" w:rsidR="003B2496" w:rsidRPr="0098199E" w:rsidRDefault="003B2496" w:rsidP="003B2496">
      <w:pPr>
        <w:spacing w:after="0" w:line="233" w:lineRule="auto"/>
        <w:ind w:left="4111" w:right="-1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7A3185" w14:textId="77777777" w:rsidR="003B2496" w:rsidRPr="0098199E" w:rsidRDefault="003B2496" w:rsidP="003B2496">
      <w:pPr>
        <w:widowControl w:val="0"/>
        <w:spacing w:after="0" w:line="233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2"/>
    <w:p w14:paraId="77CA9D52" w14:textId="77777777" w:rsidR="003B2496" w:rsidRPr="00904686" w:rsidRDefault="003B2496" w:rsidP="003B2496">
      <w:pPr>
        <w:keepNext/>
        <w:suppressAutoHyphens/>
        <w:spacing w:after="0" w:line="233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sz w:val="32"/>
          <w:szCs w:val="32"/>
        </w:rPr>
        <w:t>ГЕНЕРАЛЬНЫЙ ПЛАН</w:t>
      </w:r>
    </w:p>
    <w:p w14:paraId="3302431C" w14:textId="77777777" w:rsidR="003B2496" w:rsidRPr="00904686" w:rsidRDefault="003B2496" w:rsidP="003B2496">
      <w:pPr>
        <w:suppressAutoHyphens/>
        <w:spacing w:after="0" w:line="233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>мУНИЦИПАЛЬНОГО ОБРАЗОВАНИЯ</w:t>
      </w:r>
    </w:p>
    <w:p w14:paraId="11C7E064" w14:textId="77777777" w:rsidR="00BE4559" w:rsidRDefault="00581059" w:rsidP="00581059">
      <w:pPr>
        <w:suppressAutoHyphens/>
        <w:spacing w:after="0" w:line="233" w:lineRule="auto"/>
        <w:contextualSpacing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904686">
        <w:rPr>
          <w:rFonts w:ascii="Times New Roman" w:eastAsia="Calibri" w:hAnsi="Times New Roman" w:cs="Times New Roman"/>
          <w:bCs/>
          <w:sz w:val="32"/>
          <w:szCs w:val="32"/>
        </w:rPr>
        <w:t>«</w:t>
      </w:r>
      <w:r w:rsidRPr="00581059">
        <w:rPr>
          <w:rFonts w:ascii="Times New Roman" w:eastAsia="Calibri" w:hAnsi="Times New Roman" w:cs="Times New Roman"/>
          <w:bCs/>
          <w:sz w:val="32"/>
          <w:szCs w:val="32"/>
        </w:rPr>
        <w:t>АМОСОВСКИЙ СЕЛЬСОВЕТ»</w:t>
      </w:r>
    </w:p>
    <w:p w14:paraId="29226B5B" w14:textId="34E6B559" w:rsidR="003B2496" w:rsidRPr="00904686" w:rsidRDefault="00581059" w:rsidP="00581059">
      <w:pPr>
        <w:suppressAutoHyphens/>
        <w:spacing w:after="0" w:line="233" w:lineRule="auto"/>
        <w:contextualSpacing/>
        <w:jc w:val="center"/>
        <w:rPr>
          <w:rFonts w:ascii="Times New Roman" w:eastAsia="Calibri" w:hAnsi="Times New Roman" w:cs="Times New Roman"/>
          <w:bCs/>
          <w:caps/>
          <w:sz w:val="32"/>
          <w:szCs w:val="32"/>
        </w:rPr>
      </w:pPr>
      <w:r w:rsidRPr="00581059">
        <w:rPr>
          <w:rFonts w:ascii="Times New Roman" w:eastAsia="Calibri" w:hAnsi="Times New Roman" w:cs="Times New Roman"/>
          <w:bCs/>
          <w:sz w:val="32"/>
          <w:szCs w:val="32"/>
        </w:rPr>
        <w:t>МЕДВЕНСКОГО</w:t>
      </w:r>
      <w:r w:rsidR="003B2496" w:rsidRPr="00904686">
        <w:rPr>
          <w:rFonts w:ascii="Times New Roman" w:eastAsia="Calibri" w:hAnsi="Times New Roman" w:cs="Times New Roman"/>
          <w:bCs/>
          <w:caps/>
          <w:sz w:val="32"/>
          <w:szCs w:val="32"/>
        </w:rPr>
        <w:t xml:space="preserve"> РАЙОНА КУРСКОЙ ОБЛАСТИ</w:t>
      </w:r>
    </w:p>
    <w:p w14:paraId="287D499E" w14:textId="77777777" w:rsidR="003B2496" w:rsidRPr="00904686" w:rsidRDefault="003B2496" w:rsidP="003B2496">
      <w:pPr>
        <w:widowControl w:val="0"/>
        <w:spacing w:after="0" w:line="233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7DF7C8" w14:textId="77777777" w:rsidR="003B2496" w:rsidRPr="00E6451F" w:rsidRDefault="003B2496" w:rsidP="003B2496">
      <w:pPr>
        <w:suppressAutoHyphens/>
        <w:spacing w:after="0" w:line="233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ПОЛОЖЕНИЕ</w:t>
      </w: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</w:t>
      </w:r>
      <w:r w:rsidRPr="00E6451F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 ТЕРРИТОРИАЛЬНОМ ПЛАНИРОВАНИИ</w:t>
      </w:r>
    </w:p>
    <w:p w14:paraId="20979524" w14:textId="77777777" w:rsidR="003B2496" w:rsidRPr="00904686" w:rsidRDefault="003B2496" w:rsidP="003B2496">
      <w:pPr>
        <w:suppressAutoHyphens/>
        <w:spacing w:after="0" w:line="233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7241459D" w14:textId="77777777" w:rsidR="003B2496" w:rsidRDefault="003B2496" w:rsidP="003B2496">
      <w:pPr>
        <w:suppressAutoHyphens/>
        <w:spacing w:after="0" w:line="233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  <w:r w:rsidRPr="0090468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14:paraId="060132F3" w14:textId="77777777" w:rsidR="00FC255C" w:rsidRPr="00904686" w:rsidRDefault="00FC255C" w:rsidP="003B2496">
      <w:pPr>
        <w:suppressAutoHyphens/>
        <w:spacing w:after="0" w:line="233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2135DD0" w14:textId="770C3B3D" w:rsidR="0048039F" w:rsidRPr="008925CC" w:rsidRDefault="0048039F" w:rsidP="00FC25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25CC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4C02C8C8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DD80CB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Генеральный план муниципального образования </w:t>
      </w:r>
      <w:bookmarkStart w:id="4" w:name="_Hlk141946523"/>
      <w:r w:rsidRPr="00357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357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Амосовский</w:t>
      </w:r>
      <w:proofErr w:type="spellEnd"/>
      <w:r w:rsidRPr="00357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сельсовет» Медвенского района </w:t>
      </w:r>
      <w:bookmarkEnd w:id="4"/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приказа Минэкономразвития России от 7 декабря 2016 г. № 793», 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49A2A0F2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Генеральный план разработан на расчетный срок – до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14:paraId="7F053C67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06EB291E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Генеральный план позволит реализовать основные цели развития муниципального образования </w:t>
      </w:r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Амосовский</w:t>
      </w:r>
      <w:proofErr w:type="spellEnd"/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сельсовет» Медвенского района 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Курской области, которыми являются:</w:t>
      </w:r>
    </w:p>
    <w:p w14:paraId="06951462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устойчивого развития муниципального образования </w:t>
      </w:r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Амосовский</w:t>
      </w:r>
      <w:proofErr w:type="spellEnd"/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сельсовет» Медвенского района 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Курской области;</w:t>
      </w:r>
    </w:p>
    <w:p w14:paraId="203B94B9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Амосовский</w:t>
      </w:r>
      <w:proofErr w:type="spellEnd"/>
      <w:r w:rsidRPr="00CD6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сельсовет» Медвенского района</w:t>
      </w: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Курской области;</w:t>
      </w:r>
    </w:p>
    <w:p w14:paraId="28C53BA0" w14:textId="77777777" w:rsidR="0048039F" w:rsidRPr="008925CC" w:rsidRDefault="0048039F" w:rsidP="004803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регенерация исторического и культурного наследия.</w:t>
      </w:r>
    </w:p>
    <w:p w14:paraId="318D285E" w14:textId="77777777" w:rsidR="0048039F" w:rsidRPr="008925CC" w:rsidRDefault="0048039F" w:rsidP="004803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</w:t>
      </w:r>
      <w:r w:rsidRPr="008925CC">
        <w:rPr>
          <w:rFonts w:ascii="Times New Roman" w:eastAsia="Calibri" w:hAnsi="Times New Roman" w:cs="Times New Roman"/>
          <w:iCs/>
          <w:kern w:val="2"/>
          <w:sz w:val="28"/>
          <w:szCs w:val="28"/>
        </w:rPr>
        <w:t>.</w:t>
      </w:r>
    </w:p>
    <w:p w14:paraId="0F525D51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</w:t>
      </w:r>
    </w:p>
    <w:p w14:paraId="65D2A49F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5D024A71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1 «Положение о территориальном планировании»:</w:t>
      </w:r>
    </w:p>
    <w:p w14:paraId="3BEEB35B" w14:textId="77777777" w:rsidR="0048039F" w:rsidRPr="00933475" w:rsidRDefault="0048039F" w:rsidP="0048039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475">
        <w:rPr>
          <w:rFonts w:ascii="Times New Roman" w:eastAsia="Calibri" w:hAnsi="Times New Roman" w:cs="Times New Roman"/>
          <w:bCs/>
          <w:sz w:val="28"/>
          <w:szCs w:val="28"/>
        </w:rPr>
        <w:t>1. Цели и задачи территориального планирования муниципального образования «</w:t>
      </w:r>
      <w:proofErr w:type="spellStart"/>
      <w:r w:rsidRPr="00933475">
        <w:rPr>
          <w:rFonts w:ascii="Times New Roman" w:eastAsia="Calibri" w:hAnsi="Times New Roman" w:cs="Times New Roman"/>
          <w:bCs/>
          <w:sz w:val="28"/>
          <w:szCs w:val="28"/>
        </w:rPr>
        <w:t>Амосовский</w:t>
      </w:r>
      <w:proofErr w:type="spellEnd"/>
      <w:r w:rsidRPr="00933475">
        <w:rPr>
          <w:rFonts w:ascii="Times New Roman" w:eastAsia="Calibri" w:hAnsi="Times New Roman" w:cs="Times New Roman"/>
          <w:bCs/>
          <w:sz w:val="28"/>
          <w:szCs w:val="28"/>
        </w:rPr>
        <w:t xml:space="preserve"> сельсовет» Медвенского района Курской области.</w:t>
      </w:r>
    </w:p>
    <w:p w14:paraId="4F638FE3" w14:textId="7A22CD96" w:rsidR="0048039F" w:rsidRPr="008925CC" w:rsidRDefault="0048039F" w:rsidP="0048039F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475">
        <w:rPr>
          <w:rFonts w:ascii="Times New Roman" w:eastAsia="Calibri" w:hAnsi="Times New Roman" w:cs="Times New Roman"/>
          <w:sz w:val="28"/>
          <w:szCs w:val="28"/>
        </w:rPr>
        <w:t>2. </w:t>
      </w:r>
      <w:r w:rsidR="00933475" w:rsidRPr="00933475">
        <w:rPr>
          <w:rFonts w:ascii="Times New Roman" w:eastAsia="Calibri" w:hAnsi="Times New Roman" w:cs="Times New Roman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Pr="0093347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5F418F7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306E9F89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1EEB2283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3D97C9F7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032BE26C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459A0CF8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2 «Материалы по обоснованию Генерального плана»:</w:t>
      </w:r>
    </w:p>
    <w:p w14:paraId="41F067BA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5" w:name="_Hlk142044882"/>
      <w:r w:rsidRPr="008925CC">
        <w:rPr>
          <w:rFonts w:ascii="Times New Roman" w:eastAsia="Calibri" w:hAnsi="Times New Roman" w:cs="Times New Roman"/>
          <w:sz w:val="28"/>
          <w:szCs w:val="28"/>
        </w:rPr>
        <w:t>1. Общие сведения о муниципальном образовании.</w:t>
      </w:r>
    </w:p>
    <w:p w14:paraId="3EC82F0D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5CC">
        <w:rPr>
          <w:rFonts w:ascii="Times New Roman" w:eastAsia="Calibri" w:hAnsi="Times New Roman" w:cs="Times New Roman"/>
          <w:sz w:val="28"/>
          <w:szCs w:val="28"/>
        </w:rPr>
        <w:t xml:space="preserve">2. Обоснование выбранного варианта размещения объектов местного </w:t>
      </w:r>
      <w:r w:rsidRPr="008925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значения на основе анализа использования территорий муниципального образования </w:t>
      </w:r>
      <w:r w:rsidRPr="00961218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961218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961218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</w:t>
      </w:r>
      <w:r w:rsidRPr="008925CC">
        <w:rPr>
          <w:rFonts w:ascii="Times New Roman" w:eastAsia="Calibri" w:hAnsi="Times New Roman" w:cs="Times New Roman"/>
          <w:sz w:val="28"/>
          <w:szCs w:val="28"/>
        </w:rPr>
        <w:t>Курской области.</w:t>
      </w:r>
    </w:p>
    <w:p w14:paraId="20C1CF74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5CC">
        <w:rPr>
          <w:rFonts w:ascii="Times New Roman" w:eastAsia="Calibri" w:hAnsi="Times New Roman" w:cs="Times New Roman"/>
          <w:sz w:val="28"/>
          <w:szCs w:val="28"/>
        </w:rPr>
        <w:t>3. Оценка возможного влияния планируемых для размещения объектов местного значения на комплексное развитие территории.</w:t>
      </w:r>
    </w:p>
    <w:p w14:paraId="464064CA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5CC">
        <w:rPr>
          <w:rFonts w:ascii="Times New Roman" w:eastAsia="Calibri" w:hAnsi="Times New Roman" w:cs="Times New Roman"/>
          <w:sz w:val="28"/>
          <w:szCs w:val="28"/>
        </w:rPr>
        <w:t>4. Мероприятия, утвержденные документ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8925CC">
        <w:rPr>
          <w:rFonts w:ascii="Times New Roman" w:eastAsia="Calibri" w:hAnsi="Times New Roman" w:cs="Times New Roman"/>
          <w:sz w:val="28"/>
          <w:szCs w:val="28"/>
        </w:rPr>
        <w:t xml:space="preserve"> территориального планирования Курской области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F677672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5CC">
        <w:rPr>
          <w:rFonts w:ascii="Times New Roman" w:eastAsia="Calibri" w:hAnsi="Times New Roman" w:cs="Times New Roman"/>
          <w:sz w:val="28"/>
          <w:szCs w:val="28"/>
        </w:rPr>
        <w:t>5. Предложения по изменению границ муниципального образования и баланса земель в пределах перспективной границы муниципального образования.</w:t>
      </w:r>
    </w:p>
    <w:bookmarkEnd w:id="5"/>
    <w:p w14:paraId="2F37BDD2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 обоснованию Генерального плана в виде карт:</w:t>
      </w:r>
    </w:p>
    <w:p w14:paraId="0879E2EE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47037C6F" w14:textId="77777777" w:rsidR="0048039F" w:rsidRPr="008925CC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6BC97C19" w14:textId="77777777" w:rsidR="0048039F" w:rsidRPr="008925CC" w:rsidRDefault="0048039F" w:rsidP="0048039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2BAAB9C1" w14:textId="77777777" w:rsidR="0048039F" w:rsidRPr="008925CC" w:rsidRDefault="0048039F" w:rsidP="0048039F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bCs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4FA4DF87" w14:textId="77777777" w:rsidR="0048039F" w:rsidRDefault="0048039F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8925CC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75CE9B78" w14:textId="77777777" w:rsidR="006F703D" w:rsidRDefault="006F703D" w:rsidP="0048039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A75FA8B" w14:textId="77777777" w:rsidR="006F703D" w:rsidRPr="0098199E" w:rsidRDefault="006F703D" w:rsidP="006F703D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 ЦЕЛИ И ЗАДАЧИ ТЕРРИТОРИАЛЬНОГО ПЛАНИРОВАНИЯ МУНИЦИПАЛЬНОГО ОБРАЗОВАНИЯ «</w:t>
      </w:r>
      <w:r w:rsidRPr="00B5686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КАЛИНОВСКИЙ СЕЛЬСОВЕТ» ХОМУТОВСКОГО</w:t>
      </w:r>
      <w:r w:rsidRPr="0098199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РАЙОНА КУРСКОЙ ОБЛАСТИ</w:t>
      </w:r>
    </w:p>
    <w:p w14:paraId="6B194BBC" w14:textId="77777777" w:rsidR="006F703D" w:rsidRPr="0098199E" w:rsidRDefault="006F703D" w:rsidP="006F703D">
      <w:pPr>
        <w:widowControl w:val="0"/>
        <w:tabs>
          <w:tab w:val="left" w:pos="709"/>
        </w:tabs>
        <w:suppressAutoHyphens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447B4FB3" w14:textId="77777777" w:rsidR="006F703D" w:rsidRPr="0098199E" w:rsidRDefault="006F703D" w:rsidP="006F703D">
      <w:pPr>
        <w:widowControl w:val="0"/>
        <w:tabs>
          <w:tab w:val="left" w:pos="709"/>
        </w:tabs>
        <w:suppressAutoHyphens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49AD6F27" w14:textId="7C648AFF" w:rsidR="006F703D" w:rsidRPr="0098199E" w:rsidRDefault="006F703D" w:rsidP="006F703D">
      <w:pPr>
        <w:widowControl w:val="0"/>
        <w:tabs>
          <w:tab w:val="left" w:pos="709"/>
        </w:tabs>
        <w:suppressAutoHyphens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bCs/>
          <w:kern w:val="2"/>
          <w:sz w:val="28"/>
          <w:szCs w:val="28"/>
        </w:rPr>
        <w:t>Главная цель разработки Генерального плана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– это территориально-пространственная организация </w:t>
      </w:r>
      <w:r w:rsidRPr="00F74B10">
        <w:rPr>
          <w:rFonts w:ascii="Times New Roman" w:eastAsia="Calibri" w:hAnsi="Times New Roman" w:cs="Times New Roman"/>
          <w:kern w:val="2"/>
          <w:sz w:val="28"/>
          <w:szCs w:val="28"/>
        </w:rPr>
        <w:t>муниципального образования «</w:t>
      </w:r>
      <w:proofErr w:type="spellStart"/>
      <w:r w:rsidR="00304A54" w:rsidRPr="00304A54">
        <w:rPr>
          <w:rFonts w:ascii="Times New Roman" w:eastAsia="Calibri" w:hAnsi="Times New Roman" w:cs="Times New Roman"/>
          <w:kern w:val="2"/>
          <w:sz w:val="28"/>
          <w:szCs w:val="28"/>
        </w:rPr>
        <w:t>Амосовский</w:t>
      </w:r>
      <w:proofErr w:type="spellEnd"/>
      <w:r w:rsidR="00304A54" w:rsidRPr="00304A54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Медвенского</w:t>
      </w:r>
      <w:r w:rsidRPr="00F74B1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F74B10">
        <w:rPr>
          <w:rFonts w:ascii="Times New Roman" w:eastAsia="Calibri" w:hAnsi="Times New Roman" w:cs="Times New Roman"/>
          <w:kern w:val="2"/>
          <w:sz w:val="28"/>
          <w:szCs w:val="28"/>
        </w:rPr>
        <w:t xml:space="preserve">(далее </w:t>
      </w:r>
      <w:r w:rsidRPr="002F66BE">
        <w:rPr>
          <w:rFonts w:ascii="Times New Roman" w:eastAsia="Calibri" w:hAnsi="Times New Roman" w:cs="Times New Roman"/>
          <w:kern w:val="2"/>
          <w:sz w:val="28"/>
          <w:szCs w:val="28"/>
        </w:rPr>
        <w:t>по тексту настоящего раздела</w:t>
      </w:r>
      <w:r w:rsidRPr="00F74B1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 поселение)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улучшение качества жизни населения.</w:t>
      </w:r>
    </w:p>
    <w:p w14:paraId="1D8DFEF1" w14:textId="77777777" w:rsidR="006F703D" w:rsidRPr="0098199E" w:rsidRDefault="006F703D" w:rsidP="006F703D">
      <w:pPr>
        <w:widowControl w:val="0"/>
        <w:tabs>
          <w:tab w:val="left" w:pos="709"/>
        </w:tabs>
        <w:suppressAutoHyphens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</w:t>
      </w:r>
      <w:proofErr w:type="spellStart"/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природопользовательской</w:t>
      </w:r>
      <w:proofErr w:type="spellEnd"/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составляющей. </w:t>
      </w:r>
    </w:p>
    <w:p w14:paraId="6B7A19DF" w14:textId="77777777" w:rsidR="006F703D" w:rsidRPr="0098199E" w:rsidRDefault="006F703D" w:rsidP="006F703D">
      <w:pPr>
        <w:widowControl w:val="0"/>
        <w:tabs>
          <w:tab w:val="left" w:pos="709"/>
        </w:tabs>
        <w:suppressAutoHyphens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Обеспечение условий для устойчивого экономического развития 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поселения достигается решением следующих задач:</w:t>
      </w:r>
    </w:p>
    <w:p w14:paraId="463F744D" w14:textId="77777777" w:rsidR="006F703D" w:rsidRPr="0098199E" w:rsidRDefault="006F703D" w:rsidP="006F703D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14:paraId="0B5D8438" w14:textId="77777777" w:rsidR="006F703D" w:rsidRPr="0098199E" w:rsidRDefault="006F703D" w:rsidP="006F703D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существенного прогресса в развитии основных секторов экономики и привлечение инвесторов;</w:t>
      </w:r>
    </w:p>
    <w:p w14:paraId="1DA60E72" w14:textId="77777777" w:rsidR="006F703D" w:rsidRPr="0098199E" w:rsidRDefault="006F703D" w:rsidP="006F703D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повышение уровня жизни и условий проживания населения в </w:t>
      </w:r>
      <w:r w:rsidRPr="00F74B10">
        <w:rPr>
          <w:rFonts w:ascii="Times New Roman" w:eastAsia="Calibri" w:hAnsi="Times New Roman" w:cs="Times New Roman"/>
          <w:kern w:val="2"/>
          <w:sz w:val="28"/>
          <w:szCs w:val="28"/>
        </w:rPr>
        <w:t>поселении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14:paraId="0684E470" w14:textId="77777777" w:rsidR="006F703D" w:rsidRPr="0098199E" w:rsidRDefault="006F703D" w:rsidP="006F703D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14:paraId="333C58EE" w14:textId="77777777" w:rsidR="006F703D" w:rsidRPr="0098199E" w:rsidRDefault="006F703D" w:rsidP="006F703D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2D2C7DCD" w14:textId="4A946310" w:rsidR="006F703D" w:rsidRPr="0098199E" w:rsidRDefault="006F703D" w:rsidP="006F703D">
      <w:pPr>
        <w:widowControl w:val="0"/>
        <w:shd w:val="clear" w:color="auto" w:fill="FFFFFF"/>
        <w:tabs>
          <w:tab w:val="left" w:pos="142"/>
          <w:tab w:val="left" w:pos="907"/>
        </w:tabs>
        <w:autoSpaceDE w:val="0"/>
        <w:autoSpaceDN w:val="0"/>
        <w:adjustRightInd w:val="0"/>
        <w:spacing w:after="0" w:line="247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</w:t>
      </w:r>
      <w:r w:rsidR="00304A54">
        <w:rPr>
          <w:rFonts w:ascii="Times New Roman" w:eastAsia="Calibri" w:hAnsi="Times New Roman" w:cs="Times New Roman"/>
          <w:kern w:val="2"/>
          <w:sz w:val="28"/>
          <w:szCs w:val="28"/>
        </w:rPr>
        <w:t>Медвенского</w:t>
      </w:r>
      <w:r w:rsidRPr="00F74B1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>, и привлекающих дополнительные источники дохода в местный бюджет;</w:t>
      </w:r>
    </w:p>
    <w:p w14:paraId="1EE2E50F" w14:textId="77777777" w:rsidR="006F703D" w:rsidRDefault="006F703D" w:rsidP="006F703D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достижение долговременной безопасности жизнедеятельности населения и экономического развития </w:t>
      </w:r>
      <w:r w:rsidRPr="0098199E">
        <w:rPr>
          <w:rFonts w:ascii="Times New Roman" w:eastAsia="Calibri" w:hAnsi="Times New Roman" w:cs="Times New Roman"/>
          <w:bCs/>
          <w:kern w:val="2"/>
          <w:sz w:val="28"/>
          <w:szCs w:val="28"/>
        </w:rPr>
        <w:t>поселения</w:t>
      </w:r>
      <w:r w:rsidRPr="0098199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017A4426" w14:textId="77777777" w:rsidR="006F703D" w:rsidRDefault="006F703D" w:rsidP="006F703D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4A951529" w14:textId="77777777" w:rsidR="006F703D" w:rsidRPr="008A0BE7" w:rsidRDefault="006F703D" w:rsidP="006F703D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A0BE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</w:t>
      </w:r>
    </w:p>
    <w:p w14:paraId="545997F1" w14:textId="77777777" w:rsidR="006F703D" w:rsidRPr="008A0BE7" w:rsidRDefault="006F703D" w:rsidP="006F703D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14:paraId="0C26D9E3" w14:textId="77777777" w:rsidR="006F703D" w:rsidRPr="008A0BE7" w:rsidRDefault="006F703D" w:rsidP="006F703D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8A0B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2.1. Мероприятия пространственного развития в области культурно-бытового и социального обслуживания</w:t>
      </w:r>
    </w:p>
    <w:p w14:paraId="49818B11" w14:textId="77777777" w:rsidR="006F703D" w:rsidRPr="008A0BE7" w:rsidRDefault="006F703D" w:rsidP="006F703D">
      <w:pPr>
        <w:spacing w:after="0" w:line="240" w:lineRule="auto"/>
        <w:rPr>
          <w:rFonts w:ascii="Times New Roman" w:eastAsia="Calibri" w:hAnsi="Times New Roman" w:cs="Times New Roman"/>
          <w:sz w:val="28"/>
          <w:lang w:eastAsia="zh-CN"/>
        </w:rPr>
      </w:pPr>
    </w:p>
    <w:p w14:paraId="09C0EE76" w14:textId="77777777" w:rsidR="006F703D" w:rsidRPr="008A0BE7" w:rsidRDefault="006F703D" w:rsidP="006F7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8A0BE7">
        <w:rPr>
          <w:rFonts w:ascii="Times New Roman" w:eastAsia="Calibri" w:hAnsi="Times New Roman" w:cs="Times New Roman"/>
          <w:sz w:val="28"/>
          <w:lang w:eastAsia="zh-CN"/>
        </w:rPr>
        <w:t>Перечень планируемых объектов системы культурно-бытового и социального обслуживания представлен в таблице 2.1.1.</w:t>
      </w:r>
    </w:p>
    <w:p w14:paraId="4988CBD4" w14:textId="77777777" w:rsidR="006F703D" w:rsidRPr="008A0BE7" w:rsidRDefault="006F703D" w:rsidP="006F703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186E7D5D" w14:textId="77777777" w:rsidR="008A0BE7" w:rsidRDefault="008A0BE7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br w:type="page"/>
      </w:r>
    </w:p>
    <w:p w14:paraId="20006F3E" w14:textId="40DA795B" w:rsidR="006F703D" w:rsidRPr="008A0BE7" w:rsidRDefault="006F703D" w:rsidP="006F703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A0B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Таблица 2.1.1. Перечень планируемых объектов системы культурно-бытового и социального обслуживания</w:t>
      </w:r>
    </w:p>
    <w:p w14:paraId="4BB84E3A" w14:textId="77777777" w:rsidR="006F703D" w:rsidRPr="008A0BE7" w:rsidRDefault="006F703D" w:rsidP="006F703D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122"/>
        <w:gridCol w:w="3265"/>
        <w:gridCol w:w="1701"/>
        <w:gridCol w:w="1275"/>
      </w:tblGrid>
      <w:tr w:rsidR="006F703D" w:rsidRPr="00015230" w14:paraId="17C9D441" w14:textId="77777777" w:rsidTr="004C726C">
        <w:trPr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89DE374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5C2BD7EB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122" w:type="dxa"/>
            <w:shd w:val="clear" w:color="auto" w:fill="auto"/>
            <w:vAlign w:val="center"/>
          </w:tcPr>
          <w:p w14:paraId="1907391A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3265" w:type="dxa"/>
            <w:shd w:val="clear" w:color="auto" w:fill="auto"/>
            <w:vAlign w:val="center"/>
          </w:tcPr>
          <w:p w14:paraId="45264F0C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B34677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A32B88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6F703D" w:rsidRPr="00015230" w14:paraId="23715416" w14:textId="77777777" w:rsidTr="004C726C">
        <w:trPr>
          <w:jc w:val="center"/>
        </w:trPr>
        <w:tc>
          <w:tcPr>
            <w:tcW w:w="8930" w:type="dxa"/>
            <w:gridSpan w:val="5"/>
            <w:vAlign w:val="center"/>
          </w:tcPr>
          <w:p w14:paraId="34E07EE8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Местного значения</w:t>
            </w:r>
          </w:p>
        </w:tc>
      </w:tr>
      <w:tr w:rsidR="006F703D" w:rsidRPr="00015230" w14:paraId="5760D227" w14:textId="77777777" w:rsidTr="004C726C">
        <w:trPr>
          <w:trHeight w:val="451"/>
          <w:jc w:val="center"/>
        </w:trPr>
        <w:tc>
          <w:tcPr>
            <w:tcW w:w="567" w:type="dxa"/>
            <w:vAlign w:val="center"/>
          </w:tcPr>
          <w:p w14:paraId="4DB3A69C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1.</w:t>
            </w:r>
          </w:p>
        </w:tc>
        <w:tc>
          <w:tcPr>
            <w:tcW w:w="2122" w:type="dxa"/>
            <w:vAlign w:val="center"/>
          </w:tcPr>
          <w:p w14:paraId="000B879E" w14:textId="07604FC9" w:rsidR="006F703D" w:rsidRPr="00015230" w:rsidRDefault="00015230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Реконструкция </w:t>
            </w: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МОКУ «</w:t>
            </w:r>
            <w:proofErr w:type="spellStart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Амосовская</w:t>
            </w:r>
            <w:proofErr w:type="spellEnd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средняя общеобразовательная школа»</w:t>
            </w:r>
          </w:p>
        </w:tc>
        <w:tc>
          <w:tcPr>
            <w:tcW w:w="3265" w:type="dxa"/>
            <w:vAlign w:val="center"/>
          </w:tcPr>
          <w:p w14:paraId="23C2FC7B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A5CAE63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Медвенский район,</w:t>
            </w:r>
          </w:p>
          <w:p w14:paraId="209ACC2E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6D97CDBC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Амосовский</w:t>
            </w:r>
            <w:proofErr w:type="spellEnd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</w:t>
            </w:r>
          </w:p>
          <w:p w14:paraId="6D97AF81" w14:textId="2722F5A1" w:rsidR="006F703D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д</w:t>
            </w: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. </w:t>
            </w:r>
            <w:proofErr w:type="spellStart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Амосовка</w:t>
            </w:r>
            <w:proofErr w:type="spellEnd"/>
          </w:p>
        </w:tc>
        <w:tc>
          <w:tcPr>
            <w:tcW w:w="1701" w:type="dxa"/>
            <w:vAlign w:val="center"/>
          </w:tcPr>
          <w:p w14:paraId="6F34D016" w14:textId="458ADEA2" w:rsidR="006F703D" w:rsidRPr="00015230" w:rsidRDefault="00015230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14:paraId="581FCF4E" w14:textId="77777777" w:rsidR="006F703D" w:rsidRPr="00015230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</w:tr>
      <w:tr w:rsidR="00015230" w:rsidRPr="005C0972" w14:paraId="52EF7A35" w14:textId="77777777" w:rsidTr="004C726C">
        <w:trPr>
          <w:trHeight w:val="70"/>
          <w:jc w:val="center"/>
        </w:trPr>
        <w:tc>
          <w:tcPr>
            <w:tcW w:w="567" w:type="dxa"/>
            <w:vAlign w:val="center"/>
          </w:tcPr>
          <w:p w14:paraId="386B14CF" w14:textId="77777777" w:rsidR="00015230" w:rsidRPr="00E668D3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2.</w:t>
            </w:r>
          </w:p>
        </w:tc>
        <w:tc>
          <w:tcPr>
            <w:tcW w:w="2122" w:type="dxa"/>
            <w:vAlign w:val="center"/>
          </w:tcPr>
          <w:p w14:paraId="25E11BBA" w14:textId="77777777" w:rsidR="00015230" w:rsidRPr="00E668D3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668D3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Строительство игровой детской площадки в</w:t>
            </w:r>
          </w:p>
          <w:p w14:paraId="426ACE41" w14:textId="0EDF4184" w:rsidR="00015230" w:rsidRPr="00E668D3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д. </w:t>
            </w:r>
            <w:proofErr w:type="spellStart"/>
            <w:r w:rsidRPr="00E668D3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Амосовка</w:t>
            </w:r>
            <w:proofErr w:type="spellEnd"/>
          </w:p>
        </w:tc>
        <w:tc>
          <w:tcPr>
            <w:tcW w:w="3265" w:type="dxa"/>
            <w:vAlign w:val="center"/>
          </w:tcPr>
          <w:p w14:paraId="6B526F95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48F926D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Медвенский район,</w:t>
            </w:r>
          </w:p>
          <w:p w14:paraId="22F13DA2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1BD6481F" w14:textId="77777777" w:rsidR="00015230" w:rsidRPr="00015230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Амосовский</w:t>
            </w:r>
            <w:proofErr w:type="spellEnd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</w:t>
            </w:r>
          </w:p>
          <w:p w14:paraId="5EC2ECFC" w14:textId="06997FB1" w:rsidR="00015230" w:rsidRPr="005C0972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highlight w:val="yellow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Амосовка</w:t>
            </w:r>
            <w:proofErr w:type="spellEnd"/>
          </w:p>
        </w:tc>
        <w:tc>
          <w:tcPr>
            <w:tcW w:w="1701" w:type="dxa"/>
            <w:vAlign w:val="center"/>
          </w:tcPr>
          <w:p w14:paraId="770A7AA7" w14:textId="0E8F5FCD" w:rsidR="00015230" w:rsidRPr="005C0972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highlight w:val="yellow"/>
              </w:rPr>
            </w:pPr>
            <w:r w:rsidRPr="00015230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14:paraId="68104337" w14:textId="17C6ACD6" w:rsidR="00015230" w:rsidRPr="005C0972" w:rsidRDefault="00015230" w:rsidP="000152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  <w:highlight w:val="yellow"/>
              </w:rPr>
            </w:pPr>
            <w:r w:rsidRPr="00015230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</w:tr>
    </w:tbl>
    <w:p w14:paraId="48302C4E" w14:textId="77777777" w:rsidR="006F703D" w:rsidRPr="005C0972" w:rsidRDefault="006F703D" w:rsidP="006F7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  <w:highlight w:val="yellow"/>
        </w:rPr>
      </w:pPr>
    </w:p>
    <w:p w14:paraId="7B207922" w14:textId="77F96B43" w:rsidR="006F703D" w:rsidRPr="00E668D3" w:rsidRDefault="006F703D" w:rsidP="006F7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  <w:r w:rsidRPr="00E668D3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 xml:space="preserve">2.2. Мероприятия по развитию </w:t>
      </w:r>
      <w:r w:rsidR="00E668D3" w:rsidRPr="00E668D3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жилой инфраструктуры</w:t>
      </w:r>
    </w:p>
    <w:p w14:paraId="27D41486" w14:textId="77777777" w:rsidR="006F703D" w:rsidRPr="00E668D3" w:rsidRDefault="006F703D" w:rsidP="006F70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</w:p>
    <w:p w14:paraId="0E24263C" w14:textId="105C48A1" w:rsidR="006F703D" w:rsidRPr="00E668D3" w:rsidRDefault="006F703D" w:rsidP="006F7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E668D3">
        <w:rPr>
          <w:rFonts w:ascii="Times New Roman" w:eastAsia="Calibri" w:hAnsi="Times New Roman" w:cs="Times New Roman"/>
          <w:sz w:val="28"/>
          <w:lang w:eastAsia="zh-CN"/>
        </w:rPr>
        <w:t xml:space="preserve">Перечень планируемых объектов </w:t>
      </w:r>
      <w:r w:rsidR="00E668D3" w:rsidRPr="00E668D3">
        <w:rPr>
          <w:rFonts w:ascii="Times New Roman" w:eastAsia="Calibri" w:hAnsi="Times New Roman" w:cs="Times New Roman"/>
          <w:sz w:val="28"/>
          <w:lang w:eastAsia="zh-CN"/>
        </w:rPr>
        <w:t>жил</w:t>
      </w:r>
      <w:r w:rsidR="00E668D3" w:rsidRPr="00E668D3">
        <w:rPr>
          <w:rFonts w:ascii="Times New Roman" w:eastAsia="Calibri" w:hAnsi="Times New Roman" w:cs="Times New Roman"/>
          <w:sz w:val="28"/>
          <w:lang w:eastAsia="zh-CN"/>
        </w:rPr>
        <w:t>ищного строительства</w:t>
      </w:r>
      <w:r w:rsidRPr="00E668D3">
        <w:rPr>
          <w:rFonts w:ascii="Times New Roman" w:eastAsia="Calibri" w:hAnsi="Times New Roman" w:cs="Times New Roman"/>
          <w:sz w:val="28"/>
          <w:lang w:eastAsia="zh-CN"/>
        </w:rPr>
        <w:t xml:space="preserve"> представлен в таблице 2.2.1.</w:t>
      </w:r>
    </w:p>
    <w:p w14:paraId="1BDB7F33" w14:textId="77777777" w:rsidR="006F703D" w:rsidRPr="00E668D3" w:rsidRDefault="006F703D" w:rsidP="006F70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4EAB923B" w14:textId="4C68BCA9" w:rsidR="006F703D" w:rsidRPr="00E668D3" w:rsidRDefault="006F703D" w:rsidP="006F703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668D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Таблица 2.2.1. Перечень планируемых объектов </w:t>
      </w:r>
      <w:r w:rsidR="00E668D3" w:rsidRPr="00E668D3">
        <w:rPr>
          <w:rFonts w:ascii="Times New Roman" w:eastAsia="Calibri" w:hAnsi="Times New Roman" w:cs="Times New Roman"/>
          <w:b/>
          <w:bCs/>
          <w:sz w:val="28"/>
          <w:lang w:eastAsia="zh-CN"/>
        </w:rPr>
        <w:t>жилищного строительства</w:t>
      </w:r>
    </w:p>
    <w:p w14:paraId="2715BEF2" w14:textId="77777777" w:rsidR="006F703D" w:rsidRPr="00E668D3" w:rsidRDefault="006F703D" w:rsidP="006F703D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8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689"/>
        <w:gridCol w:w="2693"/>
        <w:gridCol w:w="1725"/>
        <w:gridCol w:w="1271"/>
      </w:tblGrid>
      <w:tr w:rsidR="006F703D" w:rsidRPr="00E668D3" w14:paraId="7A833D87" w14:textId="77777777" w:rsidTr="004C726C">
        <w:trPr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084B17C5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43DB897A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5835EDE7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7F495EE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6D288B39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771F9A6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6F703D" w:rsidRPr="00E668D3" w14:paraId="7B0D4D14" w14:textId="77777777" w:rsidTr="004C726C">
        <w:trPr>
          <w:trHeight w:val="13"/>
          <w:jc w:val="center"/>
        </w:trPr>
        <w:tc>
          <w:tcPr>
            <w:tcW w:w="8945" w:type="dxa"/>
            <w:gridSpan w:val="5"/>
            <w:vAlign w:val="center"/>
          </w:tcPr>
          <w:p w14:paraId="17DC5749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Местного значения</w:t>
            </w:r>
          </w:p>
        </w:tc>
      </w:tr>
      <w:tr w:rsidR="006F703D" w:rsidRPr="005C0972" w14:paraId="47BC0269" w14:textId="77777777" w:rsidTr="004C726C">
        <w:trPr>
          <w:jc w:val="center"/>
        </w:trPr>
        <w:tc>
          <w:tcPr>
            <w:tcW w:w="567" w:type="dxa"/>
            <w:vAlign w:val="center"/>
          </w:tcPr>
          <w:p w14:paraId="4852F5FF" w14:textId="77777777" w:rsidR="006F703D" w:rsidRPr="00E668D3" w:rsidRDefault="006F703D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bookmarkStart w:id="6" w:name="_Hlk134019233"/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1.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885308" w14:textId="6DF8FA29" w:rsidR="006F703D" w:rsidRPr="00E668D3" w:rsidRDefault="00E668D3" w:rsidP="004C72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E668D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Строительство жилого комплекса в д. </w:t>
            </w:r>
            <w:proofErr w:type="spellStart"/>
            <w:r w:rsidRPr="00E668D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Амосовка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7F0E20" w14:textId="77777777" w:rsidR="00E668D3" w:rsidRPr="00E668D3" w:rsidRDefault="00E668D3" w:rsidP="00E66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34DDF35" w14:textId="77777777" w:rsidR="00E668D3" w:rsidRPr="00E668D3" w:rsidRDefault="00E668D3" w:rsidP="00E66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Медвенский район,</w:t>
            </w:r>
          </w:p>
          <w:p w14:paraId="5D78B836" w14:textId="77777777" w:rsidR="00E668D3" w:rsidRPr="00E668D3" w:rsidRDefault="00E668D3" w:rsidP="00E66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7B3FE627" w14:textId="77777777" w:rsidR="00E668D3" w:rsidRPr="00E668D3" w:rsidRDefault="00E668D3" w:rsidP="00E66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Амосовский</w:t>
            </w:r>
            <w:proofErr w:type="spellEnd"/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</w:t>
            </w:r>
          </w:p>
          <w:p w14:paraId="52472AEC" w14:textId="5D6D64A5" w:rsidR="006F703D" w:rsidRPr="00E668D3" w:rsidRDefault="00E668D3" w:rsidP="00E668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 w:rsidRPr="00E668D3">
              <w:rPr>
                <w:rFonts w:ascii="Times New Roman" w:eastAsia="Calibri" w:hAnsi="Times New Roman" w:cs="Times New Roman"/>
                <w:sz w:val="20"/>
                <w:szCs w:val="16"/>
              </w:rPr>
              <w:t>Амосовка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468CAF" w14:textId="749B4849" w:rsidR="006F703D" w:rsidRPr="00E668D3" w:rsidRDefault="00E668D3" w:rsidP="004C72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668D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 домов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FCD19" w14:textId="77777777" w:rsidR="006F703D" w:rsidRPr="00E668D3" w:rsidRDefault="006F703D" w:rsidP="004C72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E668D3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</w:tr>
      <w:bookmarkEnd w:id="6"/>
    </w:tbl>
    <w:p w14:paraId="12B5572E" w14:textId="77777777" w:rsidR="006F703D" w:rsidRPr="005C0972" w:rsidRDefault="006F703D" w:rsidP="006F703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E7FB6C6" w14:textId="78CECF3B" w:rsidR="008A0BE7" w:rsidRPr="008A0BE7" w:rsidRDefault="008A0BE7" w:rsidP="008A0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</w:pPr>
      <w:r w:rsidRPr="00E668D3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2.3. М</w:t>
      </w:r>
      <w:r w:rsidRPr="008A0BE7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 xml:space="preserve">ероприятия по развитию </w:t>
      </w:r>
      <w:r w:rsidRPr="008A0BE7"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</w:rPr>
        <w:t>экономической сферы</w:t>
      </w:r>
    </w:p>
    <w:p w14:paraId="0493C68A" w14:textId="77777777" w:rsidR="008A0BE7" w:rsidRPr="005C0972" w:rsidRDefault="008A0BE7" w:rsidP="008A0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"/>
          <w:sz w:val="28"/>
          <w:szCs w:val="28"/>
          <w:highlight w:val="yellow"/>
        </w:rPr>
      </w:pPr>
    </w:p>
    <w:p w14:paraId="3434524F" w14:textId="5F3057DA" w:rsidR="008A0BE7" w:rsidRPr="008A0BE7" w:rsidRDefault="008A0BE7" w:rsidP="008A0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8A0BE7">
        <w:rPr>
          <w:rFonts w:ascii="Times New Roman" w:eastAsia="Calibri" w:hAnsi="Times New Roman" w:cs="Times New Roman"/>
          <w:sz w:val="28"/>
          <w:lang w:eastAsia="zh-CN"/>
        </w:rPr>
        <w:t xml:space="preserve">Перечень планируемых объектов </w:t>
      </w:r>
      <w:r w:rsidRPr="008A0BE7">
        <w:rPr>
          <w:rFonts w:ascii="Times New Roman" w:eastAsia="Calibri" w:hAnsi="Times New Roman" w:cs="Times New Roman"/>
          <w:sz w:val="28"/>
          <w:lang w:eastAsia="zh-CN"/>
        </w:rPr>
        <w:t>агропромышленного производства</w:t>
      </w:r>
      <w:r w:rsidRPr="008A0BE7">
        <w:rPr>
          <w:rFonts w:ascii="Times New Roman" w:eastAsia="Calibri" w:hAnsi="Times New Roman" w:cs="Times New Roman"/>
          <w:sz w:val="28"/>
          <w:lang w:eastAsia="zh-CN"/>
        </w:rPr>
        <w:t xml:space="preserve"> представлен в таблице 2.3.1.</w:t>
      </w:r>
    </w:p>
    <w:p w14:paraId="564660B0" w14:textId="77777777" w:rsidR="008A0BE7" w:rsidRPr="008A0BE7" w:rsidRDefault="008A0BE7" w:rsidP="008A0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14:paraId="64F81E6C" w14:textId="52D808DC" w:rsidR="008A0BE7" w:rsidRPr="008A0BE7" w:rsidRDefault="008A0BE7" w:rsidP="008A0BE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8A0BE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Таблица 2.3.1. Перечень планируемых объектов агропромышленного производства</w:t>
      </w:r>
    </w:p>
    <w:p w14:paraId="1DB3F0F3" w14:textId="77777777" w:rsidR="008A0BE7" w:rsidRPr="005C0972" w:rsidRDefault="008A0BE7" w:rsidP="008A0BE7">
      <w:pPr>
        <w:spacing w:after="0" w:line="240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yellow"/>
        </w:rPr>
      </w:pPr>
    </w:p>
    <w:tbl>
      <w:tblPr>
        <w:tblW w:w="8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689"/>
        <w:gridCol w:w="2693"/>
        <w:gridCol w:w="1725"/>
        <w:gridCol w:w="1271"/>
      </w:tblGrid>
      <w:tr w:rsidR="008A0BE7" w:rsidRPr="00CD18AD" w14:paraId="77F28679" w14:textId="77777777" w:rsidTr="001F7FCA">
        <w:trPr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1B2F5A58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02A9A110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4094940A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F002A70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6468DD42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5FD0D43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8A0BE7" w:rsidRPr="00CD18AD" w14:paraId="47579732" w14:textId="77777777" w:rsidTr="001F7FCA">
        <w:trPr>
          <w:trHeight w:val="70"/>
          <w:jc w:val="center"/>
        </w:trPr>
        <w:tc>
          <w:tcPr>
            <w:tcW w:w="8945" w:type="dxa"/>
            <w:gridSpan w:val="5"/>
            <w:vAlign w:val="center"/>
          </w:tcPr>
          <w:p w14:paraId="2E1DC692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Местного значения</w:t>
            </w:r>
          </w:p>
        </w:tc>
      </w:tr>
      <w:tr w:rsidR="008A0BE7" w:rsidRPr="00CD18AD" w14:paraId="0597A071" w14:textId="77777777" w:rsidTr="001F7FCA">
        <w:trPr>
          <w:jc w:val="center"/>
        </w:trPr>
        <w:tc>
          <w:tcPr>
            <w:tcW w:w="567" w:type="dxa"/>
            <w:vAlign w:val="center"/>
          </w:tcPr>
          <w:p w14:paraId="06502FEF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1.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5D31C4" w14:textId="41049475" w:rsidR="008A0BE7" w:rsidRPr="00CD18AD" w:rsidRDefault="008A0BE7" w:rsidP="001F7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8AD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 xml:space="preserve">Реконструкция молочной товарной фермы в д. </w:t>
            </w:r>
            <w:proofErr w:type="spellStart"/>
            <w:r w:rsidRPr="00CD18AD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Амосовка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4B0D17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241D996" w14:textId="2538C128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Медвенский </w:t>
            </w:r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район,</w:t>
            </w:r>
          </w:p>
          <w:p w14:paraId="73452C1A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</w:t>
            </w:r>
          </w:p>
          <w:p w14:paraId="3FB9CEC4" w14:textId="4A3B06D8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«</w:t>
            </w:r>
            <w:proofErr w:type="spellStart"/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Амосовский</w:t>
            </w:r>
            <w:proofErr w:type="spellEnd"/>
            <w:r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</w:t>
            </w:r>
          </w:p>
          <w:p w14:paraId="563E0FA4" w14:textId="775624E4" w:rsidR="008A0BE7" w:rsidRPr="00CD18AD" w:rsidRDefault="00015230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</w:t>
            </w:r>
            <w:r w:rsidR="008A0BE7"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. </w:t>
            </w:r>
            <w:proofErr w:type="spellStart"/>
            <w:r w:rsidR="008A0BE7" w:rsidRPr="00CD18AD">
              <w:rPr>
                <w:rFonts w:ascii="Times New Roman" w:eastAsia="Calibri" w:hAnsi="Times New Roman" w:cs="Times New Roman"/>
                <w:sz w:val="20"/>
                <w:szCs w:val="16"/>
              </w:rPr>
              <w:t>Амосовка</w:t>
            </w:r>
            <w:proofErr w:type="spell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EAE9A3" w14:textId="77777777" w:rsidR="008A0BE7" w:rsidRPr="00CD18AD" w:rsidRDefault="008A0BE7" w:rsidP="001F7F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CD18A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1CAA3" w14:textId="77777777" w:rsidR="008A0BE7" w:rsidRPr="00CD18AD" w:rsidRDefault="008A0BE7" w:rsidP="001F7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</w:pPr>
            <w:r w:rsidRPr="00CD18AD">
              <w:rPr>
                <w:rFonts w:ascii="Times New Roman" w:eastAsia="Times New Roman" w:hAnsi="Times New Roman" w:cs="Arial"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</w:tr>
    </w:tbl>
    <w:p w14:paraId="6F71DEDD" w14:textId="77777777" w:rsidR="008A0BE7" w:rsidRPr="005C0972" w:rsidRDefault="008A0BE7" w:rsidP="006F703D">
      <w:pPr>
        <w:spacing w:line="240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yellow"/>
        </w:rPr>
      </w:pPr>
    </w:p>
    <w:p w14:paraId="7FD4FA9A" w14:textId="77777777" w:rsidR="006F703D" w:rsidRPr="005C0972" w:rsidRDefault="006F703D" w:rsidP="006F703D">
      <w:pPr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yellow"/>
        </w:rPr>
      </w:pPr>
      <w:r w:rsidRPr="005C0972">
        <w:rPr>
          <w:rFonts w:ascii="Times New Roman" w:eastAsia="Calibri" w:hAnsi="Times New Roman" w:cs="Times New Roman"/>
          <w:b/>
          <w:bCs/>
          <w:kern w:val="2"/>
          <w:sz w:val="28"/>
          <w:szCs w:val="28"/>
          <w:highlight w:val="yellow"/>
        </w:rPr>
        <w:br w:type="page"/>
      </w:r>
    </w:p>
    <w:p w14:paraId="0DAA2E00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4EF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lastRenderedPageBreak/>
        <w:t>Материалы положения о территориальном планировании в виде карт</w:t>
      </w:r>
    </w:p>
    <w:p w14:paraId="54B35FCF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6F6FAE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4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</w:t>
      </w:r>
    </w:p>
    <w:p w14:paraId="4E1C13C4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2F30D4" w14:textId="4F1D320B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E15A81D" wp14:editId="42F56951">
            <wp:extent cx="4637128" cy="3810000"/>
            <wp:effectExtent l="0" t="0" r="0" b="0"/>
            <wp:docPr id="1928552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52025" name="Рисунок 19285520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929" cy="38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0629" w14:textId="77777777" w:rsidR="00714EF9" w:rsidRPr="00714EF9" w:rsidRDefault="00714EF9" w:rsidP="00714EF9">
      <w:pPr>
        <w:spacing w:after="0"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E0DEAA9" w14:textId="5103DCC2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4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границ населенных пунктов, </w:t>
      </w:r>
    </w:p>
    <w:p w14:paraId="16F0061A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4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14:paraId="1126C979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6BFE251A" w14:textId="5E8A5D16" w:rsidR="00714EF9" w:rsidRPr="00714EF9" w:rsidRDefault="00714EF9" w:rsidP="00CE10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703ECEF" wp14:editId="0E3691F7">
            <wp:extent cx="4590924" cy="3775075"/>
            <wp:effectExtent l="0" t="0" r="635" b="0"/>
            <wp:docPr id="1046676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7608" name="Рисунок 1046676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349" cy="378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0FE243EB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4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Карта планируемого размещения объектов местного значения</w:t>
      </w:r>
    </w:p>
    <w:p w14:paraId="76545061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9C9A6B" w14:textId="651DD44C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466421F" wp14:editId="57CE7D91">
            <wp:extent cx="4946151" cy="4067175"/>
            <wp:effectExtent l="0" t="0" r="6985" b="0"/>
            <wp:docPr id="5368895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89574" name="Рисунок 5368895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94" cy="40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B40A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1F9572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4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объектов транспортной и инженерной инфраструктур </w:t>
      </w:r>
    </w:p>
    <w:p w14:paraId="01B4FAD4" w14:textId="77777777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7074446" w14:textId="3C86AF50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6005573" wp14:editId="3055C5A3">
            <wp:extent cx="4796851" cy="3943350"/>
            <wp:effectExtent l="0" t="0" r="3810" b="0"/>
            <wp:docPr id="2277623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62361" name="Рисунок 2277623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75" cy="39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002F" w14:textId="1F334142" w:rsidR="00714EF9" w:rsidRPr="00714EF9" w:rsidRDefault="00714EF9" w:rsidP="00714E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3F1EB17D" w14:textId="77777777" w:rsidR="00B92054" w:rsidRPr="00B92054" w:rsidRDefault="00B92054" w:rsidP="00B92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В Томе 2 «Материалы по обоснованию генерального плана»:</w:t>
      </w:r>
    </w:p>
    <w:p w14:paraId="178BE5C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054">
        <w:rPr>
          <w:rFonts w:ascii="Times New Roman" w:eastAsia="Times New Roman" w:hAnsi="Times New Roman" w:cs="Times New Roman"/>
          <w:sz w:val="28"/>
          <w:szCs w:val="28"/>
        </w:rPr>
        <w:t>1) раздел «Введение» изложить в следующей редакции:</w:t>
      </w:r>
    </w:p>
    <w:p w14:paraId="6CFA9CD7" w14:textId="77777777" w:rsidR="00B92054" w:rsidRPr="00B92054" w:rsidRDefault="00B92054" w:rsidP="00B920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05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92054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14:paraId="655FE1FC" w14:textId="77777777" w:rsidR="00B92054" w:rsidRPr="00B92054" w:rsidRDefault="00B92054" w:rsidP="00B920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6D6062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7" w:name="_Hlk130217550"/>
      <w:r w:rsidRPr="00B92054">
        <w:rPr>
          <w:rFonts w:ascii="Times New Roman" w:eastAsia="Calibri" w:hAnsi="Times New Roman" w:cs="Times New Roman"/>
          <w:sz w:val="28"/>
          <w:szCs w:val="28"/>
        </w:rPr>
        <w:t>Генеральный план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 7 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41174F4A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разработан на расчетный срок – до 2040 года. </w:t>
      </w:r>
    </w:p>
    <w:p w14:paraId="3649B2DC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При разработке Генерального плана учтены:</w:t>
      </w:r>
    </w:p>
    <w:p w14:paraId="445F67C1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документы территориального планирования федерального и регионального уровня, муниципальные программы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Курской области;</w:t>
      </w:r>
    </w:p>
    <w:p w14:paraId="1B1C3C0B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результаты мониторинга современного использования земельных участков на территории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Курской области;</w:t>
      </w:r>
    </w:p>
    <w:p w14:paraId="25383F2D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статистические данные;</w:t>
      </w:r>
    </w:p>
    <w:p w14:paraId="79DC5844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15332E61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Курской области, которыми являются:</w:t>
      </w:r>
    </w:p>
    <w:p w14:paraId="6786F483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обеспечение устойчивого развития муниципального образования;</w:t>
      </w:r>
    </w:p>
    <w:p w14:paraId="3F5F250D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образования;</w:t>
      </w:r>
    </w:p>
    <w:p w14:paraId="401D26EF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сохранение и регенерации исторического и культурного наследия.</w:t>
      </w:r>
    </w:p>
    <w:p w14:paraId="396B760B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</w:t>
      </w:r>
      <w:bookmarkEnd w:id="7"/>
      <w:r w:rsidRPr="00B92054">
        <w:rPr>
          <w:rFonts w:ascii="Times New Roman" w:hAnsi="Times New Roman" w:cs="Times New Roman"/>
          <w:sz w:val="28"/>
        </w:rPr>
        <w:t>.</w:t>
      </w:r>
    </w:p>
    <w:p w14:paraId="6A9C47F4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1 «Положение о территориальном планировании»:</w:t>
      </w:r>
    </w:p>
    <w:p w14:paraId="3765A392" w14:textId="77777777" w:rsidR="006D627E" w:rsidRPr="00933475" w:rsidRDefault="006D627E" w:rsidP="006D627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3347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1. Цели и задачи территориального планирования муниципального образования «</w:t>
      </w:r>
      <w:proofErr w:type="spellStart"/>
      <w:r w:rsidRPr="00933475">
        <w:rPr>
          <w:rFonts w:ascii="Times New Roman" w:eastAsia="Calibri" w:hAnsi="Times New Roman" w:cs="Times New Roman"/>
          <w:bCs/>
          <w:sz w:val="28"/>
          <w:szCs w:val="28"/>
        </w:rPr>
        <w:t>Амосовский</w:t>
      </w:r>
      <w:proofErr w:type="spellEnd"/>
      <w:r w:rsidRPr="00933475">
        <w:rPr>
          <w:rFonts w:ascii="Times New Roman" w:eastAsia="Calibri" w:hAnsi="Times New Roman" w:cs="Times New Roman"/>
          <w:bCs/>
          <w:sz w:val="28"/>
          <w:szCs w:val="28"/>
        </w:rPr>
        <w:t xml:space="preserve"> сельсовет» Медвенского района Курской области.</w:t>
      </w:r>
    </w:p>
    <w:p w14:paraId="5140D913" w14:textId="77777777" w:rsidR="006D627E" w:rsidRPr="008925CC" w:rsidRDefault="006D627E" w:rsidP="006D627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3475">
        <w:rPr>
          <w:rFonts w:ascii="Times New Roman" w:eastAsia="Calibri" w:hAnsi="Times New Roman" w:cs="Times New Roman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p w14:paraId="3A085CAA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6DD7AB70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05D8E50C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6CD7AC7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29011AE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2A72653E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2 «Материалы по обоснованию Генерального плана»:</w:t>
      </w:r>
    </w:p>
    <w:p w14:paraId="01A2B406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1. Общие сведения о муниципальном образовании.</w:t>
      </w:r>
    </w:p>
    <w:p w14:paraId="59E0FC01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2. Обоснование выбранного варианта размещения объектов местного значения на основе анализа использования территорий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Курской области.</w:t>
      </w:r>
    </w:p>
    <w:p w14:paraId="2730AA8D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3. Оценка возможного влияния планируемых для размещения объектов местного значения на комплексное развитие территории.</w:t>
      </w:r>
    </w:p>
    <w:p w14:paraId="110BAFA7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4. Мероприятия, утвержденные документом территориального планирования Курской области.</w:t>
      </w:r>
    </w:p>
    <w:p w14:paraId="085E57A3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5. Предложения по изменению границ муниципального образования и баланса земель в пределах перспективной границы муниципального образования.</w:t>
      </w:r>
    </w:p>
    <w:p w14:paraId="2654C402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 обоснованию Генерального плана в виде карт:</w:t>
      </w:r>
    </w:p>
    <w:p w14:paraId="1CF0589F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4B8481B6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3570F491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054">
        <w:rPr>
          <w:rFonts w:ascii="Times New Roman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9632329" w14:textId="77777777" w:rsidR="00B92054" w:rsidRPr="00B92054" w:rsidRDefault="00B92054" w:rsidP="00B9205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2054">
        <w:rPr>
          <w:rFonts w:ascii="Times New Roman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7B48B67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характера.»;</w:t>
      </w:r>
    </w:p>
    <w:p w14:paraId="2F8D7DA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2) в разделе 1 «Общие сведения о муниципальном образовании»:</w:t>
      </w:r>
    </w:p>
    <w:p w14:paraId="621B2C63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а) в подразделе 1.1 «Общие сведения о муниципальном образовании»:</w:t>
      </w:r>
    </w:p>
    <w:p w14:paraId="4782CA4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первом слово «расположен» заменить словом «расположено», слова «67,5 кв. км.» заменить словами «6769,24 га»;</w:t>
      </w:r>
    </w:p>
    <w:p w14:paraId="7F97BAD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47155048"/>
      <w:r w:rsidRPr="00B92054">
        <w:rPr>
          <w:rFonts w:ascii="Times New Roman" w:hAnsi="Times New Roman" w:cs="Times New Roman"/>
          <w:sz w:val="28"/>
          <w:szCs w:val="28"/>
        </w:rPr>
        <w:t xml:space="preserve">в абзаце втором слова «Законом Курской области № 48-ЗКО «О муниципальных образованиях Курской области» от 21 октября 2004 года и Законом Курской области от 26 апреля 2010 года № 26-ЗКО» заменить словами «Законом Курской области от 21 октября 2004 года № 48-ЗКО «О муниципальных образованиях Курской области» и Законом Курской </w:t>
      </w:r>
      <w:r w:rsidRPr="00B92054">
        <w:rPr>
          <w:rFonts w:ascii="Times New Roman" w:hAnsi="Times New Roman" w:cs="Times New Roman"/>
          <w:sz w:val="28"/>
          <w:szCs w:val="28"/>
        </w:rPr>
        <w:lastRenderedPageBreak/>
        <w:t>области от 1 декабря 2004 г. № 60-ЗКО «О границах муниципальных образований Курской области»;</w:t>
      </w:r>
    </w:p>
    <w:bookmarkEnd w:id="8"/>
    <w:p w14:paraId="7AE8E11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шестом слова «ФЗ-131 «Об общих принципах организации местного самоуправления в Российской Федерации» заменить словами «Федерального закона от 6 октября 2003 г. № 131-ФЗ «Об общих принципах организации местного самоуправления в Российской Федерации»;</w:t>
      </w:r>
    </w:p>
    <w:p w14:paraId="53110926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б) в абзаце втором подраздела 1.2 «Административное устройство муниципального образования. Границы муниципального образования» слова «67,5 кв. км. (6 % территории Медвенского района)» заменить словами «6769,24 га»;</w:t>
      </w:r>
    </w:p>
    <w:p w14:paraId="4F98DB22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в) в подразделе 1.3 «Природные условия и ресурсы»:</w:t>
      </w:r>
    </w:p>
    <w:p w14:paraId="361B8982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подраздел «Гидрография и ресурсы поверхностных вод» изложить в следующей редакции:</w:t>
      </w:r>
    </w:p>
    <w:p w14:paraId="5977181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</w:t>
      </w:r>
      <w:r w:rsidRPr="00B92054">
        <w:rPr>
          <w:rFonts w:ascii="Times New Roman" w:hAnsi="Times New Roman" w:cs="Times New Roman"/>
          <w:b/>
          <w:bCs/>
          <w:sz w:val="28"/>
          <w:szCs w:val="28"/>
        </w:rPr>
        <w:t>Гидрография и ресурсы поверхностных вод</w:t>
      </w:r>
    </w:p>
    <w:p w14:paraId="48E51336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Гидрографическая сеть муниципального образования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сельсовет» Медвенского района Курской области представлена прудами объемом 1500 тыс. м</w:t>
      </w:r>
      <w:r w:rsidRPr="00B9205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92054">
        <w:rPr>
          <w:rFonts w:ascii="Times New Roman" w:hAnsi="Times New Roman" w:cs="Times New Roman"/>
          <w:sz w:val="28"/>
          <w:szCs w:val="28"/>
        </w:rPr>
        <w:t xml:space="preserve"> у с. Петропавловка и д. 1-я Андреевка.</w:t>
      </w:r>
    </w:p>
    <w:p w14:paraId="171ED011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Гидрография определяет местный базис эрозии, влияет на уровень грунтовых вод. В весенний период наблюдается самый высокий уровень воды в прудах. Средняя интенсивность весеннего подъема уровня воды 20 </w:t>
      </w:r>
      <w:r w:rsidRPr="00B92054">
        <w:rPr>
          <w:rFonts w:ascii="Times New Roman" w:hAnsi="Times New Roman" w:cs="Times New Roman"/>
          <w:sz w:val="28"/>
          <w:szCs w:val="28"/>
        </w:rPr>
        <w:noBreakHyphen/>
        <w:t> 40см/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>. Величины амплитуды колебания высших уровней весеннего половодья в многолетнем разрезе в среднем составляет в среднем – 3,1 м.»;</w:t>
      </w:r>
    </w:p>
    <w:p w14:paraId="1420E0AA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 второй подраздела «Почвы» исключить;</w:t>
      </w:r>
    </w:p>
    <w:p w14:paraId="4C578DF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«Рельеф»:</w:t>
      </w:r>
    </w:p>
    <w:p w14:paraId="55EEC72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 первый исключить;</w:t>
      </w:r>
    </w:p>
    <w:p w14:paraId="445BDFE4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 четвертый исключить;</w:t>
      </w:r>
    </w:p>
    <w:p w14:paraId="13A8FFC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3) в разделе 2 «Обоснование выбранного варианта размещения объектов местного значения на основе анализа использования территорий муниципального образования»:</w:t>
      </w:r>
    </w:p>
    <w:p w14:paraId="556A2A5F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а) наименование раздела изложить в следующей редакции «Обоснование выбранного варианта размещения объектов местного значения на основе анализа использования территорий муниципального образования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сельсовет» Медвенского района Курской области»;</w:t>
      </w:r>
    </w:p>
    <w:p w14:paraId="64E8629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б) абзацы девятый - одиннадцатый изложить в следующей редакции:</w:t>
      </w:r>
    </w:p>
    <w:p w14:paraId="421C14A6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«Федеральный закон от 6 октября 2003 года № 131-ФЗ «Об общих принципах организации местного самоуправления в Российской Федерации»;</w:t>
      </w:r>
    </w:p>
    <w:p w14:paraId="4A51088F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20 марта 2003 г.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21C23124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Курской области на период до 2030 года;»;</w:t>
      </w:r>
    </w:p>
    <w:p w14:paraId="31E3E7BA" w14:textId="77777777" w:rsidR="00B92054" w:rsidRPr="00B92054" w:rsidRDefault="00B92054" w:rsidP="00B92054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lastRenderedPageBreak/>
        <w:t>в) в абзаце семнадцатом</w:t>
      </w:r>
      <w:r w:rsidRPr="00B92054">
        <w:t xml:space="preserve"> </w:t>
      </w:r>
      <w:r w:rsidRPr="00B92054">
        <w:rPr>
          <w:rFonts w:ascii="Times New Roman" w:hAnsi="Times New Roman" w:cs="Times New Roman"/>
          <w:sz w:val="28"/>
          <w:szCs w:val="28"/>
        </w:rPr>
        <w:t>слова «в Программу экономического и социального развития Курской области» заменить словами</w:t>
      </w:r>
      <w:r w:rsidRPr="00B92054">
        <w:t xml:space="preserve"> </w:t>
      </w:r>
      <w:r w:rsidRPr="00B92054">
        <w:rPr>
          <w:rFonts w:ascii="Times New Roman" w:eastAsia="Calibri" w:hAnsi="Times New Roman" w:cs="Times New Roman"/>
          <w:bCs/>
          <w:sz w:val="28"/>
          <w:szCs w:val="28"/>
        </w:rPr>
        <w:t>«в Стратегию социально-экономического развития Курской области на период до 2030 года»;</w:t>
      </w:r>
    </w:p>
    <w:p w14:paraId="0F3DA683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г) подраздел 2.1 «Сведения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значения» изложить в следующей редакции:</w:t>
      </w:r>
    </w:p>
    <w:p w14:paraId="4B299E32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Pr="00B9205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2.1. Перечень нормативных правовых актов Курской области, для реализации которых осуществляется создание объектов местного значения</w:t>
      </w:r>
    </w:p>
    <w:p w14:paraId="16A6BD42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5B73F5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1. Постановление Правительства Российской Федерации от 19 апреля 2012 г. № 350 «О федеральной целевой программе «Развитие водохозяйственного комплекса Российской Федерации в 2012 - 2020 годах».</w:t>
      </w:r>
    </w:p>
    <w:p w14:paraId="320555C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11B7979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4B3F6AD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5AF1FAD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1031E4C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6523514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16F1211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3B8EB66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9. Постановление Администрации Курской области от 24.10.2013 № 778-па «Об утверждении государственной программы Курской области </w:t>
      </w:r>
      <w:r w:rsidRPr="00B92054">
        <w:rPr>
          <w:rFonts w:ascii="Times New Roman" w:eastAsia="Calibri" w:hAnsi="Times New Roman" w:cs="Times New Roman"/>
          <w:sz w:val="28"/>
          <w:szCs w:val="28"/>
        </w:rPr>
        <w:lastRenderedPageBreak/>
        <w:t>«Развитие промышленности в Курской области и повышение ее конкурентоспособности».</w:t>
      </w:r>
    </w:p>
    <w:p w14:paraId="6CF8B22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1BD89F5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11. Постановление Администрации Курской области от 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6064FC8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9" w:name="_Hlk122599284"/>
      <w:r w:rsidRPr="00B92054">
        <w:rPr>
          <w:rFonts w:ascii="Times New Roman" w:eastAsia="Calibri" w:hAnsi="Times New Roman" w:cs="Times New Roman"/>
          <w:sz w:val="28"/>
          <w:szCs w:val="28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9"/>
    <w:p w14:paraId="1D37DA6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02C2465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7211FFF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379506E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16. Приказ комитета жилищно-коммунального хозяйства и ТЭК Курской области от 15.07.2019 № 101 «Об утверждении инвестиционной программы филиала ПАО «Квадра» – «Курская генерация» в сфере теплоснабжения на 2020 - 2024 годы».</w:t>
      </w:r>
    </w:p>
    <w:p w14:paraId="6B361BB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области».»;</w:t>
      </w:r>
    </w:p>
    <w:p w14:paraId="15D3035F" w14:textId="77777777" w:rsidR="00B92054" w:rsidRPr="00B92054" w:rsidRDefault="00B92054" w:rsidP="00B9205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д)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подраздел «Баланс земель» подраздела 2.2 «Территориально-планировочная организация муниципального образования. Баланс земель территории муниципального образования» дополнить подразделом «Баланс земель» следующего содержания:</w:t>
      </w:r>
    </w:p>
    <w:p w14:paraId="5B35019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Hlk119507894"/>
      <w:bookmarkStart w:id="11" w:name="_Hlk119507830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12" w:name="_Hlk141951203"/>
      <w:bookmarkStart w:id="13" w:name="_Hlk119507813"/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Баланс земель</w:t>
      </w:r>
    </w:p>
    <w:bookmarkEnd w:id="12"/>
    <w:p w14:paraId="1B8AF2E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распределении территории муниципального образования </w:t>
      </w:r>
      <w:bookmarkStart w:id="14" w:name="_Hlk121838565"/>
      <w:bookmarkStart w:id="15" w:name="_Hlk120003882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Амосовский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Медвенского района </w:t>
      </w:r>
      <w:bookmarkEnd w:id="14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 </w:t>
      </w:r>
      <w:bookmarkEnd w:id="15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целевому использованию территорий (согласно информации, полученной с Карты функциональных зон) представлены в таблице.</w:t>
      </w:r>
      <w:bookmarkEnd w:id="13"/>
    </w:p>
    <w:p w14:paraId="3C950A64" w14:textId="77777777" w:rsidR="00B92054" w:rsidRPr="00B92054" w:rsidRDefault="00B92054" w:rsidP="00B920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BC77F1" w14:textId="77777777" w:rsidR="00B92054" w:rsidRPr="00B92054" w:rsidRDefault="00B92054" w:rsidP="00B920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bookmarkStart w:id="16" w:name="_Hlk119508083"/>
      <w:bookmarkEnd w:id="10"/>
      <w:bookmarkEnd w:id="11"/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Баланс земель по состоянию на 1 августа 2023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B92054" w:rsidRPr="00B92054" w14:paraId="49493BD5" w14:textId="77777777" w:rsidTr="0083625C">
        <w:trPr>
          <w:cantSplit/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3BAF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867F6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Площадь, га</w:t>
            </w:r>
          </w:p>
        </w:tc>
      </w:tr>
      <w:tr w:rsidR="0083625C" w:rsidRPr="0083625C" w14:paraId="3D8B6E68" w14:textId="77777777" w:rsidTr="0083625C">
        <w:trPr>
          <w:cantSplit/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C69B" w14:textId="29174FAB" w:rsidR="0083625C" w:rsidRPr="0083625C" w:rsidRDefault="0083625C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83625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3002" w14:textId="7E581C53" w:rsidR="0083625C" w:rsidRPr="0083625C" w:rsidRDefault="0083625C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83625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B92054" w:rsidRPr="00B92054" w14:paraId="7CF673FA" w14:textId="77777777" w:rsidTr="0083625C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930B3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Зона малоэтажной жилой застройки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0018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358,57</w:t>
            </w:r>
          </w:p>
        </w:tc>
      </w:tr>
      <w:tr w:rsidR="00B92054" w:rsidRPr="00B92054" w14:paraId="2F07041E" w14:textId="77777777" w:rsidTr="0083625C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C472B" w14:textId="131BC5E6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Зона размещения объектов многофункционального общественно-делового,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2EE26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8,00</w:t>
            </w:r>
          </w:p>
        </w:tc>
      </w:tr>
      <w:tr w:rsidR="0083625C" w:rsidRPr="00B92054" w14:paraId="421F8646" w14:textId="77777777" w:rsidTr="0083625C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1FFC" w14:textId="41B08777" w:rsidR="0083625C" w:rsidRPr="0083625C" w:rsidRDefault="0083625C" w:rsidP="0083625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625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064C" w14:textId="2C49C9A8" w:rsidR="0083625C" w:rsidRPr="0083625C" w:rsidRDefault="0083625C" w:rsidP="0083625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625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83625C" w:rsidRPr="00B92054" w14:paraId="14F5DEA0" w14:textId="77777777" w:rsidTr="0083625C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3C8D" w14:textId="4C17A20C" w:rsidR="0083625C" w:rsidRPr="00B92054" w:rsidRDefault="0083625C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3625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коммерческого, социального и коммунально-бытового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A439" w14:textId="77777777" w:rsidR="0083625C" w:rsidRPr="00B92054" w:rsidRDefault="0083625C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92054" w:rsidRPr="00B92054" w14:paraId="3E6E8284" w14:textId="77777777" w:rsidTr="0083625C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C459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A4ED2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5879,70</w:t>
            </w:r>
          </w:p>
        </w:tc>
      </w:tr>
      <w:tr w:rsidR="00B92054" w:rsidRPr="00B92054" w14:paraId="293E0675" w14:textId="77777777" w:rsidTr="0083625C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CC95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Зона, занятая сельскохозяйственными угодьями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46AB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5173,69</w:t>
            </w:r>
          </w:p>
        </w:tc>
      </w:tr>
      <w:tr w:rsidR="00B92054" w:rsidRPr="00B92054" w14:paraId="77B075ED" w14:textId="77777777" w:rsidTr="0083625C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A8567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Зона, занятая объектами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A486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81,58</w:t>
            </w:r>
          </w:p>
        </w:tc>
      </w:tr>
      <w:tr w:rsidR="00B92054" w:rsidRPr="00B92054" w14:paraId="3827CDE0" w14:textId="77777777" w:rsidTr="0083625C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0FB7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природно-ландшафтной территории, в соответствии с местными условиями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CBAD2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509,94</w:t>
            </w:r>
          </w:p>
        </w:tc>
      </w:tr>
      <w:tr w:rsidR="00B92054" w:rsidRPr="00B92054" w14:paraId="58D86C06" w14:textId="77777777" w:rsidTr="0083625C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DE11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сельскохозяйственного использования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2E42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114,49</w:t>
            </w:r>
          </w:p>
        </w:tc>
      </w:tr>
      <w:tr w:rsidR="00B92054" w:rsidRPr="00B92054" w14:paraId="1725319A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4F80D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CC458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447,31</w:t>
            </w:r>
          </w:p>
        </w:tc>
      </w:tr>
      <w:tr w:rsidR="00B92054" w:rsidRPr="00B92054" w14:paraId="2CA81407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8BF5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зеленых насаждений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1F384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59,14</w:t>
            </w:r>
          </w:p>
        </w:tc>
      </w:tr>
      <w:tr w:rsidR="00B92054" w:rsidRPr="00B92054" w14:paraId="35A52490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1ACC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лесного фонда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DE2D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273,46</w:t>
            </w:r>
          </w:p>
        </w:tc>
      </w:tr>
      <w:tr w:rsidR="00B92054" w:rsidRPr="00B92054" w14:paraId="1499CD32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7557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водных объектов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59F4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114,71</w:t>
            </w:r>
          </w:p>
        </w:tc>
      </w:tr>
      <w:tr w:rsidR="00B92054" w:rsidRPr="00B92054" w14:paraId="29413A0B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ABD6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252F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70,67</w:t>
            </w:r>
          </w:p>
        </w:tc>
      </w:tr>
      <w:tr w:rsidR="00B92054" w:rsidRPr="00B92054" w14:paraId="2C8C2DBE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73CA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2E446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24,10</w:t>
            </w:r>
          </w:p>
        </w:tc>
      </w:tr>
      <w:tr w:rsidR="00B92054" w:rsidRPr="00B92054" w14:paraId="096D52A5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A379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1D72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30,37</w:t>
            </w:r>
          </w:p>
        </w:tc>
      </w:tr>
      <w:tr w:rsidR="00B92054" w:rsidRPr="00B92054" w14:paraId="3D311715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82835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4FCC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16,20</w:t>
            </w:r>
          </w:p>
        </w:tc>
      </w:tr>
      <w:tr w:rsidR="00B92054" w:rsidRPr="00B92054" w14:paraId="744CC90E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F4F88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Зоны специального назначения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D226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4,99</w:t>
            </w:r>
          </w:p>
        </w:tc>
      </w:tr>
      <w:tr w:rsidR="00B92054" w:rsidRPr="00B92054" w14:paraId="4B866D80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0257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9EF2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4,61</w:t>
            </w:r>
          </w:p>
        </w:tc>
      </w:tr>
      <w:tr w:rsidR="00B92054" w:rsidRPr="00B92054" w14:paraId="37468A26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9B31" w14:textId="77777777" w:rsidR="00B92054" w:rsidRPr="00B92054" w:rsidRDefault="00B92054" w:rsidP="00B9205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Зона скотомогильников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A2E3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sz w:val="20"/>
                <w:szCs w:val="20"/>
              </w:rPr>
              <w:t>0,38</w:t>
            </w:r>
          </w:p>
        </w:tc>
      </w:tr>
      <w:tr w:rsidR="00B92054" w:rsidRPr="00B92054" w14:paraId="4B34C838" w14:textId="77777777" w:rsidTr="0083625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A9AD" w14:textId="77777777" w:rsidR="00B92054" w:rsidRPr="00B92054" w:rsidRDefault="00B92054" w:rsidP="00B9205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0B78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6769,24</w:t>
            </w:r>
          </w:p>
        </w:tc>
      </w:tr>
      <w:bookmarkEnd w:id="16"/>
    </w:tbl>
    <w:p w14:paraId="42F1ED1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620DED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Общая площадь земель в границах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Медвенского района Курской области составляет 6769,24 га. Наибольший удельный вес в структуре земельного фонда занимают зоны сельскохозяйственного назначения – 5879,70 га (86,9 %)»;</w:t>
      </w:r>
    </w:p>
    <w:p w14:paraId="461208B8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е)</w:t>
      </w:r>
      <w:r w:rsidRPr="00B92054">
        <w:rPr>
          <w:rFonts w:ascii="Times New Roman" w:hAnsi="Times New Roman" w:cs="Times New Roman"/>
          <w:sz w:val="28"/>
          <w:szCs w:val="28"/>
        </w:rPr>
        <w:t> </w:t>
      </w: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подразделе 2.3 «Экономическая база муниципального образования»:</w:t>
      </w:r>
    </w:p>
    <w:p w14:paraId="3CE5452C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таблицу «Сведения об основных землепользователях» изложить в следующей редакции:</w:t>
      </w:r>
    </w:p>
    <w:p w14:paraId="640A9DE8" w14:textId="77777777" w:rsidR="00B92054" w:rsidRPr="00B92054" w:rsidRDefault="00B92054" w:rsidP="00B9205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Pr="00B9205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Таблица. Сведения об основных землепользователях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сельсовет» Медвенского района Курской области</w:t>
      </w:r>
    </w:p>
    <w:p w14:paraId="0658C10D" w14:textId="77777777" w:rsidR="00B92054" w:rsidRPr="00B92054" w:rsidRDefault="00B92054" w:rsidP="00B9205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8931" w:type="dxa"/>
        <w:tblInd w:w="-5" w:type="dxa"/>
        <w:tblLook w:val="04A0" w:firstRow="1" w:lastRow="0" w:firstColumn="1" w:lastColumn="0" w:noHBand="0" w:noVBand="1"/>
      </w:tblPr>
      <w:tblGrid>
        <w:gridCol w:w="851"/>
        <w:gridCol w:w="2268"/>
        <w:gridCol w:w="2410"/>
        <w:gridCol w:w="3402"/>
      </w:tblGrid>
      <w:tr w:rsidR="00B92054" w:rsidRPr="00B92054" w14:paraId="2871DE56" w14:textId="77777777" w:rsidTr="00A456F1">
        <w:trPr>
          <w:trHeight w:val="497"/>
        </w:trPr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2B531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1DC563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Название организации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A1D5C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ФИО руководителя организации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B54DAE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Специализация организации</w:t>
            </w:r>
          </w:p>
        </w:tc>
      </w:tr>
      <w:tr w:rsidR="00B92054" w:rsidRPr="00B92054" w14:paraId="7C708FAD" w14:textId="77777777" w:rsidTr="00A456F1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6B3FB7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82B58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АО «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Амосовское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39CF9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Кузнецова В.С.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9B34E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Выращивание зерновых (кроме риса), зернобобовых культур и семян масличных культур</w:t>
            </w:r>
          </w:p>
        </w:tc>
      </w:tr>
      <w:tr w:rsidR="00B92054" w:rsidRPr="00B92054" w14:paraId="27353532" w14:textId="77777777" w:rsidTr="00A456F1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44CB13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2F48AE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ООО рыбхоз «Спартак»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41E91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Кулдышев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 xml:space="preserve"> Л.В.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1574F8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Рыбоводство</w:t>
            </w:r>
          </w:p>
        </w:tc>
      </w:tr>
      <w:tr w:rsidR="00B92054" w:rsidRPr="00B92054" w14:paraId="150BB3B6" w14:textId="77777777" w:rsidTr="00A456F1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46969B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0C912D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КФХ Бабанин А.Н.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2A2F29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Бабанин А.Н.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5FFA21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Выращивание зерновых и зернобобовых культур</w:t>
            </w:r>
          </w:p>
        </w:tc>
      </w:tr>
    </w:tbl>
    <w:p w14:paraId="7CF9F9FF" w14:textId="77777777" w:rsidR="00B92054" w:rsidRPr="00B92054" w:rsidRDefault="00B92054" w:rsidP="00B9205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»;</w:t>
      </w:r>
    </w:p>
    <w:p w14:paraId="1CF8A44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подразделе «Проектные предложения»:</w:t>
      </w:r>
    </w:p>
    <w:p w14:paraId="09C2D5FE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аббревиатуру «КФХ» заменить словами «крестьянского фермерского хозяйства (далее – КФХ)»;</w:t>
      </w:r>
    </w:p>
    <w:p w14:paraId="12982C78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абзаце четвертом аббревиатуру «КРС» заменить словами «крупного рогатого скота (далее – КРС)»;</w:t>
      </w:r>
    </w:p>
    <w:p w14:paraId="72EEBE19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абзаце седьмом слово «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Обояне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» заменить словом «Обояни»;</w:t>
      </w:r>
    </w:p>
    <w:p w14:paraId="4BFFC25D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дополнить текстом следующего содержания:</w:t>
      </w:r>
    </w:p>
    <w:p w14:paraId="2DD0383D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Pr="00B9205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Генеральным планом на расчетный срок планируется:</w:t>
      </w:r>
    </w:p>
    <w:p w14:paraId="280A3675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реконструкция молочной товарной фермы в д. 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.»;</w:t>
      </w:r>
    </w:p>
    <w:p w14:paraId="2AD7E61F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подразделе «Развитие промышленности»:</w:t>
      </w:r>
    </w:p>
    <w:p w14:paraId="37A3EEE8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абзаце четвертом аббревиатуру «РФ» заменить словами «Российской Федерации»;</w:t>
      </w:r>
    </w:p>
    <w:p w14:paraId="2711043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после таблицы «Задачи и мероприятия по развитию и поддержки малого предпринимательства» подраздела «Развитие малого и среднего предпринимательства» слова «с Федеральным законом от 24.07.2007 г. № 209-ФЗ «О развитии малого и среднего предпринимательства в Российской Федерации» и областной целевой программой «Развитие малого и среднего предпринимательства в Курской области» заменить словами «с Федеральным законом от 24 июля 2007 г. № 209-ФЗ «О развитии малого и среднего предпринимательства в Российской Федерации»;</w:t>
      </w:r>
    </w:p>
    <w:p w14:paraId="52DC565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ж) в подразделе 2.4 «Население»:</w:t>
      </w:r>
    </w:p>
    <w:p w14:paraId="69E98B6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после рисунка «Динамика важнейших демографических показателей РФ в динамике до 2019 года (по оценке ЦМАКП)»:</w:t>
      </w:r>
    </w:p>
    <w:p w14:paraId="3F956D3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наименовании рисунка аббревиатуру «РФ» заменить словами «Российской Федерации»;</w:t>
      </w:r>
    </w:p>
    <w:p w14:paraId="628BDAC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втором слова «Для Курской области» заменить словами «Для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сельсовет» Медвенского района Курской области, как и для Курской области»;</w:t>
      </w:r>
    </w:p>
    <w:p w14:paraId="2A54F18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в абзаце пятнадцатом после таблицы «Сведения о населении муниципального образования (по возрастам) на начало 2015г.» </w:t>
      </w: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слова «Белгородскую, орловскую области, Москву и в Украину» заменить словами «Белгородскую область, Орловскую область и г. Москву»;</w:t>
      </w:r>
    </w:p>
    <w:p w14:paraId="17C30E8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з) в подразделе 2.6 «Система культурно-бытового обслуживания»:</w:t>
      </w:r>
    </w:p>
    <w:p w14:paraId="3111314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в абзаце первом слова «- и представлена следующими объектами» исключить;</w:t>
      </w:r>
    </w:p>
    <w:p w14:paraId="7B9B46C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подраздел «Школы» исключить;</w:t>
      </w:r>
    </w:p>
    <w:p w14:paraId="0EF73B0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подраздел «Клубы» исключить;</w:t>
      </w:r>
    </w:p>
    <w:p w14:paraId="3DA0436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подраздел «Библиотеки» исключить;</w:t>
      </w:r>
    </w:p>
    <w:p w14:paraId="4846815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абзац после подраздела «Библиотеки» исключить;</w:t>
      </w:r>
    </w:p>
    <w:p w14:paraId="53DBAB0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подраздел «Образование и воспитание» изложить в следующей редакции:</w:t>
      </w:r>
    </w:p>
    <w:p w14:paraId="2D3E45D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«</w:t>
      </w:r>
      <w:r w:rsidRPr="00B92054">
        <w:rPr>
          <w:rFonts w:ascii="Times New Roman" w:eastAsia="Calibri" w:hAnsi="Times New Roman" w:cs="Times New Roman"/>
          <w:b/>
          <w:bCs/>
          <w:sz w:val="28"/>
          <w:szCs w:val="28"/>
        </w:rPr>
        <w:t>Образование и воспитание</w:t>
      </w:r>
    </w:p>
    <w:p w14:paraId="490A8925" w14:textId="77777777" w:rsidR="00B92054" w:rsidRPr="00B92054" w:rsidRDefault="00B92054" w:rsidP="00B9205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Система образования представляет собой совокупность взаимодействующих организаций различных организационно-правовых форм, типов и видов.</w:t>
      </w:r>
    </w:p>
    <w:p w14:paraId="343C3F3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деятельности.»;</w:t>
      </w:r>
    </w:p>
    <w:p w14:paraId="0650D9C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в подразделе «</w:t>
      </w:r>
      <w:bookmarkStart w:id="17" w:name="_Hlk141966423"/>
      <w:r w:rsidRPr="00B92054">
        <w:rPr>
          <w:rFonts w:ascii="Times New Roman" w:eastAsia="Calibri" w:hAnsi="Times New Roman" w:cs="Times New Roman"/>
          <w:sz w:val="28"/>
          <w:szCs w:val="28"/>
        </w:rPr>
        <w:t>Детские дошкольные учреждения</w:t>
      </w:r>
      <w:bookmarkEnd w:id="17"/>
      <w:r w:rsidRPr="00B92054">
        <w:rPr>
          <w:rFonts w:ascii="Times New Roman" w:eastAsia="Calibri" w:hAnsi="Times New Roman" w:cs="Times New Roman"/>
          <w:sz w:val="28"/>
          <w:szCs w:val="28"/>
        </w:rPr>
        <w:t>»:</w:t>
      </w:r>
    </w:p>
    <w:p w14:paraId="66BE4EE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наименование подраздела изложить в следующей редакции «Дошкольные образовательные организации»;</w:t>
      </w:r>
    </w:p>
    <w:p w14:paraId="2DE5B79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в абзаце первом слова «дошкольное учреждение» заменить словами «дошкольная образовательная организация»;</w:t>
      </w:r>
    </w:p>
    <w:p w14:paraId="60C0836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 xml:space="preserve">подраздел «Общеобразовательные школы» изложить в следующей </w:t>
      </w:r>
      <w:r w:rsidRPr="00B92054">
        <w:rPr>
          <w:rFonts w:ascii="Times New Roman" w:hAnsi="Times New Roman" w:cs="Times New Roman"/>
          <w:sz w:val="28"/>
          <w:szCs w:val="28"/>
        </w:rPr>
        <w:lastRenderedPageBreak/>
        <w:t>редакции:</w:t>
      </w:r>
    </w:p>
    <w:p w14:paraId="547EE48F" w14:textId="77777777" w:rsidR="00B92054" w:rsidRPr="00B92054" w:rsidRDefault="00B92054" w:rsidP="00B9205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</w:t>
      </w:r>
      <w:r w:rsidRPr="00B92054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Общеобразовательные организации</w:t>
      </w:r>
    </w:p>
    <w:p w14:paraId="2313145F" w14:textId="77777777" w:rsidR="00B92054" w:rsidRPr="00B92054" w:rsidRDefault="00B92054" w:rsidP="00B9205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В муниципальном образовании </w:t>
      </w:r>
      <w:r w:rsidRPr="00B92054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«</w:t>
      </w:r>
      <w:proofErr w:type="spellStart"/>
      <w:r w:rsidRPr="00B92054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>Амосовский</w:t>
      </w:r>
      <w:proofErr w:type="spellEnd"/>
      <w:r w:rsidRPr="00B92054">
        <w:rPr>
          <w:rFonts w:ascii="Times New Roman" w:eastAsia="Lucida Sans Unicode" w:hAnsi="Times New Roman" w:cs="Times New Roman"/>
          <w:sz w:val="28"/>
          <w:szCs w:val="28"/>
          <w:lang w:eastAsia="ar-SA" w:bidi="en-US"/>
        </w:rPr>
        <w:t xml:space="preserve"> сельсовет» Медвенского района Курской области</w:t>
      </w:r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функционирует одна общеобразовательная организация </w:t>
      </w:r>
      <w:bookmarkStart w:id="18" w:name="_Hlk141975445"/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>МОКУ «</w:t>
      </w:r>
      <w:proofErr w:type="spellStart"/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>Амосовская</w:t>
      </w:r>
      <w:proofErr w:type="spellEnd"/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средняя общеобразовательная школа»</w:t>
      </w:r>
      <w:r w:rsidRPr="00B92054">
        <w:t xml:space="preserve"> </w:t>
      </w:r>
      <w:bookmarkEnd w:id="18"/>
      <w:r w:rsidRPr="00B92054">
        <w:rPr>
          <w:rFonts w:ascii="Times New Roman" w:hAnsi="Times New Roman" w:cs="Times New Roman"/>
          <w:sz w:val="28"/>
          <w:szCs w:val="28"/>
        </w:rPr>
        <w:t>в</w:t>
      </w:r>
      <w:r w:rsidRPr="00B92054">
        <w:t xml:space="preserve"> </w:t>
      </w:r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>д. </w:t>
      </w:r>
      <w:proofErr w:type="spellStart"/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bCs/>
          <w:kern w:val="2"/>
          <w:sz w:val="28"/>
          <w:szCs w:val="28"/>
        </w:rPr>
        <w:t>.»;</w:t>
      </w:r>
    </w:p>
    <w:p w14:paraId="2E0152DC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«Дополнительное образование»:</w:t>
      </w:r>
    </w:p>
    <w:p w14:paraId="03D48D4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первом слово «учреждений» заменить словом «организаций»;</w:t>
      </w:r>
    </w:p>
    <w:p w14:paraId="0C3D927A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41973268"/>
      <w:r w:rsidRPr="00B92054">
        <w:rPr>
          <w:rFonts w:ascii="Times New Roman" w:hAnsi="Times New Roman" w:cs="Times New Roman"/>
          <w:sz w:val="28"/>
          <w:szCs w:val="28"/>
        </w:rPr>
        <w:t>в абзаце втором слова «СП 42.13330.2011» заменить словами «СП 42.13330.2016 «СНиП 2.07.01-89* Градостроительство. Планировка и застройка городских и сельских поселений»;</w:t>
      </w:r>
    </w:p>
    <w:bookmarkEnd w:id="19"/>
    <w:p w14:paraId="3128FB15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«Здравоохранение и социальное обеспечение»:</w:t>
      </w:r>
    </w:p>
    <w:p w14:paraId="0C352747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 четвертый изложить в следующей редакции:</w:t>
      </w:r>
    </w:p>
    <w:p w14:paraId="6E308FA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«На территории муниципального образования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сельсовет» Медвенского района Курской области нет объектов здравоохранения.»;</w:t>
      </w:r>
    </w:p>
    <w:p w14:paraId="5804EB96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таблицу «Учреждения системы здравоохранения» исключить;</w:t>
      </w:r>
    </w:p>
    <w:p w14:paraId="4FCED08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«Учреждения культуры»:</w:t>
      </w:r>
    </w:p>
    <w:p w14:paraId="4C23A31D" w14:textId="77777777" w:rsidR="00B92054" w:rsidRPr="00B92054" w:rsidRDefault="00B92054" w:rsidP="00B92054">
      <w:pPr>
        <w:widowControl w:val="0"/>
        <w:tabs>
          <w:tab w:val="left" w:pos="29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таблицу «Перечень объектов культуры» изложить в следующей редакции:</w:t>
      </w:r>
    </w:p>
    <w:p w14:paraId="32A25357" w14:textId="77777777" w:rsidR="00B92054" w:rsidRPr="00B92054" w:rsidRDefault="00B92054" w:rsidP="00B920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B92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Таблица. Перечень объектов культуры </w:t>
      </w:r>
      <w:bookmarkStart w:id="20" w:name="_Hlk141168930"/>
      <w:r w:rsidRPr="00B92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</w:t>
      </w:r>
      <w:proofErr w:type="spellStart"/>
      <w:r w:rsidRPr="00B92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Амосовский</w:t>
      </w:r>
      <w:proofErr w:type="spellEnd"/>
      <w:r w:rsidRPr="00B92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Медвенского района Курской области района Курской области</w:t>
      </w:r>
      <w:bookmarkEnd w:id="20"/>
    </w:p>
    <w:p w14:paraId="18640401" w14:textId="77777777" w:rsidR="00B92054" w:rsidRPr="00B92054" w:rsidRDefault="00B92054" w:rsidP="00B920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545"/>
        <w:gridCol w:w="2977"/>
        <w:gridCol w:w="1977"/>
      </w:tblGrid>
      <w:tr w:rsidR="00B92054" w:rsidRPr="00B92054" w14:paraId="5A08C303" w14:textId="77777777" w:rsidTr="00A456F1">
        <w:trPr>
          <w:trHeight w:hRule="exact" w:val="1010"/>
        </w:trPr>
        <w:tc>
          <w:tcPr>
            <w:tcW w:w="310" w:type="pct"/>
            <w:shd w:val="clear" w:color="auto" w:fill="FFFFFF"/>
            <w:vAlign w:val="center"/>
          </w:tcPr>
          <w:p w14:paraId="4FFA5435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№</w:t>
            </w:r>
          </w:p>
          <w:p w14:paraId="517D57C9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956" w:type="pct"/>
            <w:shd w:val="clear" w:color="auto" w:fill="FFFFFF"/>
            <w:vAlign w:val="center"/>
          </w:tcPr>
          <w:p w14:paraId="509D8E63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643" w:type="pct"/>
            <w:shd w:val="clear" w:color="auto" w:fill="FFFFFF"/>
            <w:vAlign w:val="center"/>
          </w:tcPr>
          <w:p w14:paraId="476C5A09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Местонахождение</w:t>
            </w:r>
          </w:p>
          <w:p w14:paraId="22C6DE98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учреждения</w:t>
            </w:r>
          </w:p>
        </w:tc>
        <w:tc>
          <w:tcPr>
            <w:tcW w:w="1091" w:type="pct"/>
            <w:shd w:val="clear" w:color="auto" w:fill="FFFFFF"/>
            <w:vAlign w:val="center"/>
          </w:tcPr>
          <w:p w14:paraId="42562018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Штатная</w:t>
            </w:r>
          </w:p>
          <w:p w14:paraId="7D1A1F5E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численность</w:t>
            </w:r>
          </w:p>
          <w:p w14:paraId="6E325381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сотрудников,</w:t>
            </w:r>
          </w:p>
          <w:p w14:paraId="1BBA6D88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осн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./</w:t>
            </w:r>
            <w:proofErr w:type="spellStart"/>
            <w:proofErr w:type="gramEnd"/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технич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  <w:lang w:eastAsia="ru-RU"/>
              </w:rPr>
              <w:t>.</w:t>
            </w:r>
          </w:p>
        </w:tc>
      </w:tr>
      <w:tr w:rsidR="00B92054" w:rsidRPr="00B92054" w14:paraId="69589AEC" w14:textId="77777777" w:rsidTr="00A456F1">
        <w:trPr>
          <w:trHeight w:hRule="exact" w:val="1188"/>
        </w:trPr>
        <w:tc>
          <w:tcPr>
            <w:tcW w:w="310" w:type="pct"/>
            <w:shd w:val="clear" w:color="auto" w:fill="FFFFFF"/>
            <w:vAlign w:val="center"/>
          </w:tcPr>
          <w:p w14:paraId="1D2E244E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56" w:type="pct"/>
            <w:shd w:val="clear" w:color="auto" w:fill="FFFFFF"/>
            <w:vAlign w:val="center"/>
          </w:tcPr>
          <w:p w14:paraId="0E33927D" w14:textId="77777777" w:rsidR="00B92054" w:rsidRPr="00B92054" w:rsidRDefault="00B92054" w:rsidP="00B92054">
            <w:pPr>
              <w:widowControl w:val="0"/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_Hlk142032713"/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Амосовский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сельский дом</w:t>
            </w:r>
            <w:r w:rsidRPr="00B920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культуры – филиал МКУК «Центра народного творчества Медвенского района»</w:t>
            </w:r>
            <w:bookmarkEnd w:id="21"/>
          </w:p>
        </w:tc>
        <w:tc>
          <w:tcPr>
            <w:tcW w:w="1643" w:type="pct"/>
            <w:shd w:val="clear" w:color="auto" w:fill="FFFFFF"/>
            <w:vAlign w:val="center"/>
          </w:tcPr>
          <w:p w14:paraId="6B878A31" w14:textId="77777777" w:rsidR="00B92054" w:rsidRPr="00B92054" w:rsidRDefault="00B92054" w:rsidP="00B92054">
            <w:pPr>
              <w:spacing w:after="0" w:line="276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Курская область, Медвенский район, муниципальное образование «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Амосовский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сельсовет», д. 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Амосовка</w:t>
            </w:r>
            <w:proofErr w:type="spellEnd"/>
          </w:p>
        </w:tc>
        <w:tc>
          <w:tcPr>
            <w:tcW w:w="1091" w:type="pct"/>
            <w:shd w:val="clear" w:color="auto" w:fill="FFFFFF"/>
            <w:vAlign w:val="center"/>
          </w:tcPr>
          <w:p w14:paraId="49CD7043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3/2</w:t>
            </w:r>
          </w:p>
        </w:tc>
      </w:tr>
      <w:tr w:rsidR="00B92054" w:rsidRPr="00B92054" w14:paraId="57106EA3" w14:textId="77777777" w:rsidTr="00A456F1">
        <w:trPr>
          <w:trHeight w:hRule="exact" w:val="1276"/>
        </w:trPr>
        <w:tc>
          <w:tcPr>
            <w:tcW w:w="310" w:type="pct"/>
            <w:shd w:val="clear" w:color="auto" w:fill="FFFFFF"/>
            <w:vAlign w:val="center"/>
          </w:tcPr>
          <w:p w14:paraId="073C2EBF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56" w:type="pct"/>
            <w:shd w:val="clear" w:color="auto" w:fill="FFFFFF"/>
            <w:vAlign w:val="center"/>
          </w:tcPr>
          <w:p w14:paraId="2ADA1527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Амосовская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сельская</w:t>
            </w:r>
          </w:p>
          <w:p w14:paraId="0B6A42C0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библиотека –</w:t>
            </w: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 филиал </w:t>
            </w: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МКУК «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Межпоселенческая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библиотека Медвенского района»</w:t>
            </w:r>
          </w:p>
        </w:tc>
        <w:tc>
          <w:tcPr>
            <w:tcW w:w="1643" w:type="pct"/>
            <w:shd w:val="clear" w:color="auto" w:fill="FFFFFF"/>
            <w:vAlign w:val="center"/>
          </w:tcPr>
          <w:p w14:paraId="068F8177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Курская область, Медвенский район, муниципальное образование «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Амосовский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сельсовет», д. 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Амосовка</w:t>
            </w:r>
            <w:proofErr w:type="spellEnd"/>
          </w:p>
        </w:tc>
        <w:tc>
          <w:tcPr>
            <w:tcW w:w="1091" w:type="pct"/>
            <w:shd w:val="clear" w:color="auto" w:fill="FFFFFF"/>
            <w:vAlign w:val="center"/>
          </w:tcPr>
          <w:p w14:paraId="4A66712C" w14:textId="77777777" w:rsidR="00B92054" w:rsidRPr="00B92054" w:rsidRDefault="00B92054" w:rsidP="00B920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kern w:val="2"/>
                <w:sz w:val="20"/>
                <w:szCs w:val="20"/>
                <w:lang w:eastAsia="ru-RU"/>
              </w:rPr>
              <w:t>2/1</w:t>
            </w:r>
          </w:p>
        </w:tc>
      </w:tr>
    </w:tbl>
    <w:p w14:paraId="2C715243" w14:textId="77777777" w:rsidR="00B92054" w:rsidRPr="00B92054" w:rsidRDefault="00B92054" w:rsidP="00B92054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»;</w:t>
      </w:r>
    </w:p>
    <w:p w14:paraId="126D8F29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после таблицы «Перечень объектов культуры» слова «СП 42.13330.2011» заменить словами «СП 42.13330.2016 «СНиП 2.07.01</w:t>
      </w:r>
      <w:r w:rsidRPr="00B92054">
        <w:rPr>
          <w:rFonts w:ascii="Times New Roman" w:hAnsi="Times New Roman" w:cs="Times New Roman"/>
          <w:sz w:val="28"/>
          <w:szCs w:val="28"/>
        </w:rPr>
        <w:noBreakHyphen/>
        <w:t>89* Градостроительство. Планировка и застройка городских и сельских поселений»;</w:t>
      </w:r>
    </w:p>
    <w:p w14:paraId="1019E1E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после таблицы «Объекты торговли с указанием собственника» подраздела «Торговля, бытовое обслуживание, общественное питание (потребительский рынок)» слова «СП 42.13330.2011» заменить словами «СП 42.13330.2016 «СНиП 2.07.01</w:t>
      </w:r>
      <w:r w:rsidRPr="00B92054">
        <w:rPr>
          <w:rFonts w:ascii="Times New Roman" w:hAnsi="Times New Roman" w:cs="Times New Roman"/>
          <w:sz w:val="28"/>
          <w:szCs w:val="28"/>
        </w:rPr>
        <w:noBreakHyphen/>
        <w:t xml:space="preserve">89* Градостроительство. Планировка и застройка городских </w:t>
      </w:r>
      <w:r w:rsidRPr="00B92054">
        <w:rPr>
          <w:rFonts w:ascii="Times New Roman" w:hAnsi="Times New Roman" w:cs="Times New Roman"/>
          <w:sz w:val="28"/>
          <w:szCs w:val="28"/>
        </w:rPr>
        <w:lastRenderedPageBreak/>
        <w:t>и сельских поселений»;</w:t>
      </w:r>
    </w:p>
    <w:p w14:paraId="4BFD0642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подраздел «Предприятия общественного питания» исключить;</w:t>
      </w:r>
    </w:p>
    <w:p w14:paraId="44E5DE8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«Проектные предложения»:</w:t>
      </w:r>
    </w:p>
    <w:p w14:paraId="4197B97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подраздел «Учреждения образования» исключить;</w:t>
      </w:r>
    </w:p>
    <w:p w14:paraId="74B3CA52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подраздел «Общее среднее образование» изложить в следующей редакции:</w:t>
      </w:r>
    </w:p>
    <w:p w14:paraId="3065AAC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</w:t>
      </w:r>
      <w:r w:rsidRPr="00B92054">
        <w:rPr>
          <w:rFonts w:ascii="Times New Roman" w:hAnsi="Times New Roman" w:cs="Times New Roman"/>
          <w:b/>
          <w:bCs/>
          <w:sz w:val="28"/>
          <w:szCs w:val="28"/>
        </w:rPr>
        <w:t>Общее среднее образование</w:t>
      </w:r>
    </w:p>
    <w:p w14:paraId="47560317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054">
        <w:rPr>
          <w:rFonts w:ascii="Times New Roman" w:hAnsi="Times New Roman" w:cs="Times New Roman"/>
          <w:b/>
          <w:bCs/>
          <w:sz w:val="28"/>
          <w:szCs w:val="28"/>
        </w:rPr>
        <w:t xml:space="preserve">Генеральным планом на </w:t>
      </w:r>
      <w:r w:rsidRPr="00B9205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B92054">
        <w:rPr>
          <w:rFonts w:ascii="Times New Roman" w:hAnsi="Times New Roman" w:cs="Times New Roman"/>
          <w:b/>
          <w:bCs/>
          <w:sz w:val="28"/>
          <w:szCs w:val="28"/>
        </w:rPr>
        <w:t xml:space="preserve"> очередь (до 2020 г.) предлагается:</w:t>
      </w:r>
    </w:p>
    <w:p w14:paraId="49C15EEC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ремонт МОКУ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Амосовская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школа»;</w:t>
      </w:r>
    </w:p>
    <w:p w14:paraId="1A636E36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 xml:space="preserve">газификация </w:t>
      </w:r>
      <w:bookmarkStart w:id="22" w:name="_Hlk142032645"/>
      <w:r w:rsidRPr="00B92054">
        <w:rPr>
          <w:rFonts w:ascii="Times New Roman" w:hAnsi="Times New Roman" w:cs="Times New Roman"/>
          <w:sz w:val="28"/>
          <w:szCs w:val="28"/>
        </w:rPr>
        <w:t>МОКУ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Амосовская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bookmarkEnd w:id="22"/>
      <w:r w:rsidRPr="00B92054">
        <w:rPr>
          <w:rFonts w:ascii="Times New Roman" w:hAnsi="Times New Roman" w:cs="Times New Roman"/>
          <w:sz w:val="28"/>
          <w:szCs w:val="28"/>
        </w:rPr>
        <w:t>и МДКОУ «Детский сад «Солнышко»;</w:t>
      </w:r>
    </w:p>
    <w:p w14:paraId="7387C55C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оборудование компьютерными классами МОКУ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Амосовская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школа».»;</w:t>
      </w:r>
    </w:p>
    <w:p w14:paraId="3AAB6005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втором подраздела «Дополнительное образование» слова «в зданиях общеобразовательных школ» заменить словами «в зданиях общеобразовательных организаций»;</w:t>
      </w:r>
    </w:p>
    <w:p w14:paraId="5B8F748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«Учреждения здравоохранения»:</w:t>
      </w:r>
    </w:p>
    <w:p w14:paraId="29777C8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первом слова «ФАПы ввиду отсутствия профессиональных кадров не в полную меру выполняют свои функции» исключить;</w:t>
      </w:r>
    </w:p>
    <w:p w14:paraId="67EFF93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 четвертый - шестой исключить;</w:t>
      </w:r>
    </w:p>
    <w:p w14:paraId="7C388E1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«Физкультурно-спортивные сооружения»:</w:t>
      </w:r>
    </w:p>
    <w:p w14:paraId="20B003C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пятом слово «школы» заменить словами «общеобразовательной организации»;</w:t>
      </w:r>
    </w:p>
    <w:p w14:paraId="1B8D2FF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дополнить абзацем следующего содержания:</w:t>
      </w:r>
    </w:p>
    <w:p w14:paraId="12763F0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«капитальный ремонт спортивного зала МОКУ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Амосовская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школа»» со сроком реализации до 2025 года.»;</w:t>
      </w:r>
    </w:p>
    <w:p w14:paraId="5D5C7B4E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подразделе «Учреждения культуры»:</w:t>
      </w:r>
    </w:p>
    <w:p w14:paraId="3FF34D0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абзацы третий исключить;</w:t>
      </w:r>
    </w:p>
    <w:p w14:paraId="73DF02B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в абзаце четвертом слова «Дома культуры» заменить словами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Амосовского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сельского дома культуры – филиал МКУК «Центра народного творчества Медвенского района»;</w:t>
      </w:r>
    </w:p>
    <w:p w14:paraId="4D79473B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абзац седьмой изложить в следующей редакции:</w:t>
      </w:r>
    </w:p>
    <w:p w14:paraId="40AE875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«капитальный ремонт</w:t>
      </w:r>
      <w:r w:rsidRPr="00B92054">
        <w:t xml:space="preserve"> 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Амосовского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сельского дома культуры – филиал МКУК «Центра народного творчества Медвенского района»;</w:t>
      </w:r>
    </w:p>
    <w:p w14:paraId="028BC7F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  <w:r w:rsidRPr="00B92054">
        <w:rPr>
          <w:rFonts w:ascii="Times New Roman" w:hAnsi="Times New Roman" w:cs="Times New Roman"/>
          <w:sz w:val="28"/>
          <w:szCs w:val="28"/>
        </w:rPr>
        <w:t xml:space="preserve"> в подразделе «Проектные предложения»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подраздела 2.7.1</w:t>
      </w:r>
      <w:r w:rsidRPr="00B9205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«Внешний транспорт» подраздела 2.7 «Транспортная инфраструктура муниципального образования»:</w:t>
      </w:r>
    </w:p>
    <w:p w14:paraId="478305A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восьмом слова «ГОСТ Р52289-2004» заменить словами «ГОСТ Р 52289-2019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устройств»;</w:t>
      </w:r>
    </w:p>
    <w:p w14:paraId="087CB6FC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hAnsi="Times New Roman" w:cs="Times New Roman"/>
          <w:sz w:val="28"/>
          <w:szCs w:val="28"/>
        </w:rPr>
        <w:t xml:space="preserve">в абзаце двенадцатом 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«Федерального закона от 06.10.2003 г. №131-ФЗ «Об общих принципах организации местного самоуправления в Российской Федерации» заменить словами «Федерального закона 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 6 октября 2003 года № 131-ФЗ «Об общих принципах организации местного самоуправления в Российской Федерации»;</w:t>
      </w:r>
    </w:p>
    <w:p w14:paraId="3384877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и) в подразделе 2.8 «Инженерное оборудование территории»:</w:t>
      </w:r>
    </w:p>
    <w:p w14:paraId="7E4D9042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2.8.1 «Водоснабжение»:</w:t>
      </w:r>
    </w:p>
    <w:p w14:paraId="00A41E6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шестом слова «СанПиН 2.1.4.1074-01» заменить словами 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32E200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«Нормы водопотребления и расчетные расходы воды питьевого качества» изложить в следующей редакции:</w:t>
      </w:r>
    </w:p>
    <w:p w14:paraId="0B8F1CD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Нормы водопотребления и расчетные расходы воды питьевого качества</w:t>
      </w:r>
    </w:p>
    <w:p w14:paraId="0C51110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 допустимый объем водопотребления на одного жителя принят в соответствии с региональными нормативами градостроительного проектирования Курской области (постановление Администрации Курской области от 28.04.2021 № 442-па «Об утверждении региональных нормативов градостроительного проектирования Курской области») составляет 99 л/сутки.</w:t>
      </w:r>
    </w:p>
    <w:p w14:paraId="1D05D60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03F07C0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3BD32AE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«Расходы воды на пожаротушение»:</w:t>
      </w:r>
    </w:p>
    <w:p w14:paraId="2F2239B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слова «СНиП 2.04.02-84 «Водоснабжение. Наружные сети и сооружения» заменить словами «СП 31.13330.2021 «СНиП 2.04.02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84* Водоснабжение. Наружные сети и сооружения»;</w:t>
      </w:r>
    </w:p>
    <w:p w14:paraId="4F0C4C5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десятом «СНиП 2.04.02-84 «Водоснабжение. Наружные сети и сооружения» заменить словами «СП 31.13330.2021 «СНиП 2.04.02-84* Водоснабжение. Наружные сети и сооружения»;</w:t>
      </w:r>
    </w:p>
    <w:p w14:paraId="25DA587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четвертом подраздела «Проектные предложения» подраздела 2.8.2 «Водоотведение» слова «СНиП 2.04.02-84» заменить словами «СП 31.13330.2021 «СНиП 2.04.02-84* Водоснабжение. Наружные сети и сооружения»;</w:t>
      </w:r>
    </w:p>
    <w:p w14:paraId="447F938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четвертом подраздела «Проектные предложения» подраздела 2.8.3 «Теплоснабжение» слова «СНиПа 2.04.07-86 «Тепловые сети» заменить словами «СП 124.13330.2012 «СНиП 41-02-2003 Тепловые сети»;</w:t>
      </w:r>
    </w:p>
    <w:p w14:paraId="6D4CAAB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2054">
        <w:t xml:space="preserve"> 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подразделе «Проектные предложения» подраздела 2.8.4 «Газоснабжение»:</w:t>
      </w:r>
    </w:p>
    <w:p w14:paraId="313F140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 второй изложить в следующей редакции:</w:t>
      </w:r>
    </w:p>
    <w:p w14:paraId="5BF09561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«Развитие газоснабжения Медвенского района Курской области на перспективу предполагается в соответствии с постановлением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</w:t>
      </w: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области на 2021 - 2030 годы».»;</w:t>
      </w:r>
    </w:p>
    <w:p w14:paraId="379F8A99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абзац седьмой изложить в следующей редакции:</w:t>
      </w:r>
    </w:p>
    <w:p w14:paraId="7E94D9AF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«планируется газифицировать МДКОУ «Детский сад «Солнышко», МОКУ «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Амосовская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средняя общеобразовательная школа», </w:t>
      </w:r>
      <w:bookmarkStart w:id="23" w:name="_Hlk142033387"/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End w:id="23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сельский дом культуры – филиал МКУК «Центра народного творчества Медвенского района» и два многоквартирных дома;»;</w:t>
      </w:r>
    </w:p>
    <w:p w14:paraId="2F70011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первом в подразделе 2.8.5 «Электроснабжение»: </w:t>
      </w:r>
    </w:p>
    <w:p w14:paraId="76E5B1A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«ОАО «МРСК Центр» ОАО «Курскэнерго» заменить словами «ПАО «</w:t>
      </w:r>
      <w:proofErr w:type="spellStart"/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Россети</w:t>
      </w:r>
      <w:proofErr w:type="spellEnd"/>
      <w:r w:rsidRPr="00B92054">
        <w:rPr>
          <w:rFonts w:ascii="Times New Roman" w:eastAsia="Calibri" w:hAnsi="Times New Roman" w:cs="Times New Roman"/>
          <w:kern w:val="2"/>
          <w:sz w:val="28"/>
          <w:szCs w:val="28"/>
        </w:rPr>
        <w:t> Центр» - «Курскэнерго»;</w:t>
      </w:r>
    </w:p>
    <w:p w14:paraId="64DC6020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подраздел «Проектные предложения» дополнить абзацами следующего содержания:</w:t>
      </w:r>
    </w:p>
    <w:p w14:paraId="7560A887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«реконструкция ВЛ 35 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кВ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Безлесная»;</w:t>
      </w:r>
    </w:p>
    <w:p w14:paraId="182E3B61" w14:textId="77777777" w:rsidR="00B92054" w:rsidRPr="00B92054" w:rsidRDefault="00B92054" w:rsidP="00B9205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реконструкция ПС 35 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кВ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color w:val="000000"/>
          <w:sz w:val="28"/>
          <w:szCs w:val="28"/>
        </w:rPr>
        <w:t>».»;</w:t>
      </w:r>
    </w:p>
    <w:p w14:paraId="40A8C74A" w14:textId="77777777" w:rsidR="00B92054" w:rsidRPr="00B92054" w:rsidRDefault="00B92054" w:rsidP="00B92054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2.8.6 «Связь. Радиовещание. Телевидение»</w:t>
      </w:r>
      <w:r w:rsidRPr="00B92054">
        <w:rPr>
          <w:rFonts w:ascii="Calibri" w:eastAsia="Calibri" w:hAnsi="Calibri" w:cs="Times New Roman"/>
        </w:rPr>
        <w:t xml:space="preserve"> 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25F22D90" w14:textId="3BE0D2CB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Pr="00B92054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2.8.6</w:t>
      </w:r>
      <w:r w:rsidRPr="00B9205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 Связь. Радиовещание. Телевидение</w:t>
      </w:r>
    </w:p>
    <w:p w14:paraId="56CAB252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3927D8C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</w:p>
    <w:p w14:paraId="48B4B7E4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57FF7EF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Телефонизировано муниципальное образование «</w:t>
      </w:r>
      <w:proofErr w:type="spellStart"/>
      <w:r w:rsidRPr="00B92054">
        <w:rPr>
          <w:rFonts w:ascii="Times New Roman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hAnsi="Times New Roman" w:cs="Times New Roman"/>
          <w:sz w:val="28"/>
          <w:szCs w:val="28"/>
        </w:rPr>
        <w:t xml:space="preserve"> сельсовет» Медвенского</w:t>
      </w: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района Курской области от районного узла связи.</w:t>
      </w:r>
    </w:p>
    <w:p w14:paraId="7FB7B5F4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</w:t>
      </w:r>
      <w:proofErr w:type="spellStart"/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БиЛайн</w:t>
      </w:r>
      <w:proofErr w:type="spellEnd"/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), Курский филиал ООО «МТС», Курский филиал ЗАО «</w:t>
      </w:r>
      <w:proofErr w:type="spellStart"/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Мегакон</w:t>
      </w:r>
      <w:proofErr w:type="spellEnd"/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(Мегафон) и Курский филиал ООО «Т2 Мобайл» (Теле-2).</w:t>
      </w:r>
    </w:p>
    <w:p w14:paraId="45CC501F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</w:p>
    <w:p w14:paraId="4A2A801D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Телевизионное вещание осуществляется по цифровым эфирным сигналам: Первый канал, РОССИЯ, ТВЦ, НТВ.</w:t>
      </w:r>
    </w:p>
    <w:p w14:paraId="5B81C3F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1C486028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другие;</w:t>
      </w:r>
    </w:p>
    <w:p w14:paraId="1F9DAE8F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радиоканалы: «Вести FM», «Маяк», «Радио России».</w:t>
      </w:r>
    </w:p>
    <w:p w14:paraId="7F3E571F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15A142CA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14:paraId="668C030B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Проектные предложения</w:t>
      </w:r>
    </w:p>
    <w:p w14:paraId="245D97A9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358FFFFE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переход на цифровые АТС, обновление технической базы;</w:t>
      </w:r>
    </w:p>
    <w:p w14:paraId="705C85B1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проведение мероприятий по организации качественной мобильной </w:t>
      </w: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связи покрытия территории поселения;</w:t>
      </w:r>
    </w:p>
    <w:p w14:paraId="2881D003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интернета к общественно-деловой застройке и к индивидуальным домовладениям;</w:t>
      </w:r>
    </w:p>
    <w:p w14:paraId="1715CE8C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фонда.»;</w:t>
      </w:r>
    </w:p>
    <w:p w14:paraId="3AA180F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к) в абзаце первом подраздела «Проектные предложения» подраздела 2.10 «Зеленый фонд муниципального образования» слова «СНиП 2.07.01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89*» заменить словами «СП 42.13330.2016 «СНиП 2.07.01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89* Градостроительство. Планировка и застройка городских и сельских поселений»;</w:t>
      </w:r>
    </w:p>
    <w:p w14:paraId="60DD4EBB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л) в подразделе 2.11 «Санитарная очистка территории. Размещение кладбищ»:</w:t>
      </w:r>
    </w:p>
    <w:p w14:paraId="25225552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слова «с п.7 ст.12 Федерального закона от 24.06.1998 г. №89-ФЗ «Об отходах производства и потребления»» заменить словами «с пунктом 7 статьи 12 Федерального закона от 24 июня 1998 года № 89-ФЗ «Об отходах производства и потребления» запрещается размещение отходов на объектах, не внесенных в государственный реестр объектов размещения отходов.»;</w:t>
      </w:r>
    </w:p>
    <w:p w14:paraId="312FE82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«Проектные предложения»:</w:t>
      </w:r>
    </w:p>
    <w:p w14:paraId="15EA174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слов «хозяйственно-бытовых» заменить аббревиатурой «коммунальных»;</w:t>
      </w:r>
    </w:p>
    <w:p w14:paraId="508CDDD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втором слова «ТБО» заменить словами «твердых коммунальных отходов (далее – ТКО)»;</w:t>
      </w:r>
    </w:p>
    <w:p w14:paraId="47270DB1" w14:textId="77777777" w:rsidR="00B92054" w:rsidRPr="00B92054" w:rsidRDefault="00B92054" w:rsidP="00B92054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B92054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в таблице «Объемы накопления бытовых отходов»:</w:t>
      </w:r>
    </w:p>
    <w:p w14:paraId="40452CEC" w14:textId="77777777" w:rsidR="00B92054" w:rsidRPr="00B92054" w:rsidRDefault="00B92054" w:rsidP="00B92054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B92054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в наименовании таблицы слова «бытовых отходов» заменить аббревиатурой «ТКО»;</w:t>
      </w:r>
    </w:p>
    <w:p w14:paraId="38D9299C" w14:textId="77777777" w:rsidR="00B92054" w:rsidRPr="00B92054" w:rsidRDefault="00B92054" w:rsidP="00B92054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B92054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наименование графы «Бытовые отходы» изложить в следующей редакции: «ТКО»;</w:t>
      </w:r>
    </w:p>
    <w:p w14:paraId="7E1E1145" w14:textId="77777777" w:rsidR="00B92054" w:rsidRPr="00B92054" w:rsidRDefault="00B92054" w:rsidP="00B92054">
      <w:pPr>
        <w:widowControl w:val="0"/>
        <w:suppressAutoHyphens/>
        <w:spacing w:after="0" w:line="232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</w:pPr>
      <w:r w:rsidRPr="00B92054"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zh-CN"/>
        </w:rPr>
        <w:t>в позиции, касающейся общего количества по сельсовету с учетом общественных зданий слова «Общее количество по сельсовета с учетом общественных зданий» заменить словами «Общее количество»;</w:t>
      </w:r>
    </w:p>
    <w:p w14:paraId="62898ED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таблицы «Объемы накопления ТКО»:</w:t>
      </w:r>
    </w:p>
    <w:p w14:paraId="52396A8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восьмом слова «твердых бытовых отходов» заменить аббревиатурой «ТКО»;</w:t>
      </w:r>
    </w:p>
    <w:p w14:paraId="7FB7AAA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двенадцатом слова «в соответствии с нормами СанПиН 2.4.1.3049-13.» исключить;</w:t>
      </w:r>
    </w:p>
    <w:p w14:paraId="4419E58A" w14:textId="77777777" w:rsidR="00B92054" w:rsidRPr="00B92054" w:rsidRDefault="00B92054" w:rsidP="00B92054">
      <w:pPr>
        <w:widowControl w:val="0"/>
        <w:suppressAutoHyphens/>
        <w:spacing w:after="0" w:line="24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абзац тринадцатый изложить в следующей редакции:</w:t>
      </w:r>
    </w:p>
    <w:p w14:paraId="3087AD22" w14:textId="77777777" w:rsidR="00B92054" w:rsidRPr="00B92054" w:rsidRDefault="00B92054" w:rsidP="00B92054">
      <w:pPr>
        <w:widowControl w:val="0"/>
        <w:suppressAutoHyphens/>
        <w:spacing w:after="0" w:line="24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«Вывоз ТКО осуществляется на полигон ТКО ООО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Экопол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>» в муниципальное образование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Большедолженковский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Октябрьского района Курской области.»;</w:t>
      </w:r>
    </w:p>
    <w:p w14:paraId="6009CE9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четырнадцатом слова «твердых бытовых отходов» заменить аббревиатурой «ТКО»;</w:t>
      </w:r>
    </w:p>
    <w:p w14:paraId="734642A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девятнадцатом слова «бытовых отходов» заменить аббревиатурой «ТКО»;</w:t>
      </w:r>
    </w:p>
    <w:p w14:paraId="6977E06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абзаце двадцать третьем аббревиатуру «ТБО» заменить аббревиатурой «ТКО»;</w:t>
      </w:r>
    </w:p>
    <w:p w14:paraId="36E994D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двадцать пятом аббревиатуру «ТБО» заменить аббревиатурой «ТКО»;</w:t>
      </w:r>
    </w:p>
    <w:p w14:paraId="39FF840C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«Размещение кладбищ» слова «СНиП 2.07.01-89* «Градостроительство. Планировка и застройка городских и сельских поселений» заменить словами «СП 42.13330.2016 «СНиП 2.07.01-89* Градостроительство. Планировка и застройка городских и сельских поселений»;</w:t>
      </w:r>
    </w:p>
    <w:p w14:paraId="1A79A3F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м) в подразделе 2.12 «Санитарно-экологическое состояние окружающей среды»:</w:t>
      </w:r>
    </w:p>
    <w:p w14:paraId="4793176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втором подраздела «Атмосферный воздух» слова «ГН 2.1.6.1338-03 «Предельно допустимые концентрации (ПДК) загрязняющих веществ в атмосферном воздухе населенных мест» заменить словами 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70F50BB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третьем подраздела «Почвы» слова «(СанПиН 2.1.7.1287-03)» исключить;</w:t>
      </w:r>
    </w:p>
    <w:p w14:paraId="03CED0F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 «Радиационная обстановка»:</w:t>
      </w:r>
    </w:p>
    <w:p w14:paraId="3033157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аббревиатуру «АЭС» заменить словами «атомной электростанции (далее – АЭС)»;</w:t>
      </w:r>
    </w:p>
    <w:p w14:paraId="32CAE3CD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третьем слова «ГУ «Курский ЦГМС-Р» заменить словами «ФГБУ «Центрально-Черноземное УГМС»;</w:t>
      </w:r>
    </w:p>
    <w:p w14:paraId="2C91EF1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четвертом слова «НРБ-99 и закона РФ «О радиационной безопасности населения» заменить словами «Федерального закона Российской Федерации от 9 января 1996 г. № 3-ФЗ «О радиационной безопасности населения»;</w:t>
      </w:r>
    </w:p>
    <w:p w14:paraId="758E00F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н) подраздел 2.13 «Зоны с особыми условиями использования территорий»</w:t>
      </w:r>
      <w:r w:rsidRPr="00B92054">
        <w:t xml:space="preserve"> </w:t>
      </w:r>
      <w:r w:rsidRPr="00B92054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14:paraId="63C926F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054">
        <w:rPr>
          <w:rFonts w:ascii="Times New Roman" w:hAnsi="Times New Roman" w:cs="Times New Roman"/>
          <w:b/>
          <w:bCs/>
          <w:sz w:val="28"/>
          <w:szCs w:val="28"/>
        </w:rPr>
        <w:t>«2.13 Зоны с особыми условиями использования территорий</w:t>
      </w:r>
    </w:p>
    <w:p w14:paraId="36E8434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6985BC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Особо охраняемые природные территории</w:t>
      </w:r>
    </w:p>
    <w:p w14:paraId="763C44B3" w14:textId="77777777" w:rsid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Федеральному закону от 14 марта 1995 года № 33-ФЗ «Об особо охраняемых природных территориях» особо охраняемые природные территории (ООПТ) 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14:paraId="24247EE4" w14:textId="77777777" w:rsidR="00D25050" w:rsidRDefault="00D25050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75025A" w14:textId="77777777" w:rsidR="00D25050" w:rsidRPr="00B92054" w:rsidRDefault="00D25050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248B3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Охранная зона Казацкого участка Центрально-Черноземного природного биосферного заповедника имени профессора В.В. Алехина</w:t>
      </w:r>
    </w:p>
    <w:p w14:paraId="71FD0D4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«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Амосовский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Медвенского района Курской области находятся охранная зона Казацкого участка Центрально-Черноземного природного биосферного заповедника имени профессора В.В. Алехина (федерального значения).</w:t>
      </w:r>
    </w:p>
    <w:p w14:paraId="13F2356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(буферная) зона Центрально-Черноземного государственного природного биосферного заповедника устанавливается шириной 3 км вокруг всех участков заповедника.</w:t>
      </w:r>
    </w:p>
    <w:p w14:paraId="4DF79E0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Реестровый номер охранной (буферной) зоны Казацкого участка – 46:15-6.57.</w:t>
      </w:r>
    </w:p>
    <w:p w14:paraId="2F76B582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охранной (буферной) зоны в соответствии с решением Исполнительного комитета Курского областного совета народных депутатов от 17 ноября 1988 г. № 294 «Положение об охранной (буферной) зоне Центрально-Черноземного государственного биосферного заповедника имени профессора В.В. Алехина» запрещается всякая деятельность, которая может нарушить природные комплексы заповедника или угрожающая сохранению природных объектов, имеющих научную, эстетическую, историческую и культурную ценность, а именно: </w:t>
      </w:r>
    </w:p>
    <w:p w14:paraId="781E07D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виды добычи зверей, птиц, натаска охотничьих собак, пребывание граждан с орудиями охоты и лова диких животных; </w:t>
      </w:r>
    </w:p>
    <w:p w14:paraId="331F346C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отвод земель под сооружение жилых, хозяйственных (животноводческих, складских, подсобных) помещений, всех видов технических и коммуникационных сооружений и иных объектов без предварительного согласования с заповедником и областным отделом строительства и архитектуры; </w:t>
      </w:r>
    </w:p>
    <w:p w14:paraId="4F2AD5FF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виды деятельности в овражно-балочной системе и иных местах, имеющих продолжение в заповеднике, которые влекут за собой засорение природной среды продуктами эрозии, отходами и отбросами бытового, промышленного и сельскохозяйственного происхождения, сточными водами и т.п.; </w:t>
      </w:r>
    </w:p>
    <w:p w14:paraId="39606B6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любых видов пестицидов; </w:t>
      </w:r>
    </w:p>
    <w:p w14:paraId="4305517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химических удобрений иначе, как в виде органоминеральной смеси, с согласованием доз удобрений с Ученым Советом заповедника; </w:t>
      </w:r>
    </w:p>
    <w:p w14:paraId="3E13368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складирование или/и хранение химических удобрений и пестицидов вне специально оборудованных помещений; </w:t>
      </w:r>
    </w:p>
    <w:p w14:paraId="021F629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аэродромов сельскохозяйственной авиации; </w:t>
      </w:r>
    </w:p>
    <w:p w14:paraId="0914E46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индивидуальных и общественных пасек граждан и производственных организаций; </w:t>
      </w:r>
    </w:p>
    <w:p w14:paraId="018B6F8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выделение пахотных земель под размещение огородов рабочих и служащих; </w:t>
      </w:r>
    </w:p>
    <w:p w14:paraId="5D4287A4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распашка овражно-балочных систем и иных площадей, занятых естественной растительностью, примыкающих к границам заповедника, без согласования с заповедником и 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Облагропромом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C5A87F5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 виды рубок древесно-кустарниковой растительности, посадка древесной и другой древесно-кустарниковой растительности без проектов, согласованных с заповедником и Управлением лесного хозяйства; </w:t>
      </w:r>
    </w:p>
    <w:p w14:paraId="181E973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цветов, плодов, ягод на естественных участках природы, устройство массового отдыха граждан, организация пикников, устройство 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автостоянок, лагерей туристов, установка палаток, разведение открытого огня; </w:t>
      </w:r>
    </w:p>
    <w:p w14:paraId="689B4728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сельскохозяйственных палов, сжигание соломы; </w:t>
      </w:r>
    </w:p>
    <w:p w14:paraId="2805BC4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скирдов соломы ближе 500 м от границы заповедника; </w:t>
      </w:r>
    </w:p>
    <w:p w14:paraId="7F139A3E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автомототранспорта в темное время суток вне дорог общего пользования без производственной необходимости; </w:t>
      </w:r>
    </w:p>
    <w:p w14:paraId="2E11492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свалка мусора.</w:t>
      </w:r>
    </w:p>
    <w:p w14:paraId="6830A7D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охранной зоны допускается хозяйственная деятельность, которая не повлечет за собой коренного изменения естественного хода природных процессов. В любом случае порядок деятельности на территории охранной зоны согласовывается между землепользователем и заповедником и утверждается райисполкомами. Вспашка полей разрешается исключительно поперек склона; обязательны мероприятия по борьбе с водной эрозией почв, препятствующие заилению естественного растительного покрова, не допускается пастбищная дегрессия. </w:t>
      </w:r>
    </w:p>
    <w:p w14:paraId="2DA416A3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установленным в охранной (буферной) зоне заповедника режимом возлагается на отдел охраны заповедника и областную санитарно-эпидемиологическую станцию. </w:t>
      </w:r>
    </w:p>
    <w:p w14:paraId="0B0526C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режима охранной (буферной) зоны осуществляется заповедником совместно с землепользователями. Руководители организаций – землепользователей обязаны соблюдать и активно содействовать соблюдению режима, установленного в охранной (буферной) зоне, соблюдать правила пожарной безопасности.»;</w:t>
      </w:r>
    </w:p>
    <w:p w14:paraId="5FADB00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2.13.1 «Зоны охраны объектов культурного наследия»:</w:t>
      </w:r>
    </w:p>
    <w:p w14:paraId="2545FF0A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слова «Федерального закона «Об объектах культурного наследия (памятниках истории и культуры) народов Российской Федерации» заменить словами «Федерального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14:paraId="0955F2F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втором аббревиатуру «ФРС» заменить словами «Едином государственном реестре объектов культурного наследия (памятников истории и культуры) (ЕГРОКН)»;</w:t>
      </w:r>
    </w:p>
    <w:p w14:paraId="4156700E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таблицу «Перечень памятников историко-культурного наследия 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Амосовского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сельсовета» изложить в следующей редакции:</w:t>
      </w:r>
    </w:p>
    <w:p w14:paraId="43DAFFF2" w14:textId="77777777" w:rsidR="00D25050" w:rsidRDefault="00D250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C1594C4" w14:textId="34E8037F" w:rsidR="00B92054" w:rsidRDefault="00B92054" w:rsidP="00B920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B920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Таблица. </w:t>
      </w:r>
      <w:r w:rsidRPr="00B920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Объекты культурного наследия</w:t>
      </w:r>
      <w:r w:rsidRPr="00B92054">
        <w:rPr>
          <w:rFonts w:ascii="Calibri" w:eastAsia="Calibri" w:hAnsi="Calibri" w:cs="Times New Roman"/>
          <w:b/>
          <w:bCs/>
        </w:rPr>
        <w:t xml:space="preserve"> </w:t>
      </w:r>
      <w:r w:rsidRPr="00B920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образования </w:t>
      </w:r>
      <w:bookmarkStart w:id="24" w:name="_Hlk129706410"/>
      <w:r w:rsidRPr="00B920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proofErr w:type="spellStart"/>
      <w:r w:rsidRPr="00B920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Амосовский</w:t>
      </w:r>
      <w:proofErr w:type="spellEnd"/>
      <w:r w:rsidRPr="00B9205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сельсовет» Медвенского района Курской области</w:t>
      </w:r>
    </w:p>
    <w:p w14:paraId="3E0BC1D6" w14:textId="77777777" w:rsidR="00B92054" w:rsidRPr="00B92054" w:rsidRDefault="00B92054" w:rsidP="00B920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3"/>
        <w:gridCol w:w="1652"/>
        <w:gridCol w:w="1876"/>
        <w:gridCol w:w="1696"/>
        <w:gridCol w:w="1738"/>
        <w:gridCol w:w="1596"/>
      </w:tblGrid>
      <w:tr w:rsidR="00B92054" w:rsidRPr="00B92054" w14:paraId="3233F594" w14:textId="77777777" w:rsidTr="00A456F1">
        <w:trPr>
          <w:trHeight w:val="2967"/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bookmarkEnd w:id="24"/>
          <w:p w14:paraId="52F8E836" w14:textId="77777777" w:rsidR="00B92054" w:rsidRPr="00B92054" w:rsidRDefault="00B92054" w:rsidP="00B92054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14:paraId="31F1449F" w14:textId="77777777" w:rsidR="00B92054" w:rsidRPr="00B92054" w:rsidRDefault="00B92054" w:rsidP="00B92054">
            <w:pPr>
              <w:keepNext/>
              <w:widowControl w:val="0"/>
              <w:spacing w:after="0" w:line="240" w:lineRule="auto"/>
              <w:ind w:right="-21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п/п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25BE9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CAC71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0711A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Место-нахождение</w:t>
            </w:r>
            <w:proofErr w:type="gramEnd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объекта культурного наследия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FA446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EDE341" w14:textId="77777777" w:rsidR="00B92054" w:rsidRPr="00B92054" w:rsidRDefault="00B92054" w:rsidP="00B920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Наименова-ние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реквизиты нормативно-правового акта органа </w:t>
            </w:r>
            <w:proofErr w:type="spellStart"/>
            <w:proofErr w:type="gramStart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</w:t>
            </w:r>
            <w:proofErr w:type="spellEnd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-ной</w:t>
            </w:r>
            <w:proofErr w:type="gramEnd"/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власти об утверждении предмета охраны объекта культурного наследия</w:t>
            </w:r>
          </w:p>
        </w:tc>
      </w:tr>
      <w:tr w:rsidR="00B92054" w:rsidRPr="00B92054" w14:paraId="389A3641" w14:textId="77777777" w:rsidTr="00A456F1">
        <w:trPr>
          <w:trHeight w:val="212"/>
          <w:jc w:val="center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0F4C1" w14:textId="77777777" w:rsidR="00B92054" w:rsidRPr="00B92054" w:rsidRDefault="00B92054" w:rsidP="00B92054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D25050" w:rsidRPr="00B92054" w14:paraId="78F98F81" w14:textId="77777777" w:rsidTr="00E92528">
        <w:trPr>
          <w:trHeight w:val="3450"/>
          <w:jc w:val="center"/>
        </w:trPr>
        <w:tc>
          <w:tcPr>
            <w:tcW w:w="27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20208D" w14:textId="77777777" w:rsidR="00D25050" w:rsidRPr="00B92054" w:rsidRDefault="00D25050" w:rsidP="00B92054">
            <w:pPr>
              <w:numPr>
                <w:ilvl w:val="0"/>
                <w:numId w:val="4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64B7EDE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«Братская могила партизан, погибших в период Великой Отечественной войны. Захоронено и установлено </w:t>
            </w:r>
          </w:p>
          <w:p w14:paraId="7463C174" w14:textId="794EFAF6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>фамилий на 4 человека. Скульптура установлена в 1962 году», 1941 – 1945 гг.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2017E4C" w14:textId="77777777" w:rsidR="00D25050" w:rsidRPr="00B92054" w:rsidRDefault="00D25050" w:rsidP="00B920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7E56E686" w14:textId="77777777" w:rsidR="00D25050" w:rsidRPr="00B92054" w:rsidRDefault="00D25050" w:rsidP="00B920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14.06.19</w:t>
            </w:r>
            <w:smartTag w:uri="urn:schemas-microsoft-com:office:smarttags" w:element="metricconverter">
              <w:smartTagPr>
                <w:attr w:name="ProductID" w:val="79 г"/>
              </w:smartTagPr>
              <w:r w:rsidRPr="00B9205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79 г</w:t>
              </w:r>
            </w:smartTag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6C2F696E" w14:textId="77777777" w:rsidR="00D25050" w:rsidRPr="00B92054" w:rsidRDefault="00D25050" w:rsidP="009F08E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382</w:t>
            </w:r>
          </w:p>
          <w:p w14:paraId="51537F5F" w14:textId="71EC9C11" w:rsidR="00D25050" w:rsidRPr="00B92054" w:rsidRDefault="00D25050" w:rsidP="00B9205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Рег. № 461610561470005</w:t>
            </w:r>
          </w:p>
        </w:tc>
        <w:tc>
          <w:tcPr>
            <w:tcW w:w="93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B4A3695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Курская область, Медвенский район, </w:t>
            </w:r>
            <w:proofErr w:type="spellStart"/>
            <w:r w:rsidRPr="00B92054">
              <w:rPr>
                <w:rFonts w:ascii="Times New Roman" w:hAnsi="Times New Roman" w:cs="Times New Roman"/>
                <w:sz w:val="20"/>
                <w:szCs w:val="20"/>
              </w:rPr>
              <w:t>муниципаль-ное</w:t>
            </w:r>
            <w:proofErr w:type="spellEnd"/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образование «</w:t>
            </w:r>
            <w:proofErr w:type="spellStart"/>
            <w:r w:rsidRPr="00B92054">
              <w:rPr>
                <w:rFonts w:ascii="Times New Roman" w:hAnsi="Times New Roman" w:cs="Times New Roman"/>
                <w:sz w:val="20"/>
                <w:szCs w:val="20"/>
              </w:rPr>
              <w:t>Амосовский</w:t>
            </w:r>
            <w:proofErr w:type="spellEnd"/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сельсовет»,</w:t>
            </w:r>
          </w:p>
          <w:p w14:paraId="391CA827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>с. Петропавловка</w:t>
            </w:r>
          </w:p>
        </w:tc>
        <w:tc>
          <w:tcPr>
            <w:tcW w:w="9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1B6BB896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Приказ комитета по охране объектов культурного наследия Курской области </w:t>
            </w:r>
          </w:p>
          <w:p w14:paraId="0E9512DC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 11.04.2022 </w:t>
            </w:r>
          </w:p>
          <w:p w14:paraId="08013686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054">
              <w:rPr>
                <w:rFonts w:ascii="Times New Roman" w:hAnsi="Times New Roman" w:cs="Times New Roman"/>
                <w:bCs/>
                <w:sz w:val="20"/>
                <w:szCs w:val="20"/>
              </w:rPr>
              <w:t>№ 05.4-08/375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3FD7531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Приказ управления Администрации Курской области по охране объектов культурного наследия </w:t>
            </w:r>
          </w:p>
          <w:p w14:paraId="6D85BC87" w14:textId="77777777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 07.04.2020</w:t>
            </w:r>
          </w:p>
          <w:p w14:paraId="6C75A9A2" w14:textId="3E9E7E2E" w:rsidR="00D25050" w:rsidRPr="00B92054" w:rsidRDefault="00D25050" w:rsidP="00B920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№ 64-п</w:t>
            </w:r>
          </w:p>
        </w:tc>
      </w:tr>
    </w:tbl>
    <w:p w14:paraId="1903382F" w14:textId="77777777" w:rsidR="00B92054" w:rsidRPr="00B92054" w:rsidRDefault="00B92054" w:rsidP="00B9205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2B8F2157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втором после таблицы «Объекты культурного наследия муниципального образования «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Амосовский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Медвенского района Курской области» слова «(ст.35 ФЗ №73 от 25 июня 2002 года «Об объектах, культурного наследия памятников истории и культуры народов РФ)» заменить словами «(</w:t>
      </w:r>
      <w:bookmarkStart w:id="25" w:name="_Hlk129679320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25 июня 2002 года № 73-ФЗ «Об объектах культурного наследия (памятниках истории и культуры) народов Российской Федерации»</w:t>
      </w:r>
      <w:bookmarkEnd w:id="25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)»;</w:t>
      </w:r>
    </w:p>
    <w:p w14:paraId="2CFEDE4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 2.13.2 «Водоохранные зоны и прибрежно-защитные полосы» исключить;</w:t>
      </w:r>
    </w:p>
    <w:p w14:paraId="48A1EAD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2.13.3 «Зоны санитарной охраны источников питьевого водоснабжения»:</w:t>
      </w:r>
    </w:p>
    <w:p w14:paraId="06BAF18E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втором слова «СНиП 2.04.02-84* «Водоснабжение. Наружные сети и сооружения» заменить словами «СП 31.13330.2021 «СНиП 2.04.02-84* Водоснабжение. Наружные сети и сооружения»;</w:t>
      </w:r>
    </w:p>
    <w:p w14:paraId="4CD197F2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абзаце шестом слова «СанПиН 2.1.4.1110-02 и СНиП 2.04.02-84*» заменить словами «СанПиН 2.1.4.1110-02 «Зоны санитарной охраны источников водоснабжения и водопроводов питьевого назначения» и 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 31.13330.2021 «СНиП 2.04.02-84* Водоснабжение. Наружные сети и сооружения»;</w:t>
      </w:r>
    </w:p>
    <w:p w14:paraId="1FBF0412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 восьмой изложить в следующей редакции:</w:t>
      </w:r>
    </w:p>
    <w:p w14:paraId="7E0BE241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«Генеральным планом предлагается установить ЗСО для всех существующих и планируемых объектов и сетей водоснабжения муниципального образования «</w:t>
      </w:r>
      <w:proofErr w:type="spellStart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Амосовский</w:t>
      </w:r>
      <w:proofErr w:type="spellEnd"/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Медвенского района Курской области.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 2.1.4.1110-02 «Зоны санитарной охраны источников водоснабжения и водопроводов питьевого назначения» и СП 31.13330.2021 «СНиП 2.04.02-84* Водоснабжение. Наружные сети и сооружения».»;</w:t>
      </w:r>
    </w:p>
    <w:p w14:paraId="28F3CEE7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десятом подраздела «Определение границ ЗСО водопроводных сооружений и водоводов» слова «СНиП 2.04.02-84* «Водоснабжение. Наружные сети и сооружения» заменить словами «СП 31.13330.2021 «СНиП 2.04.02-84* Водоснабжение. Наружные сети и сооружения»;</w:t>
      </w:r>
    </w:p>
    <w:p w14:paraId="2C552DFD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подразделе 2.13.4 «Санитарно-защитные зоны»:</w:t>
      </w:r>
    </w:p>
    <w:p w14:paraId="5AD213FB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4855728E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11187A6B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31D23A0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первом после таблицы «Санитарно-защитные зоны для объектов специального назначения, расположенных на территории муниципального образования» слова «в соответствии с 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 257-ФЗ от 08.11.07» заменить словами «в соответствии с Федеральным законом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3FEC9947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таблицы «Ориентировочные размеры санитарно-защитных зон для автодорог»:</w:t>
      </w:r>
    </w:p>
    <w:p w14:paraId="72C0FED9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 первом слова «СП 42.13330.2011» заменить словами «СП 42.13330.2016 «СНиП 2.07.01</w:t>
      </w: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89* Градостроительство. Планировка и застройка городских и сельских поселений»;</w:t>
      </w:r>
    </w:p>
    <w:p w14:paraId="70FDC4AA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пятом слова «СНиП II-12-77» заменить словами «СП 51.13330.2011 «СНиП 23-03-2003 Защита от шума»;</w:t>
      </w:r>
    </w:p>
    <w:p w14:paraId="526E9515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абзаце шестом слова «РД 153-34.0-03.150-00» заменить словами «приказа Министерства труда и социальной защиты Российской Федерации от 15 декабря 2020 г. № 903н «Об утверждении правил по охране труда при эксплуатации электроустановок»;</w:t>
      </w:r>
    </w:p>
    <w:p w14:paraId="775A330C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таблицы «Зоны санитарного разрыва для линий электропередач, проходящих по территории муниципального образования»:</w:t>
      </w:r>
    </w:p>
    <w:p w14:paraId="5A654D31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третьем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7B4F3820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29290FF9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hAnsi="Times New Roman"/>
          <w:sz w:val="28"/>
          <w:szCs w:val="28"/>
        </w:rPr>
        <w:t>4) </w:t>
      </w:r>
      <w:r w:rsidRPr="00B92054">
        <w:rPr>
          <w:rFonts w:ascii="Times New Roman" w:eastAsia="Calibri" w:hAnsi="Times New Roman" w:cs="Times New Roman"/>
          <w:sz w:val="28"/>
          <w:szCs w:val="28"/>
        </w:rPr>
        <w:t>в разделе 3 «Оценка возможного влияния планируемых для размещения объектов местного значения на комплексное развитие»:</w:t>
      </w:r>
    </w:p>
    <w:p w14:paraId="2756901C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2054">
        <w:rPr>
          <w:rFonts w:ascii="Times New Roman" w:hAnsi="Times New Roman"/>
          <w:sz w:val="28"/>
          <w:szCs w:val="28"/>
        </w:rPr>
        <w:t>а) наименование раздела дополнить словом «территории»;</w:t>
      </w:r>
    </w:p>
    <w:p w14:paraId="3EE3550B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б) в абзаце первом слова «проектные решения» заменить словами «решения Генерального плана»;</w:t>
      </w:r>
    </w:p>
    <w:p w14:paraId="32425CCA" w14:textId="77777777" w:rsidR="00B92054" w:rsidRPr="00B92054" w:rsidRDefault="00B92054" w:rsidP="00B92054">
      <w:pPr>
        <w:spacing w:after="0" w:line="247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в) таблицу «Проектные предложения генерального плана 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Амосовского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сельсовета» изложить в следующей редакции:</w:t>
      </w:r>
    </w:p>
    <w:p w14:paraId="78403CCC" w14:textId="77777777" w:rsidR="00B92054" w:rsidRPr="00B92054" w:rsidRDefault="00B92054" w:rsidP="00B92054">
      <w:pPr>
        <w:spacing w:after="0" w:line="247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«</w:t>
      </w:r>
      <w:r w:rsidRPr="00B92054">
        <w:rPr>
          <w:rFonts w:ascii="Times New Roman" w:eastAsia="Calibri" w:hAnsi="Times New Roman" w:cs="Times New Roman"/>
          <w:b/>
          <w:bCs/>
          <w:sz w:val="28"/>
          <w:szCs w:val="28"/>
        </w:rPr>
        <w:t>Таблица</w:t>
      </w:r>
      <w:r w:rsidRPr="00B92054">
        <w:rPr>
          <w:b/>
          <w:bCs/>
        </w:rPr>
        <w:t>.</w:t>
      </w:r>
      <w:r w:rsidRPr="00B92054">
        <w:rPr>
          <w:rFonts w:ascii="Times New Roman" w:eastAsia="Calibri" w:hAnsi="Times New Roman" w:cs="Times New Roman"/>
          <w:b/>
          <w:bCs/>
          <w:sz w:val="28"/>
          <w:szCs w:val="28"/>
        </w:rPr>
        <w:t> Проектные предложения генерального плана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b/>
          <w:bCs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сельсовет» Медвенского района Курской области</w:t>
      </w:r>
    </w:p>
    <w:p w14:paraId="536964D4" w14:textId="77777777" w:rsidR="00B92054" w:rsidRPr="00B92054" w:rsidRDefault="00B92054" w:rsidP="00B92054">
      <w:pPr>
        <w:spacing w:after="0" w:line="247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3501"/>
        <w:gridCol w:w="1450"/>
        <w:gridCol w:w="1151"/>
        <w:gridCol w:w="2403"/>
      </w:tblGrid>
      <w:tr w:rsidR="00D25050" w:rsidRPr="00B92054" w14:paraId="12281150" w14:textId="77777777" w:rsidTr="00D25050">
        <w:trPr>
          <w:trHeight w:val="510"/>
        </w:trPr>
        <w:tc>
          <w:tcPr>
            <w:tcW w:w="307" w:type="pct"/>
            <w:shd w:val="clear" w:color="auto" w:fill="auto"/>
            <w:vAlign w:val="center"/>
          </w:tcPr>
          <w:p w14:paraId="0D4E09A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05D465E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056A89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78E4F8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098D70A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Ожидаемые результаты</w:t>
            </w:r>
          </w:p>
        </w:tc>
      </w:tr>
      <w:tr w:rsidR="00D25050" w:rsidRPr="00B92054" w14:paraId="3AFFCE32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262CDE9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26406F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26D2AB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10BC22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1B2379A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92054" w:rsidRPr="00B92054" w14:paraId="5470050E" w14:textId="77777777" w:rsidTr="00D25050">
        <w:trPr>
          <w:trHeight w:val="31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29620A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I очередь строительства</w:t>
            </w:r>
          </w:p>
        </w:tc>
      </w:tr>
      <w:tr w:rsidR="00B92054" w:rsidRPr="00B92054" w14:paraId="62D03C87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87EC81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Экономика, социальная сфера</w:t>
            </w:r>
          </w:p>
        </w:tc>
      </w:tr>
      <w:tr w:rsidR="00D25050" w:rsidRPr="00B92054" w14:paraId="582979BD" w14:textId="77777777" w:rsidTr="00D25050">
        <w:trPr>
          <w:trHeight w:val="234"/>
        </w:trPr>
        <w:tc>
          <w:tcPr>
            <w:tcW w:w="307" w:type="pct"/>
            <w:shd w:val="clear" w:color="auto" w:fill="auto"/>
            <w:vAlign w:val="center"/>
          </w:tcPr>
          <w:p w14:paraId="69AEFD2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7931BF0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объема целевого использования сельскохозяйственных угодий поселения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479E91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3F04C9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44B7BF0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Экономический рост, увеличение количества рабочих мест</w:t>
            </w:r>
          </w:p>
        </w:tc>
      </w:tr>
      <w:tr w:rsidR="00D25050" w:rsidRPr="00B92054" w14:paraId="2E8FA618" w14:textId="77777777" w:rsidTr="00D25050">
        <w:trPr>
          <w:trHeight w:val="315"/>
        </w:trPr>
        <w:tc>
          <w:tcPr>
            <w:tcW w:w="307" w:type="pct"/>
            <w:shd w:val="clear" w:color="auto" w:fill="auto"/>
            <w:vAlign w:val="center"/>
          </w:tcPr>
          <w:p w14:paraId="4A3038F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705B4B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Выделение в качестве инвестиционных площадок недействующих, фактически заброшенных территорий промышленных объектов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0F1D22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817F29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19C17AC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5050" w:rsidRPr="00B92054" w14:paraId="69CA8414" w14:textId="77777777" w:rsidTr="00D25050">
        <w:trPr>
          <w:trHeight w:val="180"/>
        </w:trPr>
        <w:tc>
          <w:tcPr>
            <w:tcW w:w="307" w:type="pct"/>
            <w:shd w:val="clear" w:color="auto" w:fill="auto"/>
            <w:vAlign w:val="center"/>
          </w:tcPr>
          <w:p w14:paraId="57E3A7F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3B02A0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Капитальный ремонт </w:t>
            </w: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здания дома культуры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849A40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C25F3E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470A1B6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структуры социальной сферы с целью удовлетворения потребностей населения, включая все уровни обслуживания</w:t>
            </w:r>
          </w:p>
        </w:tc>
      </w:tr>
      <w:tr w:rsidR="00D25050" w:rsidRPr="00B92054" w14:paraId="403324F4" w14:textId="77777777" w:rsidTr="00D25050">
        <w:trPr>
          <w:trHeight w:val="531"/>
        </w:trPr>
        <w:tc>
          <w:tcPr>
            <w:tcW w:w="307" w:type="pct"/>
            <w:shd w:val="clear" w:color="auto" w:fill="auto"/>
            <w:vAlign w:val="center"/>
          </w:tcPr>
          <w:p w14:paraId="1939D38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A758B5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Оборудование компьютерными классами в общеобразовательной организации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A7018A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96F469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6CF2F87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63719A89" w14:textId="77777777" w:rsidTr="00D25050">
        <w:trPr>
          <w:trHeight w:val="851"/>
        </w:trPr>
        <w:tc>
          <w:tcPr>
            <w:tcW w:w="307" w:type="pct"/>
            <w:shd w:val="clear" w:color="auto" w:fill="auto"/>
            <w:vAlign w:val="center"/>
          </w:tcPr>
          <w:p w14:paraId="051D8D2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9BD6D0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Организация кружков и секций в зданиях общеобразовательных организаций и в сельских домах культуры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30BBD0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45F33C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5350F27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2262CE51" w14:textId="77777777" w:rsidTr="00D25050">
        <w:trPr>
          <w:trHeight w:val="1561"/>
        </w:trPr>
        <w:tc>
          <w:tcPr>
            <w:tcW w:w="307" w:type="pct"/>
            <w:shd w:val="clear" w:color="auto" w:fill="auto"/>
            <w:vAlign w:val="center"/>
          </w:tcPr>
          <w:p w14:paraId="1842708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7E3E76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отделения социально-медицинского обслуживания на дому для граждан пенсионного возраста и инвалидов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D32082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36FABE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7E23117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3B435FBE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6647A69A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5CF56FB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E48D0BF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A7D0901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19CF2822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25050" w:rsidRPr="00B92054" w14:paraId="1898D95E" w14:textId="77777777" w:rsidTr="00D25050">
        <w:trPr>
          <w:trHeight w:val="315"/>
        </w:trPr>
        <w:tc>
          <w:tcPr>
            <w:tcW w:w="307" w:type="pct"/>
            <w:shd w:val="clear" w:color="auto" w:fill="auto"/>
            <w:vAlign w:val="center"/>
          </w:tcPr>
          <w:p w14:paraId="4391AE1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6D0E98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спортивной площадки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79B777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244175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0940DE3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92054" w:rsidRPr="00B92054" w14:paraId="002B9074" w14:textId="77777777" w:rsidTr="00D25050">
        <w:trPr>
          <w:trHeight w:val="28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3AD7B44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Жилищное строительство</w:t>
            </w:r>
          </w:p>
        </w:tc>
      </w:tr>
      <w:tr w:rsidR="00D25050" w:rsidRPr="00B92054" w14:paraId="0F4F6F31" w14:textId="77777777" w:rsidTr="00D25050">
        <w:trPr>
          <w:trHeight w:val="570"/>
        </w:trPr>
        <w:tc>
          <w:tcPr>
            <w:tcW w:w="307" w:type="pct"/>
            <w:shd w:val="clear" w:color="auto" w:fill="auto"/>
            <w:vAlign w:val="center"/>
          </w:tcPr>
          <w:p w14:paraId="2251519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4B4B29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застройка с жилыми зданиями на 1 семью, этажностью от 1 до 3 этажей, включая мансардный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334998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 очередь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3F1E8B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974 м</w:t>
            </w: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0279A22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2054" w:rsidRPr="00B92054" w14:paraId="69522FF0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569724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Транспортная инфраструктура</w:t>
            </w:r>
          </w:p>
        </w:tc>
      </w:tr>
      <w:tr w:rsidR="00D25050" w:rsidRPr="00B92054" w14:paraId="65689C1E" w14:textId="77777777" w:rsidTr="00D25050">
        <w:trPr>
          <w:trHeight w:val="247"/>
        </w:trPr>
        <w:tc>
          <w:tcPr>
            <w:tcW w:w="307" w:type="pct"/>
            <w:shd w:val="clear" w:color="auto" w:fill="auto"/>
            <w:vAlign w:val="center"/>
          </w:tcPr>
          <w:p w14:paraId="1105E6B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A712D9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>Реконструкция и строительство подъездных дорог к населенным пунктам сельсовета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2EDA56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1F06F0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7FE092B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</w:t>
            </w:r>
          </w:p>
        </w:tc>
      </w:tr>
      <w:tr w:rsidR="00D25050" w:rsidRPr="00B92054" w14:paraId="080FCBF9" w14:textId="77777777" w:rsidTr="00D25050">
        <w:trPr>
          <w:trHeight w:val="776"/>
        </w:trPr>
        <w:tc>
          <w:tcPr>
            <w:tcW w:w="307" w:type="pct"/>
            <w:shd w:val="clear" w:color="auto" w:fill="auto"/>
            <w:vAlign w:val="center"/>
          </w:tcPr>
          <w:p w14:paraId="793A199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4F3B46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>Проведение мероприятий по организации передачи дорог в собственность муниципального образования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45BCBD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0A913A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5164189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24F187DF" w14:textId="77777777" w:rsidTr="00D25050">
        <w:trPr>
          <w:trHeight w:val="92"/>
        </w:trPr>
        <w:tc>
          <w:tcPr>
            <w:tcW w:w="307" w:type="pct"/>
            <w:shd w:val="clear" w:color="auto" w:fill="auto"/>
            <w:vAlign w:val="center"/>
          </w:tcPr>
          <w:p w14:paraId="6110B9A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9AEAC8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Установка технических средств организации движения и информации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1D1DC31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9D1E92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24E94B1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транспортной и пешеходной связи на территории нового строительства</w:t>
            </w:r>
          </w:p>
        </w:tc>
      </w:tr>
      <w:tr w:rsidR="00D25050" w:rsidRPr="00B92054" w14:paraId="020B69A2" w14:textId="77777777" w:rsidTr="00D25050">
        <w:trPr>
          <w:trHeight w:val="247"/>
        </w:trPr>
        <w:tc>
          <w:tcPr>
            <w:tcW w:w="307" w:type="pct"/>
            <w:shd w:val="clear" w:color="auto" w:fill="auto"/>
            <w:vAlign w:val="center"/>
          </w:tcPr>
          <w:p w14:paraId="60F62E6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F60298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Нанесение дорожной разметки, замена поврежденных и установка новых дорожных ограждений, замена поврежденных и установка недостающих дорожных знаков, установка дорожных знаков индивидуального проектирования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726B5C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319606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2F94FF1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7369BD06" w14:textId="77777777" w:rsidTr="00D25050">
        <w:trPr>
          <w:trHeight w:val="393"/>
        </w:trPr>
        <w:tc>
          <w:tcPr>
            <w:tcW w:w="307" w:type="pct"/>
            <w:shd w:val="clear" w:color="auto" w:fill="auto"/>
            <w:vAlign w:val="center"/>
          </w:tcPr>
          <w:p w14:paraId="0AE00F8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0C0267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Реконструкция мостовых сооружений, расположенных на территории муниципального образования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690F9E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2CF79B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5C7E46A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</w:t>
            </w:r>
          </w:p>
        </w:tc>
      </w:tr>
      <w:tr w:rsidR="00D25050" w:rsidRPr="00B92054" w14:paraId="00FAE5EF" w14:textId="77777777" w:rsidTr="00D25050">
        <w:trPr>
          <w:trHeight w:val="1110"/>
        </w:trPr>
        <w:tc>
          <w:tcPr>
            <w:tcW w:w="307" w:type="pct"/>
            <w:shd w:val="clear" w:color="auto" w:fill="auto"/>
            <w:vAlign w:val="center"/>
          </w:tcPr>
          <w:p w14:paraId="2785548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1099C2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 w:bidi="en-US"/>
              </w:rPr>
              <w:t xml:space="preserve">Восстановление изношенных верхних слоев дорожных покрытий с обеспечением требуемой ровности и шероховатости на всех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асфальтированных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 w:bidi="en-US"/>
              </w:rPr>
              <w:t>улицах сельсовета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8B7A84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8C09E0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007AC59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5D65E3AF" w14:textId="77777777" w:rsidTr="00D25050">
        <w:trPr>
          <w:trHeight w:val="276"/>
        </w:trPr>
        <w:tc>
          <w:tcPr>
            <w:tcW w:w="307" w:type="pct"/>
            <w:shd w:val="clear" w:color="auto" w:fill="auto"/>
            <w:vAlign w:val="center"/>
          </w:tcPr>
          <w:p w14:paraId="3453BE8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0BC0B83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 w:bidi="en-US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Асфальтирование улиц с грунтовым и/или щебеночным покрытием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B68C50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D5B7CF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39D5E2A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2054" w:rsidRPr="00B92054" w14:paraId="300472B0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8DC8C7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Инженерное оборудование территории</w:t>
            </w:r>
          </w:p>
        </w:tc>
      </w:tr>
      <w:tr w:rsidR="00D25050" w:rsidRPr="00B92054" w14:paraId="5C657B06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35B0A72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509352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Замена/</w:t>
            </w:r>
            <w:r w:rsidRPr="00B92054"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  <w:t xml:space="preserve">перекладка ветхих водопроводных сетей с износом 80-95% с заменой трубопроводов на полиэтиленовые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(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д.Амосовка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,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д.Цуриково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, д.2-яАндреевка,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с.Петропавловка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,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д.М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-Владимировка,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д.Б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-Владимировка)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D48AC3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802FF9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3614F0C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</w:t>
            </w:r>
          </w:p>
        </w:tc>
      </w:tr>
      <w:tr w:rsidR="00D25050" w:rsidRPr="00B92054" w14:paraId="513E5F64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3C2D7DA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8396B4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 xml:space="preserve">Прокладка уличного водопровода на новых территориях жилой и общественно-деловой застройки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>х.Березовый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14:paraId="0DD5117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20C663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70BB01B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6EFEE1D8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60DE4DE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B606BB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Обеспечение территорий населенных пунктов резервной емкостью для целей противопожарной безопасности: 75 м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D10430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3E8930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0C5D367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595CE958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432B164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702708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Оборудование выгребными ямами всего жилищного фонда и учреждений социально-культурного и бытового назначения населенных пунктов сельсовета с организацией вывоза стоков на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val="x-none"/>
              </w:rPr>
              <w:t xml:space="preserve">сливную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областную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val="x-none"/>
              </w:rPr>
              <w:t>станцию канализационных очистных сооружений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3A45AA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337014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6037D7C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0486313F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5C70B3D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AAFA434" w14:textId="6CFE906B" w:rsidR="00B92054" w:rsidRPr="00B92054" w:rsidRDefault="00B92054" w:rsidP="00B9205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>100% п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еревод </w:t>
            </w:r>
            <w:r w:rsidRPr="00B92054"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  <w:t>жилых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домов и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 xml:space="preserve">объектов социально-культурного назначения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с центрального </w:t>
            </w:r>
            <w:r w:rsidRPr="00B92054"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  <w:t>на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</w:t>
            </w:r>
            <w:r w:rsidR="00D25050" w:rsidRPr="00D2505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F3B571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2885B3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5420AC7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580628C1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4C055576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03AC5C26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657CDD6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1804EC6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625AFF6F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25050" w:rsidRPr="00B92054" w14:paraId="3B11A357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2B1BFEB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C06F76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Подключение к системе газоснабжения существующей жилой застройки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24F586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9005E9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3E39662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196EBD11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2EB4160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DBDC0B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>Замена ветхих участков линий электропередач, модернизация объектов системы электроснабжения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39712D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5BA53D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683020F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44057E1C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4857F44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7142AC4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 xml:space="preserve">Подключение к системе электроснабжения поселения запланированных на 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val="en-US" w:eastAsia="ru-RU"/>
              </w:rPr>
              <w:t>I</w:t>
            </w: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ru-RU"/>
              </w:rPr>
              <w:t xml:space="preserve"> очередь строительства объектов жилой и общественно-деловой застройки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5D8A00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280CE4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2276D63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2054" w:rsidRPr="00B92054" w14:paraId="7261F77B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21C3DF8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Санитарная очистка территории</w:t>
            </w:r>
          </w:p>
        </w:tc>
      </w:tr>
      <w:tr w:rsidR="00D25050" w:rsidRPr="00B92054" w14:paraId="56F5C22E" w14:textId="77777777" w:rsidTr="00D25050">
        <w:trPr>
          <w:trHeight w:val="286"/>
        </w:trPr>
        <w:tc>
          <w:tcPr>
            <w:tcW w:w="307" w:type="pct"/>
            <w:shd w:val="clear" w:color="auto" w:fill="auto"/>
            <w:vAlign w:val="center"/>
          </w:tcPr>
          <w:p w14:paraId="33601C8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0934123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всех несанкционированных свалок и их рекультивация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DAC467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 очередь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5170AD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2007668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проживания, улучшение экологического состояния поселения</w:t>
            </w:r>
          </w:p>
        </w:tc>
      </w:tr>
      <w:tr w:rsidR="00D25050" w:rsidRPr="00B92054" w14:paraId="33D8D8B1" w14:textId="77777777" w:rsidTr="00D25050">
        <w:trPr>
          <w:trHeight w:val="275"/>
        </w:trPr>
        <w:tc>
          <w:tcPr>
            <w:tcW w:w="307" w:type="pct"/>
            <w:shd w:val="clear" w:color="auto" w:fill="auto"/>
            <w:vAlign w:val="center"/>
          </w:tcPr>
          <w:p w14:paraId="2D2736D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46F2DD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схемы санитарной очистки территории с применением мусорных контейнеров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83F891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 очередь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87B49B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3CC6DB5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23F4784E" w14:textId="77777777" w:rsidTr="00D25050">
        <w:trPr>
          <w:trHeight w:val="275"/>
        </w:trPr>
        <w:tc>
          <w:tcPr>
            <w:tcW w:w="307" w:type="pct"/>
            <w:shd w:val="clear" w:color="auto" w:fill="auto"/>
            <w:vAlign w:val="center"/>
          </w:tcPr>
          <w:p w14:paraId="20FDDA7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5B2CAB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регулярного сбора ТКО у населения, оборудование контейнерных площадок, установка 3 контейнеров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718A7B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Ι очередь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7E84A9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7582549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2054" w:rsidRPr="00B92054" w14:paraId="54AE04EB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4B8129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среды, развитие объектов системы рекреации</w:t>
            </w:r>
          </w:p>
        </w:tc>
      </w:tr>
      <w:tr w:rsidR="00D25050" w:rsidRPr="00B92054" w14:paraId="1F26E3E9" w14:textId="77777777" w:rsidTr="00D25050">
        <w:trPr>
          <w:trHeight w:val="583"/>
        </w:trPr>
        <w:tc>
          <w:tcPr>
            <w:tcW w:w="307" w:type="pct"/>
            <w:shd w:val="clear" w:color="auto" w:fill="auto"/>
            <w:vAlign w:val="center"/>
          </w:tcPr>
          <w:p w14:paraId="32FF921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1194A40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и ликвидация всех несанкционированных свалок с последующей рекультивацией земель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E66277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004E88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57597D4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экологического состояния поселения</w:t>
            </w:r>
          </w:p>
        </w:tc>
      </w:tr>
      <w:tr w:rsidR="00D25050" w:rsidRPr="00B92054" w14:paraId="5CC50725" w14:textId="77777777" w:rsidTr="00D25050">
        <w:trPr>
          <w:trHeight w:val="328"/>
        </w:trPr>
        <w:tc>
          <w:tcPr>
            <w:tcW w:w="307" w:type="pct"/>
            <w:shd w:val="clear" w:color="auto" w:fill="auto"/>
            <w:vAlign w:val="center"/>
          </w:tcPr>
          <w:p w14:paraId="7E66DBF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B11498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схемы обращения с отходами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13DAB4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5E1E08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2570359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15A3D82B" w14:textId="77777777" w:rsidTr="00D25050">
        <w:trPr>
          <w:trHeight w:val="323"/>
        </w:trPr>
        <w:tc>
          <w:tcPr>
            <w:tcW w:w="307" w:type="pct"/>
            <w:shd w:val="clear" w:color="auto" w:fill="auto"/>
            <w:vAlign w:val="center"/>
          </w:tcPr>
          <w:p w14:paraId="0DB00B1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5A6DD8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качества дорожных покрытий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D8D724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665559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48919F9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проживания, улучшение экологического состояния поселения</w:t>
            </w:r>
          </w:p>
        </w:tc>
      </w:tr>
      <w:tr w:rsidR="00D25050" w:rsidRPr="00B92054" w14:paraId="29A29D57" w14:textId="77777777" w:rsidTr="00D25050">
        <w:trPr>
          <w:trHeight w:val="320"/>
        </w:trPr>
        <w:tc>
          <w:tcPr>
            <w:tcW w:w="307" w:type="pct"/>
            <w:shd w:val="clear" w:color="auto" w:fill="auto"/>
            <w:vAlign w:val="center"/>
          </w:tcPr>
          <w:p w14:paraId="49A8B69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870EDC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F5EFD5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A295A0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6F6FA89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экологического состояния поселения</w:t>
            </w:r>
          </w:p>
        </w:tc>
      </w:tr>
      <w:tr w:rsidR="00B92054" w:rsidRPr="00B92054" w14:paraId="2B97310E" w14:textId="77777777" w:rsidTr="00D25050">
        <w:trPr>
          <w:trHeight w:val="31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E7AE45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ru-RU"/>
              </w:rPr>
              <w:t>Расчетный срок</w:t>
            </w:r>
          </w:p>
        </w:tc>
      </w:tr>
      <w:tr w:rsidR="00B92054" w:rsidRPr="00B92054" w14:paraId="0D1113EE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241B03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Экономика, социальная сфера</w:t>
            </w:r>
          </w:p>
        </w:tc>
      </w:tr>
      <w:tr w:rsidR="00D25050" w:rsidRPr="00B92054" w14:paraId="0C333500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633659E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72458A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Реконструкция молочной товарной фермы в д. 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Амосовка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14:paraId="0869AEB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595FCD1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4B4AB5F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Экономический рост,</w:t>
            </w: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овышение комфортности проживания</w:t>
            </w:r>
          </w:p>
        </w:tc>
      </w:tr>
      <w:tr w:rsidR="00D25050" w:rsidRPr="00B92054" w14:paraId="1A588AE0" w14:textId="77777777" w:rsidTr="00D25050">
        <w:trPr>
          <w:trHeight w:val="255"/>
        </w:trPr>
        <w:tc>
          <w:tcPr>
            <w:tcW w:w="307" w:type="pct"/>
            <w:shd w:val="clear" w:color="auto" w:fill="auto"/>
            <w:vAlign w:val="center"/>
          </w:tcPr>
          <w:p w14:paraId="2384EEEF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DCF079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Производить реконструкцию объектов культуры по мере их обветшания.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A61F6C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B4422F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6FFEBAF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71579581" w14:textId="77777777" w:rsidTr="00D25050">
        <w:trPr>
          <w:trHeight w:val="378"/>
        </w:trPr>
        <w:tc>
          <w:tcPr>
            <w:tcW w:w="307" w:type="pct"/>
            <w:shd w:val="clear" w:color="auto" w:fill="auto"/>
            <w:vAlign w:val="center"/>
          </w:tcPr>
          <w:p w14:paraId="51D47CB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FC1E51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Всесторонняя подготовка учащихся и развитие профильного обучения в старших классах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C7F081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067091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2BD3A46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2350D6DF" w14:textId="77777777" w:rsidTr="00D25050">
        <w:trPr>
          <w:trHeight w:val="950"/>
        </w:trPr>
        <w:tc>
          <w:tcPr>
            <w:tcW w:w="307" w:type="pct"/>
            <w:shd w:val="clear" w:color="auto" w:fill="auto"/>
            <w:vAlign w:val="center"/>
          </w:tcPr>
          <w:p w14:paraId="480F60A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10FB20E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Капитальный ремонт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Амосовского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сельского дома культуры – филиал МКУК «Центра народного творчества Медвенского района»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D2A605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DBFA1D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2BB03E4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60E82718" w14:textId="77777777" w:rsidTr="00D25050">
        <w:trPr>
          <w:trHeight w:val="227"/>
        </w:trPr>
        <w:tc>
          <w:tcPr>
            <w:tcW w:w="307" w:type="pct"/>
            <w:shd w:val="clear" w:color="auto" w:fill="auto"/>
            <w:vAlign w:val="center"/>
          </w:tcPr>
          <w:p w14:paraId="6F4FF6A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9B5ABF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Капитальный ремонт спортивного зала МОКУ «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Амосовская</w:t>
            </w:r>
            <w:proofErr w:type="spellEnd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средняя общеобразовательная школа»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9924FE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D1168A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1FE9A19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71A42A9E" w14:textId="77777777" w:rsidTr="00D25050">
        <w:trPr>
          <w:trHeight w:val="581"/>
        </w:trPr>
        <w:tc>
          <w:tcPr>
            <w:tcW w:w="307" w:type="pct"/>
            <w:shd w:val="clear" w:color="auto" w:fill="auto"/>
            <w:vAlign w:val="center"/>
          </w:tcPr>
          <w:p w14:paraId="4530A16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75ABE20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Проведение реконструкции в зданиях образовательных организаций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E0AED9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44901B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5FD4614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76CEB81E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7B2B95EE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223C645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17A13D1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3570F19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3DEAE136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872A6" w:rsidRPr="00B92054" w14:paraId="18EC3934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4203E317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A2BAE37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Создание гибких форм дошкольного, дополнительного, начального профессионального образования в сельсовете на базе сельских социокультурных образовательных комплексов, развитие центров довузовской подготовки обучающихся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8C74B0C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096E7BF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784562CD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Экономический рост,</w:t>
            </w:r>
            <w:r w:rsidRPr="00B92054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овышение комфортности проживания</w:t>
            </w:r>
          </w:p>
        </w:tc>
      </w:tr>
      <w:tr w:rsidR="00E872A6" w:rsidRPr="00B92054" w14:paraId="2D12236C" w14:textId="77777777" w:rsidTr="00D25050">
        <w:trPr>
          <w:trHeight w:val="173"/>
        </w:trPr>
        <w:tc>
          <w:tcPr>
            <w:tcW w:w="307" w:type="pct"/>
            <w:shd w:val="clear" w:color="auto" w:fill="auto"/>
            <w:vAlign w:val="center"/>
          </w:tcPr>
          <w:p w14:paraId="395B3491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7AFC6CBF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Стимулирование привлечения инвестиций частных и некоммерческих структур в развитие образования на селе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0E4E5EE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855AFC2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7A446636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A6" w:rsidRPr="00B92054" w14:paraId="353B97B8" w14:textId="77777777" w:rsidTr="00D25050">
        <w:trPr>
          <w:trHeight w:val="1241"/>
        </w:trPr>
        <w:tc>
          <w:tcPr>
            <w:tcW w:w="307" w:type="pct"/>
            <w:shd w:val="clear" w:color="auto" w:fill="auto"/>
            <w:vAlign w:val="center"/>
          </w:tcPr>
          <w:p w14:paraId="2BE5BF2D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7E3EC21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Более полное удовлетворение потребностей образовательных организаций в квалифицированных кадрах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DE66C1A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BCE118A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6B83AAC7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A6" w:rsidRPr="00B92054" w14:paraId="5E8F851A" w14:textId="77777777" w:rsidTr="00D25050">
        <w:trPr>
          <w:trHeight w:val="276"/>
        </w:trPr>
        <w:tc>
          <w:tcPr>
            <w:tcW w:w="307" w:type="pct"/>
            <w:shd w:val="clear" w:color="auto" w:fill="auto"/>
            <w:vAlign w:val="center"/>
          </w:tcPr>
          <w:p w14:paraId="4A383866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9D870A0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Проведение текущего ремонта здания объекта здравоохранения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F65A695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9B470A7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4A529E4B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A6" w:rsidRPr="00B92054" w14:paraId="73926FEB" w14:textId="77777777" w:rsidTr="00D25050">
        <w:trPr>
          <w:trHeight w:val="245"/>
        </w:trPr>
        <w:tc>
          <w:tcPr>
            <w:tcW w:w="307" w:type="pct"/>
            <w:shd w:val="clear" w:color="auto" w:fill="auto"/>
            <w:vAlign w:val="center"/>
          </w:tcPr>
          <w:p w14:paraId="42F218D4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CAF4372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Проведение текущих ремонтов всех спортивных объектов муниципального образования, как плоскостных сооружений, так и спортивных залов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ABB62BA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1C74C25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25C0E15D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A6" w:rsidRPr="00B92054" w14:paraId="4CB59670" w14:textId="77777777" w:rsidTr="00D25050">
        <w:trPr>
          <w:trHeight w:val="736"/>
        </w:trPr>
        <w:tc>
          <w:tcPr>
            <w:tcW w:w="307" w:type="pct"/>
            <w:shd w:val="clear" w:color="auto" w:fill="auto"/>
            <w:vAlign w:val="center"/>
          </w:tcPr>
          <w:p w14:paraId="53DC80FB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D4D0BB4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Строительство игровой детской площадки в д. </w:t>
            </w:r>
            <w:proofErr w:type="spellStart"/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Амосовка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14:paraId="1FC6CF29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9061869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69E336AE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872A6" w:rsidRPr="00B92054" w14:paraId="18F6A98F" w14:textId="77777777" w:rsidTr="00D25050">
        <w:trPr>
          <w:trHeight w:val="245"/>
        </w:trPr>
        <w:tc>
          <w:tcPr>
            <w:tcW w:w="307" w:type="pct"/>
            <w:shd w:val="clear" w:color="auto" w:fill="auto"/>
            <w:vAlign w:val="center"/>
          </w:tcPr>
          <w:p w14:paraId="5E2D1C4D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03A3A386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Проведение текущего ремонта всех учреждения культуры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37C4EE39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8F3D06F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5C8FEFFD" w14:textId="77777777" w:rsidR="00E872A6" w:rsidRPr="00B92054" w:rsidRDefault="00E872A6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92054" w:rsidRPr="00B92054" w14:paraId="55067C2E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9D394F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Жилищное строительство</w:t>
            </w:r>
          </w:p>
        </w:tc>
      </w:tr>
      <w:tr w:rsidR="00D25050" w:rsidRPr="00B92054" w14:paraId="3105ECE0" w14:textId="77777777" w:rsidTr="00D25050">
        <w:trPr>
          <w:trHeight w:val="1095"/>
        </w:trPr>
        <w:tc>
          <w:tcPr>
            <w:tcW w:w="307" w:type="pct"/>
            <w:shd w:val="clear" w:color="auto" w:fill="auto"/>
            <w:vAlign w:val="center"/>
          </w:tcPr>
          <w:p w14:paraId="74D6D03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6FFFCB1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Индивидуальная застройка с жилыми зданиями на 1 семью, этажностью от 1 до 3 этажей, включая мансардный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31E1E6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581E79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139E0A8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проживания, улучшение экологического состояния поселения</w:t>
            </w:r>
          </w:p>
        </w:tc>
      </w:tr>
      <w:tr w:rsidR="00D25050" w:rsidRPr="00B92054" w14:paraId="52F4E3E6" w14:textId="77777777" w:rsidTr="00D25050">
        <w:trPr>
          <w:trHeight w:val="665"/>
        </w:trPr>
        <w:tc>
          <w:tcPr>
            <w:tcW w:w="307" w:type="pct"/>
            <w:shd w:val="clear" w:color="auto" w:fill="auto"/>
            <w:vAlign w:val="center"/>
          </w:tcPr>
          <w:p w14:paraId="4B5D2A7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031D51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жилого комплекса в д. </w:t>
            </w:r>
            <w:proofErr w:type="spellStart"/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Амосовка</w:t>
            </w:r>
            <w:proofErr w:type="spellEnd"/>
          </w:p>
        </w:tc>
        <w:tc>
          <w:tcPr>
            <w:tcW w:w="800" w:type="pct"/>
            <w:shd w:val="clear" w:color="auto" w:fill="auto"/>
            <w:vAlign w:val="center"/>
          </w:tcPr>
          <w:p w14:paraId="22C8BB5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09C8706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698CA07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комфортности проживания, улучшение экологического состояния поселения</w:t>
            </w:r>
          </w:p>
        </w:tc>
      </w:tr>
      <w:tr w:rsidR="00B92054" w:rsidRPr="00B92054" w14:paraId="4DD0699C" w14:textId="77777777" w:rsidTr="00D25050">
        <w:trPr>
          <w:trHeight w:val="255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17D7D34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Инженерное оборудование и инженерная подготовка территории</w:t>
            </w:r>
          </w:p>
        </w:tc>
      </w:tr>
      <w:tr w:rsidR="00D25050" w:rsidRPr="00B92054" w14:paraId="48DBBA8A" w14:textId="77777777" w:rsidTr="00D25050">
        <w:trPr>
          <w:trHeight w:val="296"/>
        </w:trPr>
        <w:tc>
          <w:tcPr>
            <w:tcW w:w="307" w:type="pct"/>
            <w:shd w:val="clear" w:color="auto" w:fill="auto"/>
            <w:vAlign w:val="center"/>
          </w:tcPr>
          <w:p w14:paraId="4F706F5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76B7AF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Подключение к системе электроснабжения запланированных на расчетный срок объектов жилой и общественно-деловой застройки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15988A8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2DC8BF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21F1808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Инженерная подготовка и благоустройство территории</w:t>
            </w:r>
          </w:p>
        </w:tc>
      </w:tr>
      <w:tr w:rsidR="00D25050" w:rsidRPr="00B92054" w14:paraId="718BF03A" w14:textId="77777777" w:rsidTr="00D25050">
        <w:trPr>
          <w:trHeight w:val="296"/>
        </w:trPr>
        <w:tc>
          <w:tcPr>
            <w:tcW w:w="307" w:type="pct"/>
            <w:shd w:val="clear" w:color="auto" w:fill="auto"/>
            <w:vAlign w:val="center"/>
          </w:tcPr>
          <w:p w14:paraId="30902CA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60CF6E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Подключение к системе газоснабжения поселения запланированных на расчетный срок объектов жилой и общественно-деловой застройки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5A69C52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6BD47F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467E2CDD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5A8565F2" w14:textId="77777777" w:rsidTr="00D25050">
        <w:trPr>
          <w:trHeight w:val="475"/>
        </w:trPr>
        <w:tc>
          <w:tcPr>
            <w:tcW w:w="307" w:type="pct"/>
            <w:shd w:val="clear" w:color="auto" w:fill="auto"/>
            <w:vAlign w:val="center"/>
          </w:tcPr>
          <w:p w14:paraId="208BC80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2D8557D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населения телефонной связью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F87756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номеров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3AB0916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22C77FF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37CC477C" w14:textId="77777777" w:rsidTr="00D25050">
        <w:trPr>
          <w:trHeight w:val="429"/>
        </w:trPr>
        <w:tc>
          <w:tcPr>
            <w:tcW w:w="307" w:type="pct"/>
            <w:shd w:val="clear" w:color="auto" w:fill="auto"/>
            <w:vAlign w:val="center"/>
          </w:tcPr>
          <w:p w14:paraId="4AA4E3B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2C16F9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Переход на цифровые АТС, обновление технической базы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1E230C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1D76C626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709C509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030E6EE6" w14:textId="77777777" w:rsidTr="00D25050">
        <w:trPr>
          <w:trHeight w:val="108"/>
        </w:trPr>
        <w:tc>
          <w:tcPr>
            <w:tcW w:w="307" w:type="pct"/>
            <w:shd w:val="clear" w:color="auto" w:fill="auto"/>
            <w:vAlign w:val="center"/>
          </w:tcPr>
          <w:p w14:paraId="32DF347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37ED947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Проведение мероприятий по организации качественной мобильной связи покрытия территории сельсовета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3064CEF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2665267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1180537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7F752990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5BC1144B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19345792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B92054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Проведение интернета к общественно-деловой застройке и к индивидуальным домовладениям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81029C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6F1E5695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79EC75EE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Инженерная подготовка и благоустройство территории</w:t>
            </w:r>
          </w:p>
        </w:tc>
      </w:tr>
      <w:tr w:rsidR="00D25050" w:rsidRPr="00B92054" w14:paraId="3A71646F" w14:textId="77777777" w:rsidTr="00D25050">
        <w:trPr>
          <w:trHeight w:val="70"/>
        </w:trPr>
        <w:tc>
          <w:tcPr>
            <w:tcW w:w="307" w:type="pct"/>
            <w:shd w:val="clear" w:color="auto" w:fill="auto"/>
            <w:vAlign w:val="center"/>
          </w:tcPr>
          <w:p w14:paraId="2A356003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CB1139A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1049E3D9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7DB6BAB2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662527B6" w14:textId="77777777" w:rsidR="00D25050" w:rsidRPr="00B92054" w:rsidRDefault="00D25050" w:rsidP="001F7FC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25050" w:rsidRPr="00B92054" w14:paraId="51D281CC" w14:textId="77777777" w:rsidTr="00D25050">
        <w:trPr>
          <w:trHeight w:val="296"/>
        </w:trPr>
        <w:tc>
          <w:tcPr>
            <w:tcW w:w="307" w:type="pct"/>
            <w:shd w:val="clear" w:color="auto" w:fill="auto"/>
            <w:vAlign w:val="center"/>
          </w:tcPr>
          <w:p w14:paraId="4CC86E2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4035A25C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Прокладка дополнительных слаботочных сетей к местам застройки жилищного фонда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4A26A0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5C98640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</w:tcPr>
          <w:p w14:paraId="5F300F94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5050" w:rsidRPr="00B92054" w14:paraId="0B50E016" w14:textId="77777777" w:rsidTr="00D25050">
        <w:trPr>
          <w:trHeight w:val="296"/>
        </w:trPr>
        <w:tc>
          <w:tcPr>
            <w:tcW w:w="307" w:type="pct"/>
            <w:shd w:val="clear" w:color="auto" w:fill="auto"/>
            <w:vAlign w:val="center"/>
          </w:tcPr>
          <w:p w14:paraId="13CA5191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932" w:type="pct"/>
            <w:shd w:val="clear" w:color="auto" w:fill="auto"/>
            <w:vAlign w:val="center"/>
          </w:tcPr>
          <w:p w14:paraId="53A7F513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мероприятий по инженерной подготовке территории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D71CC17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635" w:type="pct"/>
            <w:shd w:val="clear" w:color="auto" w:fill="auto"/>
            <w:vAlign w:val="center"/>
          </w:tcPr>
          <w:p w14:paraId="41AF87AA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20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6" w:type="pct"/>
            <w:vMerge/>
            <w:shd w:val="clear" w:color="auto" w:fill="auto"/>
            <w:vAlign w:val="center"/>
          </w:tcPr>
          <w:p w14:paraId="05F46199" w14:textId="77777777" w:rsidR="00B92054" w:rsidRPr="00B92054" w:rsidRDefault="00B92054" w:rsidP="00B920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8B153A1" w14:textId="77777777" w:rsidR="00B92054" w:rsidRPr="00B92054" w:rsidRDefault="00B92054" w:rsidP="00B92054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»;</w:t>
      </w:r>
    </w:p>
    <w:p w14:paraId="05E224B4" w14:textId="77777777" w:rsidR="00B92054" w:rsidRPr="00B92054" w:rsidRDefault="00B92054" w:rsidP="00B92054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5) раздел 4 «Мероприятия, утвержденные документом территориального планирования Медвенского муниципального района и территориального планирования Курской области» изложить в следующей редакции:</w:t>
      </w:r>
    </w:p>
    <w:p w14:paraId="4FA6BF5E" w14:textId="77777777" w:rsidR="00B92054" w:rsidRPr="00B92054" w:rsidRDefault="00B92054" w:rsidP="00B92054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«</w:t>
      </w:r>
      <w:r w:rsidRPr="00B92054">
        <w:rPr>
          <w:rFonts w:ascii="Times New Roman" w:eastAsia="Calibri" w:hAnsi="Times New Roman" w:cs="Times New Roman"/>
          <w:b/>
          <w:bCs/>
          <w:sz w:val="28"/>
          <w:szCs w:val="28"/>
        </w:rPr>
        <w:t>4. МЕРОПРИЯТИЯ, УТВЕРЖДЕННЫЕ ДОКУМЕНТОМ ТЕРРИТОРИАЛЬНОГО ПЛАНИРОВАНИЯ КУРСКОЙ ОБЛАСТИ</w:t>
      </w:r>
    </w:p>
    <w:p w14:paraId="4B0858E8" w14:textId="77777777" w:rsidR="00B92054" w:rsidRPr="00B92054" w:rsidRDefault="00B92054" w:rsidP="00B92054">
      <w:pPr>
        <w:spacing w:after="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A479B5E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Курской области запланировано строительство (реконструкция) объектов капитального строительства на территории муниципального образования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Амосовский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сельсовет» Медвенского района Курской области: </w:t>
      </w:r>
    </w:p>
    <w:p w14:paraId="48202BE1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реконструкция молочной товарной фермы в д. 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5404290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реконструкция ВЛ 35 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– Безлесная»;</w:t>
      </w:r>
    </w:p>
    <w:p w14:paraId="5D465066" w14:textId="77777777" w:rsidR="00B92054" w:rsidRPr="00B92054" w:rsidRDefault="00B92054" w:rsidP="00B92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реконструкция ПС 35 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кВ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B92054">
        <w:rPr>
          <w:rFonts w:ascii="Times New Roman" w:eastAsia="Calibri" w:hAnsi="Times New Roman" w:cs="Times New Roman"/>
          <w:sz w:val="28"/>
          <w:szCs w:val="28"/>
        </w:rPr>
        <w:t>Амосовка</w:t>
      </w:r>
      <w:proofErr w:type="spellEnd"/>
      <w:r w:rsidRPr="00B92054">
        <w:rPr>
          <w:rFonts w:ascii="Times New Roman" w:eastAsia="Calibri" w:hAnsi="Times New Roman" w:cs="Times New Roman"/>
          <w:sz w:val="28"/>
          <w:szCs w:val="28"/>
        </w:rPr>
        <w:t>».»;</w:t>
      </w:r>
    </w:p>
    <w:p w14:paraId="6D873AD5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6) раздел «Список литературы» исключить;</w:t>
      </w:r>
    </w:p>
    <w:p w14:paraId="77E8FF27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7) дополнить Картой современного использования территории,</w:t>
      </w:r>
      <w:r w:rsidRPr="00B92054">
        <w:t xml:space="preserve"> </w:t>
      </w:r>
      <w:r w:rsidRPr="00B92054">
        <w:rPr>
          <w:rFonts w:ascii="Times New Roman" w:hAnsi="Times New Roman" w:cs="Times New Roman"/>
          <w:sz w:val="28"/>
          <w:szCs w:val="28"/>
        </w:rPr>
        <w:t>Картой использования территории с отображением зон с особыми условиями использования территорий следующего содержания:</w:t>
      </w:r>
    </w:p>
    <w:p w14:paraId="40916C16" w14:textId="2CD3ADC8" w:rsidR="00B92054" w:rsidRPr="00B92054" w:rsidRDefault="00B92054" w:rsidP="00B920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«</w:t>
      </w:r>
      <w:bookmarkStart w:id="26" w:name="_Hlk141176923"/>
      <w:r w:rsidRPr="00B92054">
        <w:rPr>
          <w:rFonts w:ascii="Times New Roman" w:hAnsi="Times New Roman" w:cs="Times New Roman"/>
          <w:sz w:val="28"/>
          <w:szCs w:val="28"/>
        </w:rPr>
        <w:t>Карта современного использования территории</w:t>
      </w:r>
      <w:bookmarkEnd w:id="26"/>
    </w:p>
    <w:p w14:paraId="25EC57A5" w14:textId="77777777" w:rsidR="00B92054" w:rsidRPr="00B92054" w:rsidRDefault="00B92054" w:rsidP="00B920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EB0BA3" w14:textId="77777777" w:rsidR="00B92054" w:rsidRPr="00B92054" w:rsidRDefault="00B92054" w:rsidP="00B920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7B12D" wp14:editId="459E6CF5">
            <wp:extent cx="4550476" cy="3752850"/>
            <wp:effectExtent l="0" t="0" r="2540" b="0"/>
            <wp:docPr id="9029428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42855" name="Рисунок 9029428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411" cy="37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5CFC" w14:textId="77777777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;</w:t>
      </w:r>
    </w:p>
    <w:p w14:paraId="495D5648" w14:textId="77777777" w:rsidR="00B92054" w:rsidRPr="00B92054" w:rsidRDefault="00B92054" w:rsidP="00B920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lastRenderedPageBreak/>
        <w:t>«Карта использования территории с отображением зон с особыми условиями использования территорий</w:t>
      </w:r>
    </w:p>
    <w:p w14:paraId="1CC3D1D0" w14:textId="77777777" w:rsidR="00B92054" w:rsidRPr="00B92054" w:rsidRDefault="00B92054" w:rsidP="00B920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54E13F" w14:textId="77777777" w:rsidR="00B92054" w:rsidRPr="00B92054" w:rsidRDefault="00B92054" w:rsidP="00B9205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8C28EF" wp14:editId="051E6F64">
            <wp:extent cx="5617993" cy="4619625"/>
            <wp:effectExtent l="0" t="0" r="1905" b="0"/>
            <wp:docPr id="5090481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48130" name="Рисунок 5090481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13" cy="46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E8B5" w14:textId="77777777" w:rsidR="00B92054" w:rsidRPr="00B92054" w:rsidRDefault="00B92054" w:rsidP="00B92054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»;</w:t>
      </w:r>
    </w:p>
    <w:p w14:paraId="5F5931C8" w14:textId="0D77579D" w:rsidR="00B92054" w:rsidRPr="00B92054" w:rsidRDefault="00B92054" w:rsidP="00B9205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054">
        <w:rPr>
          <w:rFonts w:ascii="Times New Roman" w:hAnsi="Times New Roman" w:cs="Times New Roman"/>
          <w:sz w:val="28"/>
          <w:szCs w:val="28"/>
        </w:rPr>
        <w:t>8) Схему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образования, Схему современного использования территории муниципального образования,</w:t>
      </w:r>
      <w:r w:rsidRPr="00B92054">
        <w:t xml:space="preserve"> </w:t>
      </w:r>
      <w:r w:rsidRPr="00B92054">
        <w:rPr>
          <w:rFonts w:ascii="Times New Roman" w:hAnsi="Times New Roman" w:cs="Times New Roman"/>
          <w:sz w:val="28"/>
          <w:szCs w:val="28"/>
        </w:rPr>
        <w:t>Схему транспортной, инженерной инфраструктур и инженерного благоустройства территории муниципального образования признать утратившими силу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EA59AE" w14:textId="797B573F" w:rsidR="00733549" w:rsidRPr="008925CC" w:rsidRDefault="00733549" w:rsidP="005B228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25CC">
        <w:rPr>
          <w:rFonts w:ascii="Times New Roman" w:hAnsi="Times New Roman" w:cs="Times New Roman"/>
          <w:sz w:val="28"/>
          <w:szCs w:val="28"/>
        </w:rPr>
        <w:t>3. </w:t>
      </w:r>
      <w:r w:rsidR="005B228C" w:rsidRPr="008925CC">
        <w:rPr>
          <w:rFonts w:ascii="Times New Roman" w:hAnsi="Times New Roman" w:cs="Times New Roman"/>
          <w:sz w:val="28"/>
          <w:szCs w:val="28"/>
        </w:rPr>
        <w:t xml:space="preserve">В 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5B228C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«Перечень и характеристика основных факторов риска возникновения чрезвычайных ситуаций природного и техногенного характера»</w:t>
      </w:r>
      <w:r w:rsidR="005B228C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BEF1C59" w14:textId="68D32032" w:rsidR="00A5522E" w:rsidRPr="008925CC" w:rsidRDefault="005B228C" w:rsidP="0073354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_Hlk142054611"/>
      <w:r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075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B7333A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</w:t>
      </w:r>
      <w:r w:rsidR="0007515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7333A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территорий, подверженных риску возникновения чрезвычайных </w:t>
      </w:r>
      <w:bookmarkEnd w:id="27"/>
      <w:r w:rsidR="00B7333A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ситуаций природного и техногенного характера </w:t>
      </w:r>
      <w:r w:rsidR="000751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</w:t>
      </w:r>
      <w:r w:rsidR="00B7333A" w:rsidRPr="008925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B4C2A31" w14:textId="77777777" w:rsidR="007B41C8" w:rsidRDefault="007B4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A219D3" w14:textId="7BA3F071" w:rsidR="00B7333A" w:rsidRPr="008925CC" w:rsidRDefault="00B7333A" w:rsidP="00B7333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5CC">
        <w:rPr>
          <w:rFonts w:ascii="Times New Roman" w:hAnsi="Times New Roman" w:cs="Times New Roman"/>
          <w:sz w:val="28"/>
          <w:szCs w:val="28"/>
        </w:rPr>
        <w:lastRenderedPageBreak/>
        <w:t>«Карта территорий, подверженных риску возникновения чрезвычайных ситуаций природного и техногенного характера</w:t>
      </w:r>
    </w:p>
    <w:p w14:paraId="315617CA" w14:textId="22D98709" w:rsidR="00B7333A" w:rsidRPr="008925CC" w:rsidRDefault="00B7333A" w:rsidP="00B7333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1E39D7" w14:textId="32FBB5B5" w:rsidR="00B7333A" w:rsidRPr="008925CC" w:rsidRDefault="005E2EF5" w:rsidP="00B7333A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6B9EA" wp14:editId="77BA2E47">
            <wp:extent cx="5616488" cy="4619625"/>
            <wp:effectExtent l="0" t="0" r="3810" b="0"/>
            <wp:docPr id="7218030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03063" name="Рисунок 7218030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723" cy="464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C320" w14:textId="04E633BE" w:rsidR="00B7333A" w:rsidRDefault="00B7333A" w:rsidP="00B7333A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25CC">
        <w:rPr>
          <w:rFonts w:ascii="Times New Roman" w:hAnsi="Times New Roman" w:cs="Times New Roman"/>
          <w:sz w:val="28"/>
          <w:szCs w:val="28"/>
        </w:rPr>
        <w:t>»</w:t>
      </w:r>
      <w:r w:rsidR="00075159">
        <w:rPr>
          <w:rFonts w:ascii="Times New Roman" w:hAnsi="Times New Roman" w:cs="Times New Roman"/>
          <w:sz w:val="28"/>
          <w:szCs w:val="28"/>
        </w:rPr>
        <w:t>;</w:t>
      </w:r>
    </w:p>
    <w:p w14:paraId="0E5BA63D" w14:textId="7F34ADDF" w:rsidR="00075159" w:rsidRPr="005B228C" w:rsidRDefault="00075159" w:rsidP="00075159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142054678"/>
      <w:r>
        <w:rPr>
          <w:rFonts w:ascii="Times New Roman" w:hAnsi="Times New Roman" w:cs="Times New Roman"/>
          <w:sz w:val="28"/>
          <w:szCs w:val="28"/>
        </w:rPr>
        <w:t>2</w:t>
      </w:r>
      <w:r w:rsidRPr="00075159">
        <w:rPr>
          <w:rFonts w:ascii="Times New Roman" w:hAnsi="Times New Roman" w:cs="Times New Roman"/>
          <w:sz w:val="28"/>
          <w:szCs w:val="28"/>
        </w:rPr>
        <w:t>) 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75159">
        <w:rPr>
          <w:rFonts w:ascii="Times New Roman" w:hAnsi="Times New Roman" w:cs="Times New Roman"/>
          <w:sz w:val="28"/>
          <w:szCs w:val="28"/>
        </w:rPr>
        <w:t xml:space="preserve"> территорий, подверженных риску возникновения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признать утратившей силу.</w:t>
      </w:r>
      <w:bookmarkEnd w:id="28"/>
    </w:p>
    <w:sectPr w:rsidR="00075159" w:rsidRPr="005B228C" w:rsidSect="006B3219">
      <w:headerReference w:type="first" r:id="rId18"/>
      <w:type w:val="continuous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153C6" w14:textId="77777777" w:rsidR="00B3728A" w:rsidRDefault="00B3728A" w:rsidP="003E1B03">
      <w:pPr>
        <w:spacing w:after="0" w:line="240" w:lineRule="auto"/>
      </w:pPr>
      <w:r>
        <w:separator/>
      </w:r>
    </w:p>
  </w:endnote>
  <w:endnote w:type="continuationSeparator" w:id="0">
    <w:p w14:paraId="4098D869" w14:textId="77777777" w:rsidR="00B3728A" w:rsidRDefault="00B3728A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AEA79" w14:textId="77777777" w:rsidR="00B3728A" w:rsidRDefault="00B3728A" w:rsidP="003E1B03">
      <w:pPr>
        <w:spacing w:after="0" w:line="240" w:lineRule="auto"/>
      </w:pPr>
      <w:r>
        <w:separator/>
      </w:r>
    </w:p>
  </w:footnote>
  <w:footnote w:type="continuationSeparator" w:id="0">
    <w:p w14:paraId="6197095C" w14:textId="77777777" w:rsidR="00B3728A" w:rsidRDefault="00B3728A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7ECC594" w14:textId="5261A789" w:rsidR="00B3728A" w:rsidRPr="00716151" w:rsidRDefault="00B3728A" w:rsidP="00716151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501ED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A9CF" w14:textId="149DF33D" w:rsidR="00B3728A" w:rsidRPr="001C0C61" w:rsidRDefault="00B3728A" w:rsidP="001C0C61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677C" w14:textId="77777777" w:rsidR="00B3728A" w:rsidRPr="001C0C61" w:rsidRDefault="00B3728A" w:rsidP="001C0C61">
    <w:pPr>
      <w:pStyle w:val="a5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"/>
        </w:tabs>
        <w:ind w:left="433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"/>
        </w:tabs>
        <w:ind w:left="57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"/>
        </w:tabs>
        <w:ind w:left="721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"/>
        </w:tabs>
        <w:ind w:left="865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"/>
        </w:tabs>
        <w:ind w:left="1009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"/>
        </w:tabs>
        <w:ind w:left="115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"/>
        </w:tabs>
        <w:ind w:left="129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"/>
        </w:tabs>
        <w:ind w:left="1441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"/>
        </w:tabs>
        <w:ind w:left="1585" w:hanging="1584"/>
      </w:pPr>
    </w:lvl>
  </w:abstractNum>
  <w:abstractNum w:abstractNumId="1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4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5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6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7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9" w15:restartNumberingAfterBreak="0">
    <w:nsid w:val="045616E1"/>
    <w:multiLevelType w:val="multilevel"/>
    <w:tmpl w:val="051EA602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10" w15:restartNumberingAfterBreak="0">
    <w:nsid w:val="074E5F09"/>
    <w:multiLevelType w:val="multilevel"/>
    <w:tmpl w:val="63B6C99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0B700649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0B9451A5"/>
    <w:multiLevelType w:val="multilevel"/>
    <w:tmpl w:val="9B1AD828"/>
    <w:lvl w:ilvl="0">
      <w:start w:val="1"/>
      <w:numFmt w:val="decimal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i w:val="0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851" w:hanging="491"/>
      </w:pPr>
      <w:rPr>
        <w:rFonts w:ascii="Times New Roman" w:hAnsi="Times New Roman"/>
        <w:i w:val="0"/>
        <w:sz w:val="24"/>
        <w:szCs w:val="24"/>
      </w:rPr>
    </w:lvl>
    <w:lvl w:ilvl="2">
      <w:start w:val="1"/>
      <w:numFmt w:val="decimal"/>
      <w:suff w:val="space"/>
      <w:lvlText w:val=".%2.%3 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i w:val="0"/>
        <w:sz w:val="24"/>
        <w:szCs w:val="24"/>
      </w:rPr>
    </w:lvl>
    <w:lvl w:ilvl="3">
      <w:start w:val="1"/>
      <w:numFmt w:val="decimal"/>
      <w:suff w:val="space"/>
      <w:lvlText w:val=".%2.%3.%4"/>
      <w:lvlJc w:val="left"/>
      <w:pPr>
        <w:tabs>
          <w:tab w:val="num" w:pos="0"/>
        </w:tabs>
        <w:ind w:left="1728" w:hanging="651"/>
      </w:pPr>
      <w:rPr>
        <w:rFonts w:ascii="Times New Roman" w:hAnsi="Times New Roman"/>
        <w:i w:val="0"/>
        <w:sz w:val="24"/>
        <w:szCs w:val="24"/>
      </w:rPr>
    </w:lvl>
    <w:lvl w:ilvl="4">
      <w:start w:val="1"/>
      <w:numFmt w:val="decimal"/>
      <w:lvlText w:val=".%2.%3.%4.%5"/>
      <w:lvlJc w:val="left"/>
      <w:pPr>
        <w:tabs>
          <w:tab w:val="num" w:pos="0"/>
        </w:tabs>
        <w:ind w:left="2232" w:hanging="792"/>
      </w:pPr>
      <w:rPr>
        <w:rFonts w:ascii="Times New Roman" w:hAnsi="Times New Roman"/>
        <w:i w:val="0"/>
        <w:sz w:val="24"/>
        <w:szCs w:val="24"/>
      </w:r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736" w:hanging="936"/>
      </w:pPr>
      <w:rPr>
        <w:rFonts w:ascii="Times New Roman" w:hAnsi="Times New Roman"/>
        <w:i w:val="0"/>
        <w:sz w:val="24"/>
        <w:szCs w:val="24"/>
      </w:r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3240" w:hanging="1080"/>
      </w:pPr>
      <w:rPr>
        <w:rFonts w:ascii="Times New Roman" w:hAnsi="Times New Roman"/>
        <w:i w:val="0"/>
        <w:sz w:val="24"/>
        <w:szCs w:val="24"/>
      </w:r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744" w:hanging="1224"/>
      </w:pPr>
      <w:rPr>
        <w:rFonts w:ascii="Times New Roman" w:hAnsi="Times New Roman"/>
        <w:i w:val="0"/>
        <w:sz w:val="24"/>
        <w:szCs w:val="24"/>
      </w:r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4320" w:hanging="1440"/>
      </w:pPr>
      <w:rPr>
        <w:rFonts w:ascii="Times New Roman" w:hAnsi="Times New Roman"/>
        <w:i w:val="0"/>
        <w:sz w:val="24"/>
        <w:szCs w:val="24"/>
      </w:rPr>
    </w:lvl>
  </w:abstractNum>
  <w:abstractNum w:abstractNumId="13" w15:restartNumberingAfterBreak="0">
    <w:nsid w:val="0FED1C8B"/>
    <w:multiLevelType w:val="hybridMultilevel"/>
    <w:tmpl w:val="651A2C62"/>
    <w:lvl w:ilvl="0" w:tplc="08AE4590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/>
      </w:rPr>
    </w:lvl>
    <w:lvl w:ilvl="1" w:tplc="1CF09FFA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/>
      </w:rPr>
    </w:lvl>
    <w:lvl w:ilvl="2" w:tplc="BF8253F4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/>
      </w:rPr>
    </w:lvl>
    <w:lvl w:ilvl="3" w:tplc="1FF684AC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/>
      </w:rPr>
    </w:lvl>
    <w:lvl w:ilvl="4" w:tplc="20942066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/>
      </w:rPr>
    </w:lvl>
    <w:lvl w:ilvl="5" w:tplc="53741D54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/>
      </w:rPr>
    </w:lvl>
    <w:lvl w:ilvl="6" w:tplc="9D3EC078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/>
      </w:rPr>
    </w:lvl>
    <w:lvl w:ilvl="7" w:tplc="613CD024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/>
      </w:rPr>
    </w:lvl>
    <w:lvl w:ilvl="8" w:tplc="8618E322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/>
      </w:rPr>
    </w:lvl>
  </w:abstractNum>
  <w:abstractNum w:abstractNumId="14" w15:restartNumberingAfterBreak="0">
    <w:nsid w:val="12782749"/>
    <w:multiLevelType w:val="multilevel"/>
    <w:tmpl w:val="CD70B7A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3"/>
      <w:numFmt w:val="decimal"/>
      <w:isLgl/>
      <w:lvlText w:val="%1.%2"/>
      <w:lvlJc w:val="left"/>
      <w:pPr>
        <w:ind w:left="1535" w:hanging="75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178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46" w:hanging="2160"/>
      </w:pPr>
      <w:rPr>
        <w:rFonts w:hint="default"/>
      </w:rPr>
    </w:lvl>
  </w:abstractNum>
  <w:abstractNum w:abstractNumId="15" w15:restartNumberingAfterBreak="0">
    <w:nsid w:val="16711241"/>
    <w:multiLevelType w:val="hybridMultilevel"/>
    <w:tmpl w:val="EC7E29CA"/>
    <w:lvl w:ilvl="0" w:tplc="B7FCB7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 w:tplc="66F683B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5FCF6E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B42044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F34476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8E4FF20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3A084A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FB6587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106FC7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8A24249"/>
    <w:multiLevelType w:val="multilevel"/>
    <w:tmpl w:val="D2A0F172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17" w15:restartNumberingAfterBreak="0">
    <w:nsid w:val="1D02083D"/>
    <w:multiLevelType w:val="hybridMultilevel"/>
    <w:tmpl w:val="94AE69B6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18" w15:restartNumberingAfterBreak="0">
    <w:nsid w:val="21434AE3"/>
    <w:multiLevelType w:val="multilevel"/>
    <w:tmpl w:val="39A49AC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24" w:hanging="1800"/>
      </w:pPr>
      <w:rPr>
        <w:rFonts w:hint="default"/>
      </w:rPr>
    </w:lvl>
  </w:abstractNum>
  <w:abstractNum w:abstractNumId="19" w15:restartNumberingAfterBreak="0">
    <w:nsid w:val="21A61822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24D13BD"/>
    <w:multiLevelType w:val="multilevel"/>
    <w:tmpl w:val="1F2AE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2838192A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8F85A57"/>
    <w:multiLevelType w:val="multilevel"/>
    <w:tmpl w:val="0F8236D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3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A7521"/>
    <w:multiLevelType w:val="multilevel"/>
    <w:tmpl w:val="C43E3352"/>
    <w:lvl w:ilvl="0">
      <w:start w:val="1"/>
      <w:numFmt w:val="decimal"/>
      <w:lvlText w:val="%1."/>
      <w:lvlJc w:val="center"/>
      <w:pPr>
        <w:ind w:left="502" w:hanging="21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25" w15:restartNumberingAfterBreak="0">
    <w:nsid w:val="3D6E71F3"/>
    <w:multiLevelType w:val="multilevel"/>
    <w:tmpl w:val="87125F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6" w15:restartNumberingAfterBreak="0">
    <w:nsid w:val="3EAD3C63"/>
    <w:multiLevelType w:val="hybridMultilevel"/>
    <w:tmpl w:val="9E8AB0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30B2FB6"/>
    <w:multiLevelType w:val="hybridMultilevel"/>
    <w:tmpl w:val="4A6470AC"/>
    <w:lvl w:ilvl="0" w:tplc="D85A98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F0A8120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FDE0C4C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28BC1FF8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EAB6EFB0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B986BEC8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A738C11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E410CCB2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3D36B32A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 w15:restartNumberingAfterBreak="0">
    <w:nsid w:val="47874370"/>
    <w:multiLevelType w:val="multilevel"/>
    <w:tmpl w:val="04687D2E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Cs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29" w15:restartNumberingAfterBreak="0">
    <w:nsid w:val="48674FFA"/>
    <w:multiLevelType w:val="multilevel"/>
    <w:tmpl w:val="D2FEF5C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0" w15:restartNumberingAfterBreak="0">
    <w:nsid w:val="49F169F4"/>
    <w:multiLevelType w:val="hybridMultilevel"/>
    <w:tmpl w:val="AF90A002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FA75CD"/>
    <w:multiLevelType w:val="multilevel"/>
    <w:tmpl w:val="6472DE1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3" w15:restartNumberingAfterBreak="0">
    <w:nsid w:val="582F3FBC"/>
    <w:multiLevelType w:val="multilevel"/>
    <w:tmpl w:val="B91881A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4" w15:restartNumberingAfterBreak="0">
    <w:nsid w:val="5CDF11E8"/>
    <w:multiLevelType w:val="multilevel"/>
    <w:tmpl w:val="7C28791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35" w15:restartNumberingAfterBreak="0">
    <w:nsid w:val="5D500D71"/>
    <w:multiLevelType w:val="hybridMultilevel"/>
    <w:tmpl w:val="A0A67D38"/>
    <w:lvl w:ilvl="0" w:tplc="0000000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A103A0"/>
    <w:multiLevelType w:val="hybridMultilevel"/>
    <w:tmpl w:val="9CD65694"/>
    <w:lvl w:ilvl="0" w:tplc="FD4AA37C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b w:val="0"/>
        <w:bCs/>
      </w:rPr>
    </w:lvl>
    <w:lvl w:ilvl="1" w:tplc="5C78D9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17E5BC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BA99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20F6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33A0C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D70D0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18471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C4A659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63F32115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cs="Times New Roman"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38" w15:restartNumberingAfterBreak="0">
    <w:nsid w:val="674C15C8"/>
    <w:multiLevelType w:val="multilevel"/>
    <w:tmpl w:val="8DC08E1A"/>
    <w:lvl w:ilvl="0">
      <w:start w:val="1"/>
      <w:numFmt w:val="decimal"/>
      <w:lvlText w:val="%1."/>
      <w:lvlJc w:val="center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68A42D6E"/>
    <w:multiLevelType w:val="hybridMultilevel"/>
    <w:tmpl w:val="1FB81AA6"/>
    <w:lvl w:ilvl="0" w:tplc="58D206C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604416"/>
    <w:multiLevelType w:val="hybridMultilevel"/>
    <w:tmpl w:val="64CA1A90"/>
    <w:lvl w:ilvl="0" w:tplc="FFFFFFFF">
      <w:start w:val="1"/>
      <w:numFmt w:val="decimal"/>
      <w:lvlText w:val="%1."/>
      <w:lvlJc w:val="right"/>
      <w:pPr>
        <w:ind w:left="643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B7246C5"/>
    <w:multiLevelType w:val="multilevel"/>
    <w:tmpl w:val="8FDEC5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84" w:hanging="2160"/>
      </w:pPr>
      <w:rPr>
        <w:rFonts w:hint="default"/>
      </w:rPr>
    </w:lvl>
  </w:abstractNum>
  <w:abstractNum w:abstractNumId="42" w15:restartNumberingAfterBreak="0">
    <w:nsid w:val="76835A37"/>
    <w:multiLevelType w:val="multilevel"/>
    <w:tmpl w:val="BE7076D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abstractNum w:abstractNumId="43" w15:restartNumberingAfterBreak="0">
    <w:nsid w:val="781640B8"/>
    <w:multiLevelType w:val="multilevel"/>
    <w:tmpl w:val="08E6DD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C2D0FA2"/>
    <w:multiLevelType w:val="multilevel"/>
    <w:tmpl w:val="803CF300"/>
    <w:lvl w:ilvl="0">
      <w:start w:val="1"/>
      <w:numFmt w:val="decimal"/>
      <w:lvlText w:val="%1."/>
      <w:lvlJc w:val="center"/>
      <w:pPr>
        <w:ind w:left="347" w:hanging="1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07" w:hanging="180"/>
      </w:pPr>
      <w:rPr>
        <w:rFonts w:hint="default"/>
      </w:rPr>
    </w:lvl>
  </w:abstractNum>
  <w:num w:numId="1" w16cid:durableId="998077944">
    <w:abstractNumId w:val="23"/>
  </w:num>
  <w:num w:numId="2" w16cid:durableId="1722828763">
    <w:abstractNumId w:val="11"/>
  </w:num>
  <w:num w:numId="3" w16cid:durableId="537475151">
    <w:abstractNumId w:val="10"/>
  </w:num>
  <w:num w:numId="4" w16cid:durableId="1345088501">
    <w:abstractNumId w:val="22"/>
  </w:num>
  <w:num w:numId="5" w16cid:durableId="330064413">
    <w:abstractNumId w:val="33"/>
  </w:num>
  <w:num w:numId="6" w16cid:durableId="250092619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1385368">
    <w:abstractNumId w:val="1"/>
    <w:lvlOverride w:ilvl="0">
      <w:startOverride w:val="1"/>
    </w:lvlOverride>
  </w:num>
  <w:num w:numId="8" w16cid:durableId="2143041176">
    <w:abstractNumId w:val="5"/>
    <w:lvlOverride w:ilvl="0">
      <w:startOverride w:val="1"/>
    </w:lvlOverride>
  </w:num>
  <w:num w:numId="9" w16cid:durableId="316305294">
    <w:abstractNumId w:val="37"/>
  </w:num>
  <w:num w:numId="10" w16cid:durableId="1255482190">
    <w:abstractNumId w:val="20"/>
  </w:num>
  <w:num w:numId="11" w16cid:durableId="834540711">
    <w:abstractNumId w:val="31"/>
  </w:num>
  <w:num w:numId="12" w16cid:durableId="556285764">
    <w:abstractNumId w:val="18"/>
  </w:num>
  <w:num w:numId="13" w16cid:durableId="208221410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95761067">
    <w:abstractNumId w:val="43"/>
  </w:num>
  <w:num w:numId="15" w16cid:durableId="1435396207">
    <w:abstractNumId w:val="38"/>
  </w:num>
  <w:num w:numId="16" w16cid:durableId="531695631">
    <w:abstractNumId w:val="24"/>
  </w:num>
  <w:num w:numId="17" w16cid:durableId="777792924">
    <w:abstractNumId w:val="26"/>
  </w:num>
  <w:num w:numId="18" w16cid:durableId="772743230">
    <w:abstractNumId w:val="42"/>
  </w:num>
  <w:num w:numId="19" w16cid:durableId="1823306491">
    <w:abstractNumId w:val="32"/>
  </w:num>
  <w:num w:numId="20" w16cid:durableId="2052076470">
    <w:abstractNumId w:val="9"/>
  </w:num>
  <w:num w:numId="21" w16cid:durableId="903950405">
    <w:abstractNumId w:val="34"/>
  </w:num>
  <w:num w:numId="22" w16cid:durableId="1841580103">
    <w:abstractNumId w:val="29"/>
  </w:num>
  <w:num w:numId="23" w16cid:durableId="1695956216">
    <w:abstractNumId w:val="16"/>
  </w:num>
  <w:num w:numId="24" w16cid:durableId="253636469">
    <w:abstractNumId w:val="44"/>
  </w:num>
  <w:num w:numId="25" w16cid:durableId="313528320">
    <w:abstractNumId w:val="13"/>
  </w:num>
  <w:num w:numId="26" w16cid:durableId="985085342">
    <w:abstractNumId w:val="36"/>
  </w:num>
  <w:num w:numId="27" w16cid:durableId="1830826140">
    <w:abstractNumId w:val="28"/>
  </w:num>
  <w:num w:numId="28" w16cid:durableId="1410813215">
    <w:abstractNumId w:val="12"/>
  </w:num>
  <w:num w:numId="29" w16cid:durableId="475033180">
    <w:abstractNumId w:val="14"/>
  </w:num>
  <w:num w:numId="30" w16cid:durableId="601032749">
    <w:abstractNumId w:val="0"/>
  </w:num>
  <w:num w:numId="31" w16cid:durableId="641496565">
    <w:abstractNumId w:val="2"/>
  </w:num>
  <w:num w:numId="32" w16cid:durableId="124854016">
    <w:abstractNumId w:val="3"/>
  </w:num>
  <w:num w:numId="33" w16cid:durableId="1184395962">
    <w:abstractNumId w:val="8"/>
  </w:num>
  <w:num w:numId="34" w16cid:durableId="214152989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82527844">
    <w:abstractNumId w:val="27"/>
  </w:num>
  <w:num w:numId="36" w16cid:durableId="1983191130">
    <w:abstractNumId w:val="17"/>
  </w:num>
  <w:num w:numId="37" w16cid:durableId="1916040156">
    <w:abstractNumId w:val="25"/>
  </w:num>
  <w:num w:numId="38" w16cid:durableId="848449285">
    <w:abstractNumId w:val="6"/>
  </w:num>
  <w:num w:numId="39" w16cid:durableId="1601914194">
    <w:abstractNumId w:val="7"/>
  </w:num>
  <w:num w:numId="40" w16cid:durableId="1659924477">
    <w:abstractNumId w:val="41"/>
  </w:num>
  <w:num w:numId="41" w16cid:durableId="246575293">
    <w:abstractNumId w:val="5"/>
  </w:num>
  <w:num w:numId="42" w16cid:durableId="1268585788">
    <w:abstractNumId w:val="30"/>
  </w:num>
  <w:num w:numId="43" w16cid:durableId="371655888">
    <w:abstractNumId w:val="30"/>
  </w:num>
  <w:num w:numId="44" w16cid:durableId="1453598341">
    <w:abstractNumId w:val="40"/>
  </w:num>
  <w:num w:numId="45" w16cid:durableId="4767282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21156171">
    <w:abstractNumId w:val="39"/>
  </w:num>
  <w:num w:numId="47" w16cid:durableId="1104963956">
    <w:abstractNumId w:val="35"/>
  </w:num>
  <w:num w:numId="48" w16cid:durableId="1276597780">
    <w:abstractNumId w:val="19"/>
  </w:num>
  <w:num w:numId="49" w16cid:durableId="4912888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2078"/>
    <w:rsid w:val="00002AA3"/>
    <w:rsid w:val="00005129"/>
    <w:rsid w:val="000058B7"/>
    <w:rsid w:val="00011997"/>
    <w:rsid w:val="00012302"/>
    <w:rsid w:val="00012DEC"/>
    <w:rsid w:val="00015230"/>
    <w:rsid w:val="000152CF"/>
    <w:rsid w:val="00015CB1"/>
    <w:rsid w:val="0002037D"/>
    <w:rsid w:val="00020947"/>
    <w:rsid w:val="00020A7D"/>
    <w:rsid w:val="000224AA"/>
    <w:rsid w:val="00023CD6"/>
    <w:rsid w:val="00024F16"/>
    <w:rsid w:val="0002654F"/>
    <w:rsid w:val="00026EAD"/>
    <w:rsid w:val="000329CC"/>
    <w:rsid w:val="00033100"/>
    <w:rsid w:val="000342C3"/>
    <w:rsid w:val="000347A8"/>
    <w:rsid w:val="0003503D"/>
    <w:rsid w:val="00035AF0"/>
    <w:rsid w:val="00036539"/>
    <w:rsid w:val="00036783"/>
    <w:rsid w:val="00036935"/>
    <w:rsid w:val="00036CF0"/>
    <w:rsid w:val="00041488"/>
    <w:rsid w:val="0004411B"/>
    <w:rsid w:val="00046101"/>
    <w:rsid w:val="00046490"/>
    <w:rsid w:val="00046985"/>
    <w:rsid w:val="00046E54"/>
    <w:rsid w:val="00050094"/>
    <w:rsid w:val="0005016F"/>
    <w:rsid w:val="00051805"/>
    <w:rsid w:val="00052296"/>
    <w:rsid w:val="000525FB"/>
    <w:rsid w:val="0005367C"/>
    <w:rsid w:val="000544FF"/>
    <w:rsid w:val="00054E25"/>
    <w:rsid w:val="0005509E"/>
    <w:rsid w:val="0005617B"/>
    <w:rsid w:val="00056482"/>
    <w:rsid w:val="00060323"/>
    <w:rsid w:val="000618A9"/>
    <w:rsid w:val="000628FC"/>
    <w:rsid w:val="00062A9B"/>
    <w:rsid w:val="00063E07"/>
    <w:rsid w:val="00065F1E"/>
    <w:rsid w:val="000664FD"/>
    <w:rsid w:val="00071685"/>
    <w:rsid w:val="00072827"/>
    <w:rsid w:val="00073E52"/>
    <w:rsid w:val="00074155"/>
    <w:rsid w:val="00075159"/>
    <w:rsid w:val="000756DE"/>
    <w:rsid w:val="00081530"/>
    <w:rsid w:val="000833F4"/>
    <w:rsid w:val="000853A3"/>
    <w:rsid w:val="00086055"/>
    <w:rsid w:val="00087112"/>
    <w:rsid w:val="000913CE"/>
    <w:rsid w:val="0009146A"/>
    <w:rsid w:val="000919B2"/>
    <w:rsid w:val="00093264"/>
    <w:rsid w:val="00094010"/>
    <w:rsid w:val="00094614"/>
    <w:rsid w:val="00095B6E"/>
    <w:rsid w:val="000968FB"/>
    <w:rsid w:val="000A1DB5"/>
    <w:rsid w:val="000A2EF5"/>
    <w:rsid w:val="000A4D57"/>
    <w:rsid w:val="000A5614"/>
    <w:rsid w:val="000A57FA"/>
    <w:rsid w:val="000A78EE"/>
    <w:rsid w:val="000A78FC"/>
    <w:rsid w:val="000A7D57"/>
    <w:rsid w:val="000B1243"/>
    <w:rsid w:val="000B252E"/>
    <w:rsid w:val="000B6B19"/>
    <w:rsid w:val="000B7465"/>
    <w:rsid w:val="000C0799"/>
    <w:rsid w:val="000C14F8"/>
    <w:rsid w:val="000C272E"/>
    <w:rsid w:val="000C33DB"/>
    <w:rsid w:val="000D02DB"/>
    <w:rsid w:val="000D4737"/>
    <w:rsid w:val="000D5F4D"/>
    <w:rsid w:val="000E0A9A"/>
    <w:rsid w:val="000E1B0A"/>
    <w:rsid w:val="000E1C5E"/>
    <w:rsid w:val="000E35BB"/>
    <w:rsid w:val="000E4FF3"/>
    <w:rsid w:val="000E509C"/>
    <w:rsid w:val="000F191D"/>
    <w:rsid w:val="000F24D6"/>
    <w:rsid w:val="000F2583"/>
    <w:rsid w:val="000F3FAC"/>
    <w:rsid w:val="000F429B"/>
    <w:rsid w:val="000F44E1"/>
    <w:rsid w:val="000F464F"/>
    <w:rsid w:val="000F62FD"/>
    <w:rsid w:val="000F6B3F"/>
    <w:rsid w:val="00103683"/>
    <w:rsid w:val="00106ACD"/>
    <w:rsid w:val="001074CD"/>
    <w:rsid w:val="00107B54"/>
    <w:rsid w:val="00111188"/>
    <w:rsid w:val="00111598"/>
    <w:rsid w:val="00112D47"/>
    <w:rsid w:val="001131CA"/>
    <w:rsid w:val="00114C67"/>
    <w:rsid w:val="00114E72"/>
    <w:rsid w:val="0011695E"/>
    <w:rsid w:val="0012097A"/>
    <w:rsid w:val="00122748"/>
    <w:rsid w:val="001230E4"/>
    <w:rsid w:val="00125039"/>
    <w:rsid w:val="00125154"/>
    <w:rsid w:val="001265B8"/>
    <w:rsid w:val="00127BEE"/>
    <w:rsid w:val="0013067F"/>
    <w:rsid w:val="00130E04"/>
    <w:rsid w:val="00131B36"/>
    <w:rsid w:val="00131D29"/>
    <w:rsid w:val="00133239"/>
    <w:rsid w:val="001366EA"/>
    <w:rsid w:val="00137E13"/>
    <w:rsid w:val="00141579"/>
    <w:rsid w:val="001417D1"/>
    <w:rsid w:val="0014351D"/>
    <w:rsid w:val="0014525C"/>
    <w:rsid w:val="001458E9"/>
    <w:rsid w:val="00145C17"/>
    <w:rsid w:val="00146E18"/>
    <w:rsid w:val="001509DB"/>
    <w:rsid w:val="00151370"/>
    <w:rsid w:val="00151FD7"/>
    <w:rsid w:val="0015253E"/>
    <w:rsid w:val="00152666"/>
    <w:rsid w:val="00153426"/>
    <w:rsid w:val="00155883"/>
    <w:rsid w:val="00162E7C"/>
    <w:rsid w:val="001641C5"/>
    <w:rsid w:val="0016493D"/>
    <w:rsid w:val="00165434"/>
    <w:rsid w:val="001670A3"/>
    <w:rsid w:val="00167865"/>
    <w:rsid w:val="00172B03"/>
    <w:rsid w:val="00174765"/>
    <w:rsid w:val="00174E6E"/>
    <w:rsid w:val="00175959"/>
    <w:rsid w:val="00175B3C"/>
    <w:rsid w:val="00176B8D"/>
    <w:rsid w:val="00180C00"/>
    <w:rsid w:val="001815BE"/>
    <w:rsid w:val="00181C67"/>
    <w:rsid w:val="00181C89"/>
    <w:rsid w:val="00183D7B"/>
    <w:rsid w:val="0018494A"/>
    <w:rsid w:val="0018733A"/>
    <w:rsid w:val="001874D4"/>
    <w:rsid w:val="00191151"/>
    <w:rsid w:val="00191346"/>
    <w:rsid w:val="001957EA"/>
    <w:rsid w:val="00195C21"/>
    <w:rsid w:val="001966A8"/>
    <w:rsid w:val="00196A7E"/>
    <w:rsid w:val="001A01EC"/>
    <w:rsid w:val="001B2094"/>
    <w:rsid w:val="001B272D"/>
    <w:rsid w:val="001B2BD6"/>
    <w:rsid w:val="001B4D48"/>
    <w:rsid w:val="001B542F"/>
    <w:rsid w:val="001B7A17"/>
    <w:rsid w:val="001C0C61"/>
    <w:rsid w:val="001C2E79"/>
    <w:rsid w:val="001C373A"/>
    <w:rsid w:val="001C5236"/>
    <w:rsid w:val="001C6F4C"/>
    <w:rsid w:val="001C7DD5"/>
    <w:rsid w:val="001D0CA2"/>
    <w:rsid w:val="001D1237"/>
    <w:rsid w:val="001D454E"/>
    <w:rsid w:val="001D6E15"/>
    <w:rsid w:val="001E04B1"/>
    <w:rsid w:val="001E0E3F"/>
    <w:rsid w:val="001E462B"/>
    <w:rsid w:val="001E668B"/>
    <w:rsid w:val="001E6CF7"/>
    <w:rsid w:val="001F011D"/>
    <w:rsid w:val="001F0A13"/>
    <w:rsid w:val="001F1480"/>
    <w:rsid w:val="001F172E"/>
    <w:rsid w:val="001F2D3B"/>
    <w:rsid w:val="001F43E5"/>
    <w:rsid w:val="001F4E83"/>
    <w:rsid w:val="001F5CE7"/>
    <w:rsid w:val="001F61EA"/>
    <w:rsid w:val="0020034D"/>
    <w:rsid w:val="00203A6C"/>
    <w:rsid w:val="0020475C"/>
    <w:rsid w:val="0020489F"/>
    <w:rsid w:val="00204E04"/>
    <w:rsid w:val="00205909"/>
    <w:rsid w:val="0020676D"/>
    <w:rsid w:val="00206B1D"/>
    <w:rsid w:val="00210847"/>
    <w:rsid w:val="00210855"/>
    <w:rsid w:val="002117C7"/>
    <w:rsid w:val="00211A81"/>
    <w:rsid w:val="002125A0"/>
    <w:rsid w:val="00213864"/>
    <w:rsid w:val="00214BFF"/>
    <w:rsid w:val="00214C81"/>
    <w:rsid w:val="00215DEC"/>
    <w:rsid w:val="002162F1"/>
    <w:rsid w:val="002168C0"/>
    <w:rsid w:val="00221296"/>
    <w:rsid w:val="002222C8"/>
    <w:rsid w:val="00222980"/>
    <w:rsid w:val="00223003"/>
    <w:rsid w:val="00223A1F"/>
    <w:rsid w:val="002241CE"/>
    <w:rsid w:val="00224330"/>
    <w:rsid w:val="0022544B"/>
    <w:rsid w:val="002262AB"/>
    <w:rsid w:val="002265BC"/>
    <w:rsid w:val="002266BD"/>
    <w:rsid w:val="00226E0B"/>
    <w:rsid w:val="00234FF6"/>
    <w:rsid w:val="00236B62"/>
    <w:rsid w:val="00237F36"/>
    <w:rsid w:val="00240F47"/>
    <w:rsid w:val="002421AB"/>
    <w:rsid w:val="002426D0"/>
    <w:rsid w:val="00242F8E"/>
    <w:rsid w:val="00243D4C"/>
    <w:rsid w:val="00245FF3"/>
    <w:rsid w:val="00246B2B"/>
    <w:rsid w:val="002501ED"/>
    <w:rsid w:val="002509E5"/>
    <w:rsid w:val="00251FE4"/>
    <w:rsid w:val="00255214"/>
    <w:rsid w:val="002570EE"/>
    <w:rsid w:val="00260236"/>
    <w:rsid w:val="002620A8"/>
    <w:rsid w:val="00263792"/>
    <w:rsid w:val="00264F3A"/>
    <w:rsid w:val="002673CD"/>
    <w:rsid w:val="00267494"/>
    <w:rsid w:val="002707AF"/>
    <w:rsid w:val="00270B47"/>
    <w:rsid w:val="00273698"/>
    <w:rsid w:val="0027427D"/>
    <w:rsid w:val="00274B81"/>
    <w:rsid w:val="002754B7"/>
    <w:rsid w:val="002760C5"/>
    <w:rsid w:val="00280364"/>
    <w:rsid w:val="00281661"/>
    <w:rsid w:val="00282DA8"/>
    <w:rsid w:val="00283BA6"/>
    <w:rsid w:val="002843AA"/>
    <w:rsid w:val="00287035"/>
    <w:rsid w:val="00291992"/>
    <w:rsid w:val="00292C46"/>
    <w:rsid w:val="0029521E"/>
    <w:rsid w:val="002963B3"/>
    <w:rsid w:val="00297160"/>
    <w:rsid w:val="00297D6B"/>
    <w:rsid w:val="002A02B8"/>
    <w:rsid w:val="002A1232"/>
    <w:rsid w:val="002A38B0"/>
    <w:rsid w:val="002A435E"/>
    <w:rsid w:val="002A5B51"/>
    <w:rsid w:val="002A5EC3"/>
    <w:rsid w:val="002A6144"/>
    <w:rsid w:val="002A6242"/>
    <w:rsid w:val="002B037D"/>
    <w:rsid w:val="002B06B8"/>
    <w:rsid w:val="002B109A"/>
    <w:rsid w:val="002B1E70"/>
    <w:rsid w:val="002B4E71"/>
    <w:rsid w:val="002B5A17"/>
    <w:rsid w:val="002C0453"/>
    <w:rsid w:val="002C23A2"/>
    <w:rsid w:val="002C3174"/>
    <w:rsid w:val="002D04AF"/>
    <w:rsid w:val="002D0B10"/>
    <w:rsid w:val="002D1368"/>
    <w:rsid w:val="002D2389"/>
    <w:rsid w:val="002D5E6B"/>
    <w:rsid w:val="002D6433"/>
    <w:rsid w:val="002D6D9D"/>
    <w:rsid w:val="002E02E7"/>
    <w:rsid w:val="002E1326"/>
    <w:rsid w:val="002E2018"/>
    <w:rsid w:val="002E42AC"/>
    <w:rsid w:val="002E4631"/>
    <w:rsid w:val="002E7A64"/>
    <w:rsid w:val="002F2503"/>
    <w:rsid w:val="002F2D0F"/>
    <w:rsid w:val="002F3040"/>
    <w:rsid w:val="002F677E"/>
    <w:rsid w:val="002F67DB"/>
    <w:rsid w:val="002F683F"/>
    <w:rsid w:val="0030100F"/>
    <w:rsid w:val="0030428F"/>
    <w:rsid w:val="00304397"/>
    <w:rsid w:val="0030478B"/>
    <w:rsid w:val="00304A54"/>
    <w:rsid w:val="0031063F"/>
    <w:rsid w:val="00312918"/>
    <w:rsid w:val="0031348A"/>
    <w:rsid w:val="003135DF"/>
    <w:rsid w:val="003147BB"/>
    <w:rsid w:val="00314868"/>
    <w:rsid w:val="003158CD"/>
    <w:rsid w:val="003220D3"/>
    <w:rsid w:val="003221AF"/>
    <w:rsid w:val="00324E0E"/>
    <w:rsid w:val="003301B8"/>
    <w:rsid w:val="003322F4"/>
    <w:rsid w:val="003341AA"/>
    <w:rsid w:val="003342D9"/>
    <w:rsid w:val="00336F9A"/>
    <w:rsid w:val="0033767D"/>
    <w:rsid w:val="00337906"/>
    <w:rsid w:val="003414D8"/>
    <w:rsid w:val="00342BCA"/>
    <w:rsid w:val="00344CA5"/>
    <w:rsid w:val="00345BB9"/>
    <w:rsid w:val="003475E0"/>
    <w:rsid w:val="00350BA9"/>
    <w:rsid w:val="00351590"/>
    <w:rsid w:val="0035383B"/>
    <w:rsid w:val="0035682D"/>
    <w:rsid w:val="00356A62"/>
    <w:rsid w:val="00357251"/>
    <w:rsid w:val="0035773F"/>
    <w:rsid w:val="00357D49"/>
    <w:rsid w:val="00360DB1"/>
    <w:rsid w:val="0036233C"/>
    <w:rsid w:val="003634E3"/>
    <w:rsid w:val="00364E67"/>
    <w:rsid w:val="00366A25"/>
    <w:rsid w:val="00376F40"/>
    <w:rsid w:val="00377B59"/>
    <w:rsid w:val="0038092C"/>
    <w:rsid w:val="00381E67"/>
    <w:rsid w:val="003828C8"/>
    <w:rsid w:val="0039122A"/>
    <w:rsid w:val="003915B7"/>
    <w:rsid w:val="00391784"/>
    <w:rsid w:val="00395E9F"/>
    <w:rsid w:val="003A117C"/>
    <w:rsid w:val="003A1529"/>
    <w:rsid w:val="003A404D"/>
    <w:rsid w:val="003A6B33"/>
    <w:rsid w:val="003A6CD6"/>
    <w:rsid w:val="003B2135"/>
    <w:rsid w:val="003B23DE"/>
    <w:rsid w:val="003B2496"/>
    <w:rsid w:val="003B3545"/>
    <w:rsid w:val="003B7103"/>
    <w:rsid w:val="003C072D"/>
    <w:rsid w:val="003C2B8F"/>
    <w:rsid w:val="003C6DB3"/>
    <w:rsid w:val="003C7995"/>
    <w:rsid w:val="003D14BF"/>
    <w:rsid w:val="003D153C"/>
    <w:rsid w:val="003D3430"/>
    <w:rsid w:val="003D371E"/>
    <w:rsid w:val="003D4105"/>
    <w:rsid w:val="003D47D1"/>
    <w:rsid w:val="003E0E4F"/>
    <w:rsid w:val="003E1B03"/>
    <w:rsid w:val="003E2286"/>
    <w:rsid w:val="003E2516"/>
    <w:rsid w:val="003E2806"/>
    <w:rsid w:val="003E29A9"/>
    <w:rsid w:val="003E3E92"/>
    <w:rsid w:val="003E668D"/>
    <w:rsid w:val="003E6BFF"/>
    <w:rsid w:val="003F0731"/>
    <w:rsid w:val="003F2951"/>
    <w:rsid w:val="003F2C06"/>
    <w:rsid w:val="003F2D00"/>
    <w:rsid w:val="003F3D26"/>
    <w:rsid w:val="003F4A9D"/>
    <w:rsid w:val="003F6D4D"/>
    <w:rsid w:val="003F7D01"/>
    <w:rsid w:val="00400849"/>
    <w:rsid w:val="0040178D"/>
    <w:rsid w:val="00402C0F"/>
    <w:rsid w:val="00407B12"/>
    <w:rsid w:val="004116DE"/>
    <w:rsid w:val="00413693"/>
    <w:rsid w:val="00416742"/>
    <w:rsid w:val="00416D0E"/>
    <w:rsid w:val="00416DA1"/>
    <w:rsid w:val="00420320"/>
    <w:rsid w:val="00421E91"/>
    <w:rsid w:val="004226C4"/>
    <w:rsid w:val="00422CA4"/>
    <w:rsid w:val="004235AC"/>
    <w:rsid w:val="00423D80"/>
    <w:rsid w:val="00424143"/>
    <w:rsid w:val="004243F2"/>
    <w:rsid w:val="00424C5F"/>
    <w:rsid w:val="0042513E"/>
    <w:rsid w:val="00426EA5"/>
    <w:rsid w:val="004303AD"/>
    <w:rsid w:val="0043077C"/>
    <w:rsid w:val="004316D4"/>
    <w:rsid w:val="00431913"/>
    <w:rsid w:val="00432DF4"/>
    <w:rsid w:val="00433B1C"/>
    <w:rsid w:val="00433BA3"/>
    <w:rsid w:val="00434146"/>
    <w:rsid w:val="00434E0F"/>
    <w:rsid w:val="00437B31"/>
    <w:rsid w:val="004419FD"/>
    <w:rsid w:val="00444760"/>
    <w:rsid w:val="00447188"/>
    <w:rsid w:val="004475C4"/>
    <w:rsid w:val="00450E18"/>
    <w:rsid w:val="004520D4"/>
    <w:rsid w:val="004526BF"/>
    <w:rsid w:val="00452F52"/>
    <w:rsid w:val="004612DC"/>
    <w:rsid w:val="00462779"/>
    <w:rsid w:val="004676CC"/>
    <w:rsid w:val="00467B01"/>
    <w:rsid w:val="00470085"/>
    <w:rsid w:val="0047074A"/>
    <w:rsid w:val="00471739"/>
    <w:rsid w:val="004734A9"/>
    <w:rsid w:val="00473CC9"/>
    <w:rsid w:val="00474B9D"/>
    <w:rsid w:val="004752A4"/>
    <w:rsid w:val="00475574"/>
    <w:rsid w:val="004771B6"/>
    <w:rsid w:val="0048031E"/>
    <w:rsid w:val="0048039F"/>
    <w:rsid w:val="00483805"/>
    <w:rsid w:val="00483A2A"/>
    <w:rsid w:val="00492990"/>
    <w:rsid w:val="00492EBC"/>
    <w:rsid w:val="00493969"/>
    <w:rsid w:val="00494A72"/>
    <w:rsid w:val="00495041"/>
    <w:rsid w:val="00495199"/>
    <w:rsid w:val="004A0A5C"/>
    <w:rsid w:val="004A1027"/>
    <w:rsid w:val="004A1891"/>
    <w:rsid w:val="004A4702"/>
    <w:rsid w:val="004A6D47"/>
    <w:rsid w:val="004A7EF4"/>
    <w:rsid w:val="004B1746"/>
    <w:rsid w:val="004B6754"/>
    <w:rsid w:val="004B6D95"/>
    <w:rsid w:val="004C2287"/>
    <w:rsid w:val="004C4396"/>
    <w:rsid w:val="004C4798"/>
    <w:rsid w:val="004C5206"/>
    <w:rsid w:val="004C5B4F"/>
    <w:rsid w:val="004C671F"/>
    <w:rsid w:val="004C69A9"/>
    <w:rsid w:val="004D0897"/>
    <w:rsid w:val="004D0F06"/>
    <w:rsid w:val="004D145A"/>
    <w:rsid w:val="004D7D9A"/>
    <w:rsid w:val="004E05F3"/>
    <w:rsid w:val="004E2E0C"/>
    <w:rsid w:val="004E3589"/>
    <w:rsid w:val="004E3C86"/>
    <w:rsid w:val="004E4EC7"/>
    <w:rsid w:val="004F05E8"/>
    <w:rsid w:val="004F2243"/>
    <w:rsid w:val="004F2B4E"/>
    <w:rsid w:val="004F3150"/>
    <w:rsid w:val="004F5895"/>
    <w:rsid w:val="004F704E"/>
    <w:rsid w:val="004F7D63"/>
    <w:rsid w:val="004F7E4A"/>
    <w:rsid w:val="00500B2F"/>
    <w:rsid w:val="00501A7C"/>
    <w:rsid w:val="005023F0"/>
    <w:rsid w:val="00502F57"/>
    <w:rsid w:val="005033CC"/>
    <w:rsid w:val="00507B36"/>
    <w:rsid w:val="00512167"/>
    <w:rsid w:val="0051509B"/>
    <w:rsid w:val="00516355"/>
    <w:rsid w:val="00516C78"/>
    <w:rsid w:val="00517854"/>
    <w:rsid w:val="00522B6F"/>
    <w:rsid w:val="00522BCE"/>
    <w:rsid w:val="005260D0"/>
    <w:rsid w:val="00526712"/>
    <w:rsid w:val="00526AB6"/>
    <w:rsid w:val="00526D9E"/>
    <w:rsid w:val="0053031F"/>
    <w:rsid w:val="00530C73"/>
    <w:rsid w:val="00531FBC"/>
    <w:rsid w:val="00532C1B"/>
    <w:rsid w:val="00534156"/>
    <w:rsid w:val="00534F95"/>
    <w:rsid w:val="00535849"/>
    <w:rsid w:val="00542D0A"/>
    <w:rsid w:val="005456AB"/>
    <w:rsid w:val="00551954"/>
    <w:rsid w:val="00552A7A"/>
    <w:rsid w:val="00552CA6"/>
    <w:rsid w:val="00553ADF"/>
    <w:rsid w:val="00556581"/>
    <w:rsid w:val="005576B4"/>
    <w:rsid w:val="00562746"/>
    <w:rsid w:val="00564CE6"/>
    <w:rsid w:val="00564FD6"/>
    <w:rsid w:val="005656A2"/>
    <w:rsid w:val="00565C17"/>
    <w:rsid w:val="00572702"/>
    <w:rsid w:val="00572E44"/>
    <w:rsid w:val="00574B90"/>
    <w:rsid w:val="005768F8"/>
    <w:rsid w:val="00580B24"/>
    <w:rsid w:val="00581059"/>
    <w:rsid w:val="005833C2"/>
    <w:rsid w:val="0058341C"/>
    <w:rsid w:val="00583D81"/>
    <w:rsid w:val="00584FBC"/>
    <w:rsid w:val="00584FF5"/>
    <w:rsid w:val="00586255"/>
    <w:rsid w:val="0059053F"/>
    <w:rsid w:val="005938E4"/>
    <w:rsid w:val="0059469D"/>
    <w:rsid w:val="00595134"/>
    <w:rsid w:val="005958DF"/>
    <w:rsid w:val="005959E5"/>
    <w:rsid w:val="005962DE"/>
    <w:rsid w:val="0059733C"/>
    <w:rsid w:val="005A0591"/>
    <w:rsid w:val="005A060B"/>
    <w:rsid w:val="005A06D9"/>
    <w:rsid w:val="005A0E08"/>
    <w:rsid w:val="005A4D22"/>
    <w:rsid w:val="005B1BC4"/>
    <w:rsid w:val="005B228C"/>
    <w:rsid w:val="005B46E6"/>
    <w:rsid w:val="005B4A9A"/>
    <w:rsid w:val="005B734A"/>
    <w:rsid w:val="005B7644"/>
    <w:rsid w:val="005B7813"/>
    <w:rsid w:val="005B7D78"/>
    <w:rsid w:val="005C0972"/>
    <w:rsid w:val="005C0DD1"/>
    <w:rsid w:val="005C4E69"/>
    <w:rsid w:val="005C53EC"/>
    <w:rsid w:val="005C6EEF"/>
    <w:rsid w:val="005C79F7"/>
    <w:rsid w:val="005D2DFE"/>
    <w:rsid w:val="005D2FB3"/>
    <w:rsid w:val="005D3190"/>
    <w:rsid w:val="005D38B6"/>
    <w:rsid w:val="005D5586"/>
    <w:rsid w:val="005E1D27"/>
    <w:rsid w:val="005E2EF5"/>
    <w:rsid w:val="005E2F91"/>
    <w:rsid w:val="005E709F"/>
    <w:rsid w:val="005F0A23"/>
    <w:rsid w:val="005F3C7A"/>
    <w:rsid w:val="005F4E6B"/>
    <w:rsid w:val="005F5280"/>
    <w:rsid w:val="005F54C5"/>
    <w:rsid w:val="005F7D24"/>
    <w:rsid w:val="00600F83"/>
    <w:rsid w:val="00601449"/>
    <w:rsid w:val="00601B36"/>
    <w:rsid w:val="006043B6"/>
    <w:rsid w:val="00605241"/>
    <w:rsid w:val="006064D3"/>
    <w:rsid w:val="00610969"/>
    <w:rsid w:val="0061101F"/>
    <w:rsid w:val="0061125F"/>
    <w:rsid w:val="00611919"/>
    <w:rsid w:val="00620854"/>
    <w:rsid w:val="00620A70"/>
    <w:rsid w:val="00632262"/>
    <w:rsid w:val="006326F4"/>
    <w:rsid w:val="00632B00"/>
    <w:rsid w:val="006347B4"/>
    <w:rsid w:val="00635A05"/>
    <w:rsid w:val="0063673E"/>
    <w:rsid w:val="00640222"/>
    <w:rsid w:val="006425C9"/>
    <w:rsid w:val="00642EDA"/>
    <w:rsid w:val="00643D50"/>
    <w:rsid w:val="006457AE"/>
    <w:rsid w:val="0064612E"/>
    <w:rsid w:val="00646D4A"/>
    <w:rsid w:val="00647507"/>
    <w:rsid w:val="006519F4"/>
    <w:rsid w:val="006534CA"/>
    <w:rsid w:val="00653B02"/>
    <w:rsid w:val="006548B1"/>
    <w:rsid w:val="0065786C"/>
    <w:rsid w:val="006579DC"/>
    <w:rsid w:val="006612B6"/>
    <w:rsid w:val="00665FE6"/>
    <w:rsid w:val="00666D04"/>
    <w:rsid w:val="00666D30"/>
    <w:rsid w:val="00667FEF"/>
    <w:rsid w:val="00670DBC"/>
    <w:rsid w:val="00671785"/>
    <w:rsid w:val="006774BD"/>
    <w:rsid w:val="00677547"/>
    <w:rsid w:val="00677989"/>
    <w:rsid w:val="00681D4A"/>
    <w:rsid w:val="00683220"/>
    <w:rsid w:val="006837A0"/>
    <w:rsid w:val="00684849"/>
    <w:rsid w:val="006855FB"/>
    <w:rsid w:val="00685853"/>
    <w:rsid w:val="00685C10"/>
    <w:rsid w:val="00686C55"/>
    <w:rsid w:val="00687191"/>
    <w:rsid w:val="00687829"/>
    <w:rsid w:val="0069393C"/>
    <w:rsid w:val="00694667"/>
    <w:rsid w:val="0069678A"/>
    <w:rsid w:val="00697049"/>
    <w:rsid w:val="006A1A7A"/>
    <w:rsid w:val="006A1FC3"/>
    <w:rsid w:val="006A2849"/>
    <w:rsid w:val="006A2CBC"/>
    <w:rsid w:val="006A5284"/>
    <w:rsid w:val="006A6676"/>
    <w:rsid w:val="006A6ECE"/>
    <w:rsid w:val="006A757D"/>
    <w:rsid w:val="006A759D"/>
    <w:rsid w:val="006A7CB4"/>
    <w:rsid w:val="006B3219"/>
    <w:rsid w:val="006B3A6E"/>
    <w:rsid w:val="006B3B93"/>
    <w:rsid w:val="006B411B"/>
    <w:rsid w:val="006B4DB8"/>
    <w:rsid w:val="006B60F7"/>
    <w:rsid w:val="006B69B6"/>
    <w:rsid w:val="006B7468"/>
    <w:rsid w:val="006C0263"/>
    <w:rsid w:val="006C03B7"/>
    <w:rsid w:val="006C2202"/>
    <w:rsid w:val="006C2644"/>
    <w:rsid w:val="006C278D"/>
    <w:rsid w:val="006C53DA"/>
    <w:rsid w:val="006C5520"/>
    <w:rsid w:val="006D15D9"/>
    <w:rsid w:val="006D253C"/>
    <w:rsid w:val="006D26B2"/>
    <w:rsid w:val="006D29D6"/>
    <w:rsid w:val="006D2D66"/>
    <w:rsid w:val="006D39FA"/>
    <w:rsid w:val="006D3AF9"/>
    <w:rsid w:val="006D434C"/>
    <w:rsid w:val="006D4EC8"/>
    <w:rsid w:val="006D5D34"/>
    <w:rsid w:val="006D627E"/>
    <w:rsid w:val="006D74C1"/>
    <w:rsid w:val="006D7EBF"/>
    <w:rsid w:val="006E1576"/>
    <w:rsid w:val="006E6137"/>
    <w:rsid w:val="006E62DA"/>
    <w:rsid w:val="006E77FF"/>
    <w:rsid w:val="006F2B49"/>
    <w:rsid w:val="006F5D39"/>
    <w:rsid w:val="006F703D"/>
    <w:rsid w:val="006F7135"/>
    <w:rsid w:val="006F7DA9"/>
    <w:rsid w:val="007015D3"/>
    <w:rsid w:val="00701FB9"/>
    <w:rsid w:val="007028CE"/>
    <w:rsid w:val="00702BB2"/>
    <w:rsid w:val="0070340D"/>
    <w:rsid w:val="00703BC4"/>
    <w:rsid w:val="007067E9"/>
    <w:rsid w:val="0070693C"/>
    <w:rsid w:val="00707514"/>
    <w:rsid w:val="00707CFA"/>
    <w:rsid w:val="00714CF7"/>
    <w:rsid w:val="00714EF9"/>
    <w:rsid w:val="00716151"/>
    <w:rsid w:val="00716BF0"/>
    <w:rsid w:val="0072302C"/>
    <w:rsid w:val="007233F1"/>
    <w:rsid w:val="00724129"/>
    <w:rsid w:val="00724179"/>
    <w:rsid w:val="00726050"/>
    <w:rsid w:val="007263BA"/>
    <w:rsid w:val="00726D13"/>
    <w:rsid w:val="007272D0"/>
    <w:rsid w:val="00730022"/>
    <w:rsid w:val="007321E0"/>
    <w:rsid w:val="0073264B"/>
    <w:rsid w:val="00733549"/>
    <w:rsid w:val="007335B3"/>
    <w:rsid w:val="00735239"/>
    <w:rsid w:val="00735E4C"/>
    <w:rsid w:val="0073643C"/>
    <w:rsid w:val="00737CF9"/>
    <w:rsid w:val="007401DA"/>
    <w:rsid w:val="00740296"/>
    <w:rsid w:val="00742D66"/>
    <w:rsid w:val="00742FD6"/>
    <w:rsid w:val="00744328"/>
    <w:rsid w:val="00745BD9"/>
    <w:rsid w:val="00746B64"/>
    <w:rsid w:val="00747944"/>
    <w:rsid w:val="007507F4"/>
    <w:rsid w:val="00752116"/>
    <w:rsid w:val="007548A2"/>
    <w:rsid w:val="00754F03"/>
    <w:rsid w:val="00755EC4"/>
    <w:rsid w:val="007560BD"/>
    <w:rsid w:val="00757350"/>
    <w:rsid w:val="00757A0D"/>
    <w:rsid w:val="00760758"/>
    <w:rsid w:val="00760F79"/>
    <w:rsid w:val="00762374"/>
    <w:rsid w:val="00762ECF"/>
    <w:rsid w:val="0076303E"/>
    <w:rsid w:val="00765FAA"/>
    <w:rsid w:val="00766E3B"/>
    <w:rsid w:val="0076783C"/>
    <w:rsid w:val="00770D50"/>
    <w:rsid w:val="007730A8"/>
    <w:rsid w:val="00774FF9"/>
    <w:rsid w:val="00775063"/>
    <w:rsid w:val="007754AF"/>
    <w:rsid w:val="00777A25"/>
    <w:rsid w:val="00780079"/>
    <w:rsid w:val="00781392"/>
    <w:rsid w:val="00784013"/>
    <w:rsid w:val="00784839"/>
    <w:rsid w:val="00786E4E"/>
    <w:rsid w:val="007879F6"/>
    <w:rsid w:val="0079020D"/>
    <w:rsid w:val="00790B80"/>
    <w:rsid w:val="00792021"/>
    <w:rsid w:val="00792946"/>
    <w:rsid w:val="007944DC"/>
    <w:rsid w:val="0079468F"/>
    <w:rsid w:val="00795045"/>
    <w:rsid w:val="007950C7"/>
    <w:rsid w:val="00795B0C"/>
    <w:rsid w:val="00796459"/>
    <w:rsid w:val="00796700"/>
    <w:rsid w:val="0079776F"/>
    <w:rsid w:val="007A0848"/>
    <w:rsid w:val="007A2E0E"/>
    <w:rsid w:val="007B09C0"/>
    <w:rsid w:val="007B0DB3"/>
    <w:rsid w:val="007B0F0B"/>
    <w:rsid w:val="007B1B86"/>
    <w:rsid w:val="007B2DEA"/>
    <w:rsid w:val="007B307E"/>
    <w:rsid w:val="007B41C8"/>
    <w:rsid w:val="007B4534"/>
    <w:rsid w:val="007B47E6"/>
    <w:rsid w:val="007B4E1D"/>
    <w:rsid w:val="007B7544"/>
    <w:rsid w:val="007C0059"/>
    <w:rsid w:val="007C1770"/>
    <w:rsid w:val="007C2A30"/>
    <w:rsid w:val="007C2D20"/>
    <w:rsid w:val="007C66D2"/>
    <w:rsid w:val="007C6DDD"/>
    <w:rsid w:val="007D1FB3"/>
    <w:rsid w:val="007D2855"/>
    <w:rsid w:val="007D342A"/>
    <w:rsid w:val="007D5386"/>
    <w:rsid w:val="007D59B4"/>
    <w:rsid w:val="007D7238"/>
    <w:rsid w:val="007D76AA"/>
    <w:rsid w:val="007E07A1"/>
    <w:rsid w:val="007E193E"/>
    <w:rsid w:val="007E41DA"/>
    <w:rsid w:val="007E49CC"/>
    <w:rsid w:val="007E4EE8"/>
    <w:rsid w:val="007E5340"/>
    <w:rsid w:val="007E6598"/>
    <w:rsid w:val="007E76C4"/>
    <w:rsid w:val="007F48B1"/>
    <w:rsid w:val="007F4CBE"/>
    <w:rsid w:val="007F5439"/>
    <w:rsid w:val="007F6B44"/>
    <w:rsid w:val="007F7A9C"/>
    <w:rsid w:val="00800427"/>
    <w:rsid w:val="008019F0"/>
    <w:rsid w:val="008039DD"/>
    <w:rsid w:val="00803A0C"/>
    <w:rsid w:val="00803DF8"/>
    <w:rsid w:val="00804AC9"/>
    <w:rsid w:val="00805F4B"/>
    <w:rsid w:val="0080691A"/>
    <w:rsid w:val="00811E70"/>
    <w:rsid w:val="008134CC"/>
    <w:rsid w:val="00814DED"/>
    <w:rsid w:val="0082024E"/>
    <w:rsid w:val="00820997"/>
    <w:rsid w:val="008213E5"/>
    <w:rsid w:val="0082167D"/>
    <w:rsid w:val="00821877"/>
    <w:rsid w:val="00822EE2"/>
    <w:rsid w:val="008236B5"/>
    <w:rsid w:val="00824211"/>
    <w:rsid w:val="00825382"/>
    <w:rsid w:val="008259A0"/>
    <w:rsid w:val="0082606D"/>
    <w:rsid w:val="00827D94"/>
    <w:rsid w:val="0083169B"/>
    <w:rsid w:val="0083625C"/>
    <w:rsid w:val="008365B3"/>
    <w:rsid w:val="00840C61"/>
    <w:rsid w:val="0084676D"/>
    <w:rsid w:val="00846ACF"/>
    <w:rsid w:val="00846B9E"/>
    <w:rsid w:val="0084765A"/>
    <w:rsid w:val="00847FED"/>
    <w:rsid w:val="008515E2"/>
    <w:rsid w:val="00852C74"/>
    <w:rsid w:val="00852ED6"/>
    <w:rsid w:val="00853C40"/>
    <w:rsid w:val="00853F45"/>
    <w:rsid w:val="00855594"/>
    <w:rsid w:val="00857A02"/>
    <w:rsid w:val="00860D1B"/>
    <w:rsid w:val="00872D4A"/>
    <w:rsid w:val="00876815"/>
    <w:rsid w:val="00881073"/>
    <w:rsid w:val="00881886"/>
    <w:rsid w:val="00883432"/>
    <w:rsid w:val="00884578"/>
    <w:rsid w:val="00884B48"/>
    <w:rsid w:val="00885D50"/>
    <w:rsid w:val="00887C4D"/>
    <w:rsid w:val="00890063"/>
    <w:rsid w:val="008913E5"/>
    <w:rsid w:val="008918E2"/>
    <w:rsid w:val="00891B64"/>
    <w:rsid w:val="008925CC"/>
    <w:rsid w:val="0089275D"/>
    <w:rsid w:val="00893380"/>
    <w:rsid w:val="00897952"/>
    <w:rsid w:val="008A0BE7"/>
    <w:rsid w:val="008A157B"/>
    <w:rsid w:val="008A28F7"/>
    <w:rsid w:val="008A4544"/>
    <w:rsid w:val="008A45AD"/>
    <w:rsid w:val="008A5D7A"/>
    <w:rsid w:val="008A6180"/>
    <w:rsid w:val="008A7AF0"/>
    <w:rsid w:val="008B0357"/>
    <w:rsid w:val="008B095F"/>
    <w:rsid w:val="008B1E54"/>
    <w:rsid w:val="008B2509"/>
    <w:rsid w:val="008B45DA"/>
    <w:rsid w:val="008B6770"/>
    <w:rsid w:val="008C0056"/>
    <w:rsid w:val="008C059C"/>
    <w:rsid w:val="008C0C74"/>
    <w:rsid w:val="008C14BD"/>
    <w:rsid w:val="008C26EA"/>
    <w:rsid w:val="008C297F"/>
    <w:rsid w:val="008C412A"/>
    <w:rsid w:val="008C6802"/>
    <w:rsid w:val="008C752F"/>
    <w:rsid w:val="008C7C2D"/>
    <w:rsid w:val="008D15FA"/>
    <w:rsid w:val="008D1FF8"/>
    <w:rsid w:val="008D2763"/>
    <w:rsid w:val="008D48C4"/>
    <w:rsid w:val="008D6745"/>
    <w:rsid w:val="008E078D"/>
    <w:rsid w:val="008E1F2C"/>
    <w:rsid w:val="008E2437"/>
    <w:rsid w:val="008E3FEE"/>
    <w:rsid w:val="008E505A"/>
    <w:rsid w:val="008E6431"/>
    <w:rsid w:val="008F0523"/>
    <w:rsid w:val="008F269E"/>
    <w:rsid w:val="008F2C8D"/>
    <w:rsid w:val="008F3002"/>
    <w:rsid w:val="008F6783"/>
    <w:rsid w:val="008F6BED"/>
    <w:rsid w:val="008F7A2E"/>
    <w:rsid w:val="0090150A"/>
    <w:rsid w:val="009015D5"/>
    <w:rsid w:val="00905DB4"/>
    <w:rsid w:val="00906487"/>
    <w:rsid w:val="009076F0"/>
    <w:rsid w:val="00907A31"/>
    <w:rsid w:val="00910821"/>
    <w:rsid w:val="00912393"/>
    <w:rsid w:val="00912404"/>
    <w:rsid w:val="00913369"/>
    <w:rsid w:val="009152BD"/>
    <w:rsid w:val="00915678"/>
    <w:rsid w:val="0092050D"/>
    <w:rsid w:val="0092116E"/>
    <w:rsid w:val="009213EE"/>
    <w:rsid w:val="00921493"/>
    <w:rsid w:val="009226F2"/>
    <w:rsid w:val="00923513"/>
    <w:rsid w:val="00924354"/>
    <w:rsid w:val="00924C67"/>
    <w:rsid w:val="00930A04"/>
    <w:rsid w:val="00931032"/>
    <w:rsid w:val="00931BC6"/>
    <w:rsid w:val="00933475"/>
    <w:rsid w:val="0093487A"/>
    <w:rsid w:val="00937E07"/>
    <w:rsid w:val="009401F2"/>
    <w:rsid w:val="00940252"/>
    <w:rsid w:val="009403BA"/>
    <w:rsid w:val="009417EE"/>
    <w:rsid w:val="00942A97"/>
    <w:rsid w:val="00943669"/>
    <w:rsid w:val="00947015"/>
    <w:rsid w:val="00947618"/>
    <w:rsid w:val="00947B4B"/>
    <w:rsid w:val="00947BCD"/>
    <w:rsid w:val="00950BFD"/>
    <w:rsid w:val="00950E8C"/>
    <w:rsid w:val="009529E6"/>
    <w:rsid w:val="00952E12"/>
    <w:rsid w:val="0095386D"/>
    <w:rsid w:val="00953D27"/>
    <w:rsid w:val="00956891"/>
    <w:rsid w:val="009606F8"/>
    <w:rsid w:val="00961218"/>
    <w:rsid w:val="00971519"/>
    <w:rsid w:val="00974ECD"/>
    <w:rsid w:val="009757C7"/>
    <w:rsid w:val="00977EE6"/>
    <w:rsid w:val="00980B30"/>
    <w:rsid w:val="00984C13"/>
    <w:rsid w:val="00985039"/>
    <w:rsid w:val="00987F4E"/>
    <w:rsid w:val="0099247F"/>
    <w:rsid w:val="00992717"/>
    <w:rsid w:val="009949CF"/>
    <w:rsid w:val="00994E45"/>
    <w:rsid w:val="00995CE8"/>
    <w:rsid w:val="0099712D"/>
    <w:rsid w:val="009A0416"/>
    <w:rsid w:val="009A13C9"/>
    <w:rsid w:val="009A68BE"/>
    <w:rsid w:val="009A7689"/>
    <w:rsid w:val="009B2E3B"/>
    <w:rsid w:val="009B2E41"/>
    <w:rsid w:val="009B3652"/>
    <w:rsid w:val="009B3A77"/>
    <w:rsid w:val="009B3AF5"/>
    <w:rsid w:val="009C518E"/>
    <w:rsid w:val="009C7964"/>
    <w:rsid w:val="009D21EB"/>
    <w:rsid w:val="009D2E54"/>
    <w:rsid w:val="009D4E45"/>
    <w:rsid w:val="009E0044"/>
    <w:rsid w:val="009E11E8"/>
    <w:rsid w:val="009E1D4C"/>
    <w:rsid w:val="009E3124"/>
    <w:rsid w:val="009E3154"/>
    <w:rsid w:val="009E377F"/>
    <w:rsid w:val="009E4DDE"/>
    <w:rsid w:val="009E6F7C"/>
    <w:rsid w:val="009F06FB"/>
    <w:rsid w:val="009F08E1"/>
    <w:rsid w:val="009F0E52"/>
    <w:rsid w:val="009F26FA"/>
    <w:rsid w:val="009F318F"/>
    <w:rsid w:val="009F3A64"/>
    <w:rsid w:val="009F4672"/>
    <w:rsid w:val="009F4C51"/>
    <w:rsid w:val="009F6313"/>
    <w:rsid w:val="009F758D"/>
    <w:rsid w:val="00A005A9"/>
    <w:rsid w:val="00A00B22"/>
    <w:rsid w:val="00A03492"/>
    <w:rsid w:val="00A0368A"/>
    <w:rsid w:val="00A04AC4"/>
    <w:rsid w:val="00A07DB1"/>
    <w:rsid w:val="00A07E00"/>
    <w:rsid w:val="00A10A86"/>
    <w:rsid w:val="00A11B8E"/>
    <w:rsid w:val="00A128A0"/>
    <w:rsid w:val="00A14E79"/>
    <w:rsid w:val="00A14F22"/>
    <w:rsid w:val="00A20E82"/>
    <w:rsid w:val="00A226FD"/>
    <w:rsid w:val="00A23CAC"/>
    <w:rsid w:val="00A269F1"/>
    <w:rsid w:val="00A27C1C"/>
    <w:rsid w:val="00A33FF5"/>
    <w:rsid w:val="00A3400D"/>
    <w:rsid w:val="00A421ED"/>
    <w:rsid w:val="00A43FAF"/>
    <w:rsid w:val="00A44D68"/>
    <w:rsid w:val="00A50153"/>
    <w:rsid w:val="00A52E2C"/>
    <w:rsid w:val="00A5522E"/>
    <w:rsid w:val="00A565B6"/>
    <w:rsid w:val="00A57650"/>
    <w:rsid w:val="00A57C28"/>
    <w:rsid w:val="00A57E19"/>
    <w:rsid w:val="00A61EA0"/>
    <w:rsid w:val="00A62171"/>
    <w:rsid w:val="00A63CDF"/>
    <w:rsid w:val="00A65E65"/>
    <w:rsid w:val="00A70B6C"/>
    <w:rsid w:val="00A70DA5"/>
    <w:rsid w:val="00A73306"/>
    <w:rsid w:val="00A743A8"/>
    <w:rsid w:val="00A75CD4"/>
    <w:rsid w:val="00A7677D"/>
    <w:rsid w:val="00A8110E"/>
    <w:rsid w:val="00A81301"/>
    <w:rsid w:val="00A820FB"/>
    <w:rsid w:val="00A843D7"/>
    <w:rsid w:val="00A8488E"/>
    <w:rsid w:val="00A84895"/>
    <w:rsid w:val="00A862BF"/>
    <w:rsid w:val="00A8630F"/>
    <w:rsid w:val="00A8668C"/>
    <w:rsid w:val="00A9103D"/>
    <w:rsid w:val="00A92127"/>
    <w:rsid w:val="00A935C6"/>
    <w:rsid w:val="00A95708"/>
    <w:rsid w:val="00A95B90"/>
    <w:rsid w:val="00AA3B37"/>
    <w:rsid w:val="00AA55D7"/>
    <w:rsid w:val="00AA679C"/>
    <w:rsid w:val="00AA6812"/>
    <w:rsid w:val="00AA7AAB"/>
    <w:rsid w:val="00AB2505"/>
    <w:rsid w:val="00AB281F"/>
    <w:rsid w:val="00AB5789"/>
    <w:rsid w:val="00AC0770"/>
    <w:rsid w:val="00AC0874"/>
    <w:rsid w:val="00AC0F30"/>
    <w:rsid w:val="00AC1DCC"/>
    <w:rsid w:val="00AC26A8"/>
    <w:rsid w:val="00AC31C2"/>
    <w:rsid w:val="00AD0415"/>
    <w:rsid w:val="00AD14DE"/>
    <w:rsid w:val="00AD4284"/>
    <w:rsid w:val="00AE04DE"/>
    <w:rsid w:val="00AE0D62"/>
    <w:rsid w:val="00AE33B9"/>
    <w:rsid w:val="00AE4FA2"/>
    <w:rsid w:val="00AE50D5"/>
    <w:rsid w:val="00AE547C"/>
    <w:rsid w:val="00AF3171"/>
    <w:rsid w:val="00AF35BE"/>
    <w:rsid w:val="00AF3E96"/>
    <w:rsid w:val="00AF7137"/>
    <w:rsid w:val="00B00720"/>
    <w:rsid w:val="00B01144"/>
    <w:rsid w:val="00B01AEB"/>
    <w:rsid w:val="00B0407E"/>
    <w:rsid w:val="00B04268"/>
    <w:rsid w:val="00B10EC4"/>
    <w:rsid w:val="00B1108A"/>
    <w:rsid w:val="00B11EBC"/>
    <w:rsid w:val="00B12D6C"/>
    <w:rsid w:val="00B14E11"/>
    <w:rsid w:val="00B16232"/>
    <w:rsid w:val="00B16252"/>
    <w:rsid w:val="00B16DC8"/>
    <w:rsid w:val="00B17BCE"/>
    <w:rsid w:val="00B20F2A"/>
    <w:rsid w:val="00B213B7"/>
    <w:rsid w:val="00B21F27"/>
    <w:rsid w:val="00B22033"/>
    <w:rsid w:val="00B26A60"/>
    <w:rsid w:val="00B36758"/>
    <w:rsid w:val="00B3728A"/>
    <w:rsid w:val="00B4029F"/>
    <w:rsid w:val="00B42DB3"/>
    <w:rsid w:val="00B42E25"/>
    <w:rsid w:val="00B43DFE"/>
    <w:rsid w:val="00B44784"/>
    <w:rsid w:val="00B451E0"/>
    <w:rsid w:val="00B452D1"/>
    <w:rsid w:val="00B45E62"/>
    <w:rsid w:val="00B51DE5"/>
    <w:rsid w:val="00B53685"/>
    <w:rsid w:val="00B57E5F"/>
    <w:rsid w:val="00B61665"/>
    <w:rsid w:val="00B62001"/>
    <w:rsid w:val="00B63C3E"/>
    <w:rsid w:val="00B65211"/>
    <w:rsid w:val="00B670EF"/>
    <w:rsid w:val="00B6768F"/>
    <w:rsid w:val="00B714DC"/>
    <w:rsid w:val="00B719B6"/>
    <w:rsid w:val="00B72765"/>
    <w:rsid w:val="00B7333A"/>
    <w:rsid w:val="00B74517"/>
    <w:rsid w:val="00B8033C"/>
    <w:rsid w:val="00B80818"/>
    <w:rsid w:val="00B80D8D"/>
    <w:rsid w:val="00B838D6"/>
    <w:rsid w:val="00B84838"/>
    <w:rsid w:val="00B8490B"/>
    <w:rsid w:val="00B867AA"/>
    <w:rsid w:val="00B87D88"/>
    <w:rsid w:val="00B909B8"/>
    <w:rsid w:val="00B92054"/>
    <w:rsid w:val="00B93517"/>
    <w:rsid w:val="00B94024"/>
    <w:rsid w:val="00B94DC7"/>
    <w:rsid w:val="00B96EFA"/>
    <w:rsid w:val="00B97505"/>
    <w:rsid w:val="00B97B41"/>
    <w:rsid w:val="00B97D87"/>
    <w:rsid w:val="00BA0B3F"/>
    <w:rsid w:val="00BA1161"/>
    <w:rsid w:val="00BA4FAB"/>
    <w:rsid w:val="00BA58F3"/>
    <w:rsid w:val="00BA5970"/>
    <w:rsid w:val="00BA6281"/>
    <w:rsid w:val="00BA649F"/>
    <w:rsid w:val="00BB06D7"/>
    <w:rsid w:val="00BB2BE6"/>
    <w:rsid w:val="00BB3E69"/>
    <w:rsid w:val="00BB4CD4"/>
    <w:rsid w:val="00BC08B2"/>
    <w:rsid w:val="00BC10E4"/>
    <w:rsid w:val="00BC1DEA"/>
    <w:rsid w:val="00BC27E6"/>
    <w:rsid w:val="00BC2B33"/>
    <w:rsid w:val="00BC312A"/>
    <w:rsid w:val="00BC3381"/>
    <w:rsid w:val="00BC42FE"/>
    <w:rsid w:val="00BC4B9A"/>
    <w:rsid w:val="00BC64D7"/>
    <w:rsid w:val="00BC7BC0"/>
    <w:rsid w:val="00BC7E42"/>
    <w:rsid w:val="00BD31C1"/>
    <w:rsid w:val="00BD51B4"/>
    <w:rsid w:val="00BD55BA"/>
    <w:rsid w:val="00BD6458"/>
    <w:rsid w:val="00BE21CA"/>
    <w:rsid w:val="00BE2209"/>
    <w:rsid w:val="00BE27A2"/>
    <w:rsid w:val="00BE3BCA"/>
    <w:rsid w:val="00BE4559"/>
    <w:rsid w:val="00BE461B"/>
    <w:rsid w:val="00BE5364"/>
    <w:rsid w:val="00BF1B5C"/>
    <w:rsid w:val="00BF3C8F"/>
    <w:rsid w:val="00BF3CE2"/>
    <w:rsid w:val="00BF6B9F"/>
    <w:rsid w:val="00BF7711"/>
    <w:rsid w:val="00C00A7E"/>
    <w:rsid w:val="00C01693"/>
    <w:rsid w:val="00C05557"/>
    <w:rsid w:val="00C06AA1"/>
    <w:rsid w:val="00C07D04"/>
    <w:rsid w:val="00C1478A"/>
    <w:rsid w:val="00C155CC"/>
    <w:rsid w:val="00C157F5"/>
    <w:rsid w:val="00C15982"/>
    <w:rsid w:val="00C15E73"/>
    <w:rsid w:val="00C217F5"/>
    <w:rsid w:val="00C2799A"/>
    <w:rsid w:val="00C310E2"/>
    <w:rsid w:val="00C31332"/>
    <w:rsid w:val="00C31C02"/>
    <w:rsid w:val="00C346C3"/>
    <w:rsid w:val="00C34DCB"/>
    <w:rsid w:val="00C37474"/>
    <w:rsid w:val="00C376A6"/>
    <w:rsid w:val="00C40487"/>
    <w:rsid w:val="00C41FBD"/>
    <w:rsid w:val="00C46413"/>
    <w:rsid w:val="00C46437"/>
    <w:rsid w:val="00C4681C"/>
    <w:rsid w:val="00C47359"/>
    <w:rsid w:val="00C501C7"/>
    <w:rsid w:val="00C52023"/>
    <w:rsid w:val="00C53D4C"/>
    <w:rsid w:val="00C54ABD"/>
    <w:rsid w:val="00C57259"/>
    <w:rsid w:val="00C57A86"/>
    <w:rsid w:val="00C6080F"/>
    <w:rsid w:val="00C60A4E"/>
    <w:rsid w:val="00C61935"/>
    <w:rsid w:val="00C63026"/>
    <w:rsid w:val="00C64075"/>
    <w:rsid w:val="00C64E32"/>
    <w:rsid w:val="00C65ECD"/>
    <w:rsid w:val="00C66875"/>
    <w:rsid w:val="00C7120C"/>
    <w:rsid w:val="00C71282"/>
    <w:rsid w:val="00C72B34"/>
    <w:rsid w:val="00C7556F"/>
    <w:rsid w:val="00C75A60"/>
    <w:rsid w:val="00C75C95"/>
    <w:rsid w:val="00C75DEB"/>
    <w:rsid w:val="00C8144B"/>
    <w:rsid w:val="00C81B5C"/>
    <w:rsid w:val="00C820A5"/>
    <w:rsid w:val="00C83223"/>
    <w:rsid w:val="00C8322F"/>
    <w:rsid w:val="00C856AE"/>
    <w:rsid w:val="00C857B7"/>
    <w:rsid w:val="00C8758E"/>
    <w:rsid w:val="00C87D91"/>
    <w:rsid w:val="00C927B7"/>
    <w:rsid w:val="00C92AF1"/>
    <w:rsid w:val="00C96765"/>
    <w:rsid w:val="00C96E4B"/>
    <w:rsid w:val="00CA043B"/>
    <w:rsid w:val="00CA1DCD"/>
    <w:rsid w:val="00CA2C9D"/>
    <w:rsid w:val="00CA3E88"/>
    <w:rsid w:val="00CA57BF"/>
    <w:rsid w:val="00CA6E63"/>
    <w:rsid w:val="00CA71C6"/>
    <w:rsid w:val="00CA7C7F"/>
    <w:rsid w:val="00CB1611"/>
    <w:rsid w:val="00CB4CC5"/>
    <w:rsid w:val="00CB52A5"/>
    <w:rsid w:val="00CB591A"/>
    <w:rsid w:val="00CB7956"/>
    <w:rsid w:val="00CC089F"/>
    <w:rsid w:val="00CC126F"/>
    <w:rsid w:val="00CC12BA"/>
    <w:rsid w:val="00CC2174"/>
    <w:rsid w:val="00CC39D9"/>
    <w:rsid w:val="00CC61AB"/>
    <w:rsid w:val="00CD18AD"/>
    <w:rsid w:val="00CD2068"/>
    <w:rsid w:val="00CD3EBB"/>
    <w:rsid w:val="00CD5365"/>
    <w:rsid w:val="00CD618C"/>
    <w:rsid w:val="00CD659D"/>
    <w:rsid w:val="00CD7971"/>
    <w:rsid w:val="00CD7BC5"/>
    <w:rsid w:val="00CE0C67"/>
    <w:rsid w:val="00CE10B2"/>
    <w:rsid w:val="00CE1DBE"/>
    <w:rsid w:val="00CE2589"/>
    <w:rsid w:val="00CE5239"/>
    <w:rsid w:val="00CE5CD2"/>
    <w:rsid w:val="00CE64B7"/>
    <w:rsid w:val="00CE6E96"/>
    <w:rsid w:val="00CE7C4A"/>
    <w:rsid w:val="00CF02DB"/>
    <w:rsid w:val="00CF148B"/>
    <w:rsid w:val="00CF1912"/>
    <w:rsid w:val="00CF371B"/>
    <w:rsid w:val="00CF6835"/>
    <w:rsid w:val="00CF6A50"/>
    <w:rsid w:val="00D00978"/>
    <w:rsid w:val="00D01206"/>
    <w:rsid w:val="00D04D6A"/>
    <w:rsid w:val="00D0661F"/>
    <w:rsid w:val="00D06F53"/>
    <w:rsid w:val="00D072FE"/>
    <w:rsid w:val="00D103AD"/>
    <w:rsid w:val="00D10C4C"/>
    <w:rsid w:val="00D11095"/>
    <w:rsid w:val="00D12A0C"/>
    <w:rsid w:val="00D148EB"/>
    <w:rsid w:val="00D14CB4"/>
    <w:rsid w:val="00D150B0"/>
    <w:rsid w:val="00D154AB"/>
    <w:rsid w:val="00D161D8"/>
    <w:rsid w:val="00D16F1D"/>
    <w:rsid w:val="00D17845"/>
    <w:rsid w:val="00D17E71"/>
    <w:rsid w:val="00D20C34"/>
    <w:rsid w:val="00D224B1"/>
    <w:rsid w:val="00D232D1"/>
    <w:rsid w:val="00D23851"/>
    <w:rsid w:val="00D24A8D"/>
    <w:rsid w:val="00D25050"/>
    <w:rsid w:val="00D271CD"/>
    <w:rsid w:val="00D306FD"/>
    <w:rsid w:val="00D312C2"/>
    <w:rsid w:val="00D31BBE"/>
    <w:rsid w:val="00D35EEE"/>
    <w:rsid w:val="00D36942"/>
    <w:rsid w:val="00D36AAD"/>
    <w:rsid w:val="00D36B24"/>
    <w:rsid w:val="00D41003"/>
    <w:rsid w:val="00D42B74"/>
    <w:rsid w:val="00D4452F"/>
    <w:rsid w:val="00D46131"/>
    <w:rsid w:val="00D47213"/>
    <w:rsid w:val="00D50542"/>
    <w:rsid w:val="00D506C8"/>
    <w:rsid w:val="00D52381"/>
    <w:rsid w:val="00D52DAF"/>
    <w:rsid w:val="00D530BB"/>
    <w:rsid w:val="00D5430C"/>
    <w:rsid w:val="00D5501D"/>
    <w:rsid w:val="00D55D95"/>
    <w:rsid w:val="00D55FD2"/>
    <w:rsid w:val="00D56A74"/>
    <w:rsid w:val="00D56AD1"/>
    <w:rsid w:val="00D62983"/>
    <w:rsid w:val="00D62C63"/>
    <w:rsid w:val="00D65525"/>
    <w:rsid w:val="00D67D15"/>
    <w:rsid w:val="00D70852"/>
    <w:rsid w:val="00D70B9C"/>
    <w:rsid w:val="00D72B20"/>
    <w:rsid w:val="00D72F1C"/>
    <w:rsid w:val="00D73DD4"/>
    <w:rsid w:val="00D74525"/>
    <w:rsid w:val="00D80158"/>
    <w:rsid w:val="00D80ACB"/>
    <w:rsid w:val="00D8107F"/>
    <w:rsid w:val="00D817E4"/>
    <w:rsid w:val="00D82320"/>
    <w:rsid w:val="00D82747"/>
    <w:rsid w:val="00D93DC5"/>
    <w:rsid w:val="00D940A7"/>
    <w:rsid w:val="00D94313"/>
    <w:rsid w:val="00D945E3"/>
    <w:rsid w:val="00D9478A"/>
    <w:rsid w:val="00D9604C"/>
    <w:rsid w:val="00D976E7"/>
    <w:rsid w:val="00DA33B0"/>
    <w:rsid w:val="00DA3728"/>
    <w:rsid w:val="00DA53E4"/>
    <w:rsid w:val="00DA5A9C"/>
    <w:rsid w:val="00DA75AA"/>
    <w:rsid w:val="00DA7735"/>
    <w:rsid w:val="00DB1CDC"/>
    <w:rsid w:val="00DB2850"/>
    <w:rsid w:val="00DB6C00"/>
    <w:rsid w:val="00DB7C77"/>
    <w:rsid w:val="00DC0251"/>
    <w:rsid w:val="00DC07F8"/>
    <w:rsid w:val="00DC1B12"/>
    <w:rsid w:val="00DC44A3"/>
    <w:rsid w:val="00DC463B"/>
    <w:rsid w:val="00DC7391"/>
    <w:rsid w:val="00DD1BA4"/>
    <w:rsid w:val="00DD4A2B"/>
    <w:rsid w:val="00DD6AFC"/>
    <w:rsid w:val="00DE2741"/>
    <w:rsid w:val="00DF0866"/>
    <w:rsid w:val="00DF17A1"/>
    <w:rsid w:val="00DF1DD1"/>
    <w:rsid w:val="00DF2D2E"/>
    <w:rsid w:val="00DF6B54"/>
    <w:rsid w:val="00E01C80"/>
    <w:rsid w:val="00E01DAA"/>
    <w:rsid w:val="00E040DD"/>
    <w:rsid w:val="00E05E38"/>
    <w:rsid w:val="00E06CA5"/>
    <w:rsid w:val="00E1485D"/>
    <w:rsid w:val="00E153DF"/>
    <w:rsid w:val="00E16146"/>
    <w:rsid w:val="00E1740B"/>
    <w:rsid w:val="00E20C9A"/>
    <w:rsid w:val="00E21B41"/>
    <w:rsid w:val="00E21CDB"/>
    <w:rsid w:val="00E224B1"/>
    <w:rsid w:val="00E2481F"/>
    <w:rsid w:val="00E334BB"/>
    <w:rsid w:val="00E33977"/>
    <w:rsid w:val="00E3520E"/>
    <w:rsid w:val="00E35A85"/>
    <w:rsid w:val="00E37063"/>
    <w:rsid w:val="00E40285"/>
    <w:rsid w:val="00E40558"/>
    <w:rsid w:val="00E42E17"/>
    <w:rsid w:val="00E43118"/>
    <w:rsid w:val="00E43855"/>
    <w:rsid w:val="00E44C41"/>
    <w:rsid w:val="00E46D6C"/>
    <w:rsid w:val="00E504C7"/>
    <w:rsid w:val="00E54986"/>
    <w:rsid w:val="00E55604"/>
    <w:rsid w:val="00E57415"/>
    <w:rsid w:val="00E63DDC"/>
    <w:rsid w:val="00E668D3"/>
    <w:rsid w:val="00E70470"/>
    <w:rsid w:val="00E7199D"/>
    <w:rsid w:val="00E71B4E"/>
    <w:rsid w:val="00E729B0"/>
    <w:rsid w:val="00E7312B"/>
    <w:rsid w:val="00E756FD"/>
    <w:rsid w:val="00E76A61"/>
    <w:rsid w:val="00E77FDB"/>
    <w:rsid w:val="00E80897"/>
    <w:rsid w:val="00E812D7"/>
    <w:rsid w:val="00E816C3"/>
    <w:rsid w:val="00E823BA"/>
    <w:rsid w:val="00E83236"/>
    <w:rsid w:val="00E872A6"/>
    <w:rsid w:val="00E9125A"/>
    <w:rsid w:val="00E95F55"/>
    <w:rsid w:val="00E97071"/>
    <w:rsid w:val="00E976EC"/>
    <w:rsid w:val="00EA0EF5"/>
    <w:rsid w:val="00EA1C6D"/>
    <w:rsid w:val="00EA3523"/>
    <w:rsid w:val="00EA4283"/>
    <w:rsid w:val="00EA4B2A"/>
    <w:rsid w:val="00EA5183"/>
    <w:rsid w:val="00EB0D6D"/>
    <w:rsid w:val="00EB46F8"/>
    <w:rsid w:val="00EB4922"/>
    <w:rsid w:val="00EC32B3"/>
    <w:rsid w:val="00EC32F0"/>
    <w:rsid w:val="00EC39B5"/>
    <w:rsid w:val="00EC3F81"/>
    <w:rsid w:val="00EC414E"/>
    <w:rsid w:val="00EC4351"/>
    <w:rsid w:val="00EC5057"/>
    <w:rsid w:val="00EC55D5"/>
    <w:rsid w:val="00EC775A"/>
    <w:rsid w:val="00ED30B2"/>
    <w:rsid w:val="00ED4203"/>
    <w:rsid w:val="00ED5C62"/>
    <w:rsid w:val="00ED77AF"/>
    <w:rsid w:val="00ED7B2B"/>
    <w:rsid w:val="00EE03DC"/>
    <w:rsid w:val="00EE0722"/>
    <w:rsid w:val="00EE10F8"/>
    <w:rsid w:val="00EE3CBC"/>
    <w:rsid w:val="00EE5708"/>
    <w:rsid w:val="00EE5D6E"/>
    <w:rsid w:val="00EF2610"/>
    <w:rsid w:val="00EF2D19"/>
    <w:rsid w:val="00EF3A2D"/>
    <w:rsid w:val="00EF4389"/>
    <w:rsid w:val="00EF6C62"/>
    <w:rsid w:val="00EF731D"/>
    <w:rsid w:val="00F018C5"/>
    <w:rsid w:val="00F04BC8"/>
    <w:rsid w:val="00F069C1"/>
    <w:rsid w:val="00F070AD"/>
    <w:rsid w:val="00F10D76"/>
    <w:rsid w:val="00F12584"/>
    <w:rsid w:val="00F12853"/>
    <w:rsid w:val="00F15C61"/>
    <w:rsid w:val="00F21DEA"/>
    <w:rsid w:val="00F24035"/>
    <w:rsid w:val="00F25BFA"/>
    <w:rsid w:val="00F26517"/>
    <w:rsid w:val="00F27DF6"/>
    <w:rsid w:val="00F305E3"/>
    <w:rsid w:val="00F32474"/>
    <w:rsid w:val="00F35278"/>
    <w:rsid w:val="00F3651D"/>
    <w:rsid w:val="00F4162F"/>
    <w:rsid w:val="00F42123"/>
    <w:rsid w:val="00F4373E"/>
    <w:rsid w:val="00F44258"/>
    <w:rsid w:val="00F469AB"/>
    <w:rsid w:val="00F46E62"/>
    <w:rsid w:val="00F478D2"/>
    <w:rsid w:val="00F50BC6"/>
    <w:rsid w:val="00F532AA"/>
    <w:rsid w:val="00F533E0"/>
    <w:rsid w:val="00F53515"/>
    <w:rsid w:val="00F53D5A"/>
    <w:rsid w:val="00F53E4C"/>
    <w:rsid w:val="00F542CC"/>
    <w:rsid w:val="00F54AC4"/>
    <w:rsid w:val="00F56D40"/>
    <w:rsid w:val="00F56E81"/>
    <w:rsid w:val="00F60EEB"/>
    <w:rsid w:val="00F61650"/>
    <w:rsid w:val="00F6307B"/>
    <w:rsid w:val="00F63957"/>
    <w:rsid w:val="00F64171"/>
    <w:rsid w:val="00F6436E"/>
    <w:rsid w:val="00F64EE8"/>
    <w:rsid w:val="00F66D3D"/>
    <w:rsid w:val="00F7051C"/>
    <w:rsid w:val="00F71E5B"/>
    <w:rsid w:val="00F73F06"/>
    <w:rsid w:val="00F74453"/>
    <w:rsid w:val="00F76CE0"/>
    <w:rsid w:val="00F76E92"/>
    <w:rsid w:val="00F80297"/>
    <w:rsid w:val="00F80B52"/>
    <w:rsid w:val="00F812B0"/>
    <w:rsid w:val="00F812DC"/>
    <w:rsid w:val="00F81F4B"/>
    <w:rsid w:val="00F82012"/>
    <w:rsid w:val="00F84160"/>
    <w:rsid w:val="00F85E39"/>
    <w:rsid w:val="00F86F8E"/>
    <w:rsid w:val="00F87B71"/>
    <w:rsid w:val="00F90528"/>
    <w:rsid w:val="00F910EA"/>
    <w:rsid w:val="00F930F9"/>
    <w:rsid w:val="00F94657"/>
    <w:rsid w:val="00F96DF8"/>
    <w:rsid w:val="00F97B4E"/>
    <w:rsid w:val="00FA1C7D"/>
    <w:rsid w:val="00FA2E02"/>
    <w:rsid w:val="00FA367A"/>
    <w:rsid w:val="00FA3BFC"/>
    <w:rsid w:val="00FA4C0F"/>
    <w:rsid w:val="00FA5DC5"/>
    <w:rsid w:val="00FA7ADB"/>
    <w:rsid w:val="00FB0E81"/>
    <w:rsid w:val="00FB0FF2"/>
    <w:rsid w:val="00FB10B9"/>
    <w:rsid w:val="00FB3608"/>
    <w:rsid w:val="00FB6DB0"/>
    <w:rsid w:val="00FC00E6"/>
    <w:rsid w:val="00FC0ECD"/>
    <w:rsid w:val="00FC255C"/>
    <w:rsid w:val="00FC3F99"/>
    <w:rsid w:val="00FC6744"/>
    <w:rsid w:val="00FD0E8C"/>
    <w:rsid w:val="00FD2F72"/>
    <w:rsid w:val="00FD310B"/>
    <w:rsid w:val="00FD3B8B"/>
    <w:rsid w:val="00FD52F0"/>
    <w:rsid w:val="00FD5329"/>
    <w:rsid w:val="00FE02FA"/>
    <w:rsid w:val="00FE0D0B"/>
    <w:rsid w:val="00FE42C0"/>
    <w:rsid w:val="00FE5045"/>
    <w:rsid w:val="00FE5089"/>
    <w:rsid w:val="00FE56ED"/>
    <w:rsid w:val="00FE7AD8"/>
    <w:rsid w:val="00FF0313"/>
    <w:rsid w:val="00FF183A"/>
    <w:rsid w:val="00FF1B4D"/>
    <w:rsid w:val="00FF2877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050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веб),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styleId="affff0">
    <w:name w:val="Unresolved Mention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1">
    <w:name w:val="Другое_"/>
    <w:link w:val="affff2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2">
    <w:name w:val="Другое"/>
    <w:basedOn w:val="a"/>
    <w:link w:val="affff1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9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82507-1297-4303-AA97-DD4E8F04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32</Pages>
  <Words>8972</Words>
  <Characters>51144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2023-07-25T07:42:00Z</cp:lastPrinted>
  <dcterms:created xsi:type="dcterms:W3CDTF">2023-10-09T13:54:00Z</dcterms:created>
  <dcterms:modified xsi:type="dcterms:W3CDTF">2023-10-09T14:18:00Z</dcterms:modified>
</cp:coreProperties>
</file>