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32" w:rsidRPr="00B22D98" w:rsidRDefault="002A0632" w:rsidP="002A06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98">
        <w:rPr>
          <w:rFonts w:ascii="Times New Roman" w:hAnsi="Times New Roman" w:cs="Times New Roman"/>
          <w:b/>
          <w:sz w:val="28"/>
          <w:szCs w:val="28"/>
        </w:rPr>
        <w:t>Объявление (информация)</w:t>
      </w:r>
    </w:p>
    <w:p w:rsidR="002A0632" w:rsidRPr="00B22D98" w:rsidRDefault="002A0632" w:rsidP="002A06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98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2A0632" w:rsidRPr="00287766" w:rsidRDefault="002A0632" w:rsidP="002A0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632" w:rsidRPr="00287766" w:rsidRDefault="002A0632" w:rsidP="00DC0F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1. Собрание депутатов </w:t>
      </w:r>
      <w:r w:rsidR="00DF00D4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28776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F00D4">
        <w:rPr>
          <w:rFonts w:ascii="Times New Roman" w:hAnsi="Times New Roman" w:cs="Times New Roman"/>
          <w:sz w:val="28"/>
          <w:szCs w:val="28"/>
        </w:rPr>
        <w:t>Медвенского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Главы </w:t>
      </w:r>
      <w:r w:rsidR="00DF00D4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28776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F00D4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Pr="0028776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2A0632" w:rsidRPr="00287766" w:rsidRDefault="002A0632" w:rsidP="00DF0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>Конкурс проводится в соответствии с условиями, определенны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87766">
        <w:rPr>
          <w:rFonts w:ascii="Times New Roman" w:hAnsi="Times New Roman"/>
          <w:sz w:val="28"/>
          <w:szCs w:val="28"/>
        </w:rPr>
        <w:t xml:space="preserve"> порядком проведения конкурса по отбору кандидатур на должность Главы </w:t>
      </w:r>
      <w:r w:rsidR="00DF00D4">
        <w:rPr>
          <w:rFonts w:ascii="Times New Roman" w:hAnsi="Times New Roman"/>
          <w:sz w:val="28"/>
          <w:szCs w:val="28"/>
        </w:rPr>
        <w:t>Амосовского</w:t>
      </w:r>
      <w:r w:rsidRPr="00287766">
        <w:rPr>
          <w:rFonts w:ascii="Times New Roman" w:hAnsi="Times New Roman"/>
          <w:sz w:val="28"/>
          <w:szCs w:val="28"/>
        </w:rPr>
        <w:t xml:space="preserve"> сельсовета </w:t>
      </w:r>
      <w:r w:rsidR="00DF00D4">
        <w:rPr>
          <w:rFonts w:ascii="Times New Roman" w:hAnsi="Times New Roman"/>
          <w:sz w:val="28"/>
          <w:szCs w:val="28"/>
        </w:rPr>
        <w:t>Медвенского</w:t>
      </w:r>
      <w:r w:rsidRPr="00287766">
        <w:rPr>
          <w:rFonts w:ascii="Times New Roman" w:hAnsi="Times New Roman"/>
          <w:sz w:val="28"/>
          <w:szCs w:val="28"/>
        </w:rPr>
        <w:t xml:space="preserve"> района, утвержденным решением Собрания депутатов </w:t>
      </w:r>
      <w:r w:rsidR="00DF00D4">
        <w:rPr>
          <w:rFonts w:ascii="Times New Roman" w:hAnsi="Times New Roman"/>
          <w:sz w:val="28"/>
          <w:szCs w:val="28"/>
        </w:rPr>
        <w:t>Амосовского</w:t>
      </w:r>
      <w:r w:rsidRPr="00287766">
        <w:rPr>
          <w:rFonts w:ascii="Times New Roman" w:hAnsi="Times New Roman"/>
          <w:sz w:val="28"/>
          <w:szCs w:val="28"/>
        </w:rPr>
        <w:t xml:space="preserve"> сельсовета </w:t>
      </w:r>
      <w:r w:rsidR="00DF00D4">
        <w:rPr>
          <w:rFonts w:ascii="Times New Roman" w:hAnsi="Times New Roman"/>
          <w:sz w:val="28"/>
          <w:szCs w:val="28"/>
        </w:rPr>
        <w:t>Медвенского</w:t>
      </w:r>
      <w:r w:rsidRPr="00287766">
        <w:rPr>
          <w:rFonts w:ascii="Times New Roman" w:hAnsi="Times New Roman"/>
          <w:sz w:val="28"/>
          <w:szCs w:val="28"/>
        </w:rPr>
        <w:t xml:space="preserve"> района от </w:t>
      </w:r>
      <w:r w:rsidR="00DF00D4">
        <w:rPr>
          <w:rFonts w:ascii="Times New Roman" w:hAnsi="Times New Roman"/>
          <w:sz w:val="28"/>
          <w:szCs w:val="28"/>
        </w:rPr>
        <w:t xml:space="preserve">10 февраля 2017 года </w:t>
      </w:r>
      <w:r w:rsidRPr="00287766">
        <w:rPr>
          <w:rFonts w:ascii="Times New Roman" w:hAnsi="Times New Roman"/>
          <w:sz w:val="28"/>
          <w:szCs w:val="28"/>
        </w:rPr>
        <w:t xml:space="preserve">№ </w:t>
      </w:r>
      <w:r w:rsidR="00DF00D4">
        <w:rPr>
          <w:rFonts w:ascii="Times New Roman" w:hAnsi="Times New Roman"/>
          <w:sz w:val="28"/>
          <w:szCs w:val="28"/>
        </w:rPr>
        <w:t>72/392</w:t>
      </w:r>
      <w:r w:rsidRPr="00287766">
        <w:rPr>
          <w:rFonts w:ascii="Times New Roman" w:hAnsi="Times New Roman"/>
          <w:sz w:val="28"/>
          <w:szCs w:val="28"/>
        </w:rPr>
        <w:t xml:space="preserve">, обнародованным на </w:t>
      </w:r>
      <w:r w:rsidR="00DF00D4">
        <w:rPr>
          <w:rFonts w:ascii="Times New Roman" w:hAnsi="Times New Roman"/>
          <w:sz w:val="28"/>
          <w:szCs w:val="28"/>
        </w:rPr>
        <w:t>трех</w:t>
      </w:r>
      <w:r w:rsidRPr="00287766">
        <w:rPr>
          <w:rFonts w:ascii="Times New Roman" w:hAnsi="Times New Roman"/>
          <w:sz w:val="28"/>
          <w:szCs w:val="28"/>
        </w:rPr>
        <w:t xml:space="preserve"> информационных стендах расположенных по адресу: </w:t>
      </w:r>
      <w:r w:rsidR="00DF00D4" w:rsidRPr="00803868">
        <w:rPr>
          <w:rFonts w:ascii="Times New Roman" w:hAnsi="Times New Roman"/>
          <w:sz w:val="28"/>
          <w:szCs w:val="28"/>
        </w:rPr>
        <w:t>1-й – администрат</w:t>
      </w:r>
      <w:r w:rsidR="00DF00D4">
        <w:rPr>
          <w:rFonts w:ascii="Times New Roman" w:hAnsi="Times New Roman"/>
          <w:sz w:val="28"/>
          <w:szCs w:val="28"/>
        </w:rPr>
        <w:t>ивное здание СПК «Амосовский» д. Амосовка, 2-й – Амосовская библиотека д. Амосовка,</w:t>
      </w:r>
      <w:r w:rsidR="00DF00D4" w:rsidRPr="00803868">
        <w:rPr>
          <w:rFonts w:ascii="Times New Roman" w:hAnsi="Times New Roman"/>
          <w:sz w:val="28"/>
          <w:szCs w:val="28"/>
        </w:rPr>
        <w:t xml:space="preserve"> 3-й – магазин частного предпринимателя Погребного </w:t>
      </w:r>
      <w:r w:rsidR="00DF00D4">
        <w:rPr>
          <w:rFonts w:ascii="Times New Roman" w:hAnsi="Times New Roman"/>
          <w:sz w:val="28"/>
          <w:szCs w:val="28"/>
        </w:rPr>
        <w:t>Е</w:t>
      </w:r>
      <w:r w:rsidR="00DF00D4" w:rsidRPr="00803868">
        <w:rPr>
          <w:rFonts w:ascii="Times New Roman" w:hAnsi="Times New Roman"/>
          <w:sz w:val="28"/>
          <w:szCs w:val="28"/>
        </w:rPr>
        <w:t>.</w:t>
      </w:r>
      <w:r w:rsidR="00DF00D4">
        <w:rPr>
          <w:rFonts w:ascii="Times New Roman" w:hAnsi="Times New Roman"/>
          <w:sz w:val="28"/>
          <w:szCs w:val="28"/>
        </w:rPr>
        <w:t>А. с. Петропавловка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00D4">
        <w:rPr>
          <w:rFonts w:ascii="Times New Roman" w:hAnsi="Times New Roman"/>
          <w:sz w:val="28"/>
          <w:szCs w:val="28"/>
        </w:rPr>
        <w:t xml:space="preserve">10 февраля </w:t>
      </w:r>
      <w:r>
        <w:rPr>
          <w:rFonts w:ascii="Times New Roman" w:hAnsi="Times New Roman"/>
          <w:sz w:val="28"/>
          <w:szCs w:val="28"/>
        </w:rPr>
        <w:t>2017</w:t>
      </w:r>
      <w:r w:rsidR="00DF00D4">
        <w:rPr>
          <w:rFonts w:ascii="Times New Roman" w:hAnsi="Times New Roman"/>
          <w:sz w:val="28"/>
          <w:szCs w:val="28"/>
        </w:rPr>
        <w:t>года</w:t>
      </w:r>
      <w:r w:rsidRPr="00287766">
        <w:rPr>
          <w:rFonts w:ascii="Times New Roman" w:hAnsi="Times New Roman"/>
          <w:sz w:val="28"/>
          <w:szCs w:val="28"/>
        </w:rPr>
        <w:t xml:space="preserve"> и размещенным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00D4">
        <w:rPr>
          <w:rFonts w:ascii="Times New Roman" w:hAnsi="Times New Roman"/>
          <w:sz w:val="28"/>
          <w:szCs w:val="28"/>
        </w:rPr>
        <w:t>«Амосовский</w:t>
      </w:r>
      <w:r w:rsidRPr="00287766">
        <w:rPr>
          <w:rFonts w:ascii="Times New Roman" w:hAnsi="Times New Roman"/>
          <w:sz w:val="28"/>
          <w:szCs w:val="28"/>
        </w:rPr>
        <w:t xml:space="preserve"> сельсовет</w:t>
      </w:r>
      <w:r w:rsidR="00DF00D4">
        <w:rPr>
          <w:rFonts w:ascii="Times New Roman" w:hAnsi="Times New Roman"/>
          <w:sz w:val="28"/>
          <w:szCs w:val="28"/>
        </w:rPr>
        <w:t>»</w:t>
      </w:r>
      <w:r w:rsidRPr="00287766">
        <w:rPr>
          <w:rFonts w:ascii="Times New Roman" w:hAnsi="Times New Roman"/>
          <w:sz w:val="28"/>
          <w:szCs w:val="28"/>
        </w:rPr>
        <w:t xml:space="preserve"> </w:t>
      </w:r>
      <w:r w:rsidR="00DF00D4">
        <w:rPr>
          <w:rFonts w:ascii="Times New Roman" w:hAnsi="Times New Roman"/>
          <w:sz w:val="28"/>
          <w:szCs w:val="28"/>
        </w:rPr>
        <w:t>Медвенского</w:t>
      </w:r>
      <w:r w:rsidRPr="00287766">
        <w:rPr>
          <w:rFonts w:ascii="Times New Roman" w:hAnsi="Times New Roman"/>
          <w:sz w:val="28"/>
          <w:szCs w:val="28"/>
        </w:rPr>
        <w:t xml:space="preserve"> района в сети </w:t>
      </w:r>
      <w:r>
        <w:rPr>
          <w:rFonts w:ascii="Times New Roman" w:hAnsi="Times New Roman"/>
          <w:sz w:val="28"/>
          <w:szCs w:val="28"/>
        </w:rPr>
        <w:t>«</w:t>
      </w:r>
      <w:r w:rsidRPr="0028776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87766">
        <w:rPr>
          <w:rFonts w:ascii="Times New Roman" w:hAnsi="Times New Roman"/>
          <w:sz w:val="28"/>
          <w:szCs w:val="28"/>
        </w:rPr>
        <w:t>.</w:t>
      </w:r>
    </w:p>
    <w:p w:rsidR="002A0632" w:rsidRPr="00287766" w:rsidRDefault="002A0632" w:rsidP="006E11F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конкурса: </w:t>
      </w:r>
      <w:r w:rsidR="00DF00D4">
        <w:rPr>
          <w:rFonts w:ascii="Times New Roman" w:hAnsi="Times New Roman"/>
          <w:b/>
          <w:sz w:val="28"/>
          <w:szCs w:val="28"/>
        </w:rPr>
        <w:t>14 марта 2017года</w:t>
      </w:r>
      <w:r w:rsidRPr="00287766">
        <w:rPr>
          <w:rFonts w:ascii="Times New Roman" w:hAnsi="Times New Roman"/>
          <w:sz w:val="28"/>
          <w:szCs w:val="28"/>
        </w:rPr>
        <w:t>.</w:t>
      </w:r>
    </w:p>
    <w:p w:rsidR="006E11FD" w:rsidRDefault="002A0632" w:rsidP="006E1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Время проведения конкурса: </w:t>
      </w:r>
      <w:r w:rsidR="0049625F">
        <w:rPr>
          <w:rFonts w:ascii="Times New Roman" w:hAnsi="Times New Roman"/>
          <w:b/>
          <w:sz w:val="28"/>
          <w:szCs w:val="28"/>
        </w:rPr>
        <w:t>11 час. 30 мин.</w:t>
      </w:r>
    </w:p>
    <w:p w:rsidR="006E11FD" w:rsidRPr="006E11FD" w:rsidRDefault="00DF00D4" w:rsidP="006E11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конкурса</w:t>
      </w:r>
      <w:r w:rsidR="002A0632" w:rsidRPr="00287766">
        <w:rPr>
          <w:rFonts w:ascii="Times New Roman" w:hAnsi="Times New Roman"/>
          <w:sz w:val="28"/>
          <w:szCs w:val="28"/>
        </w:rPr>
        <w:t xml:space="preserve">: </w:t>
      </w:r>
      <w:r w:rsidR="006E11FD" w:rsidRPr="006E11FD">
        <w:rPr>
          <w:rFonts w:ascii="Times New Roman" w:hAnsi="Times New Roman"/>
          <w:b/>
          <w:sz w:val="28"/>
          <w:szCs w:val="28"/>
        </w:rPr>
        <w:t>Курская область, Медвенский район, п. Медвенка, ул. Советская, 20.</w:t>
      </w:r>
    </w:p>
    <w:p w:rsidR="002A0632" w:rsidRPr="00287766" w:rsidRDefault="002A0632" w:rsidP="006E11F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Срок приема документов: </w:t>
      </w:r>
    </w:p>
    <w:p w:rsidR="002A0632" w:rsidRPr="006E11FD" w:rsidRDefault="002A0632" w:rsidP="002A0632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дата начала приема документов: </w:t>
      </w:r>
      <w:r w:rsidR="006E11FD" w:rsidRPr="006E11FD">
        <w:rPr>
          <w:rFonts w:ascii="Times New Roman" w:hAnsi="Times New Roman"/>
          <w:b/>
          <w:sz w:val="28"/>
          <w:szCs w:val="28"/>
        </w:rPr>
        <w:t>18 февраля 2017 года</w:t>
      </w:r>
    </w:p>
    <w:p w:rsidR="002A0632" w:rsidRPr="00287766" w:rsidRDefault="002A0632" w:rsidP="002A063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        дата окончания приема документов: </w:t>
      </w:r>
      <w:r w:rsidR="0049625F">
        <w:rPr>
          <w:rFonts w:ascii="Times New Roman" w:hAnsi="Times New Roman"/>
          <w:b/>
          <w:sz w:val="28"/>
          <w:szCs w:val="28"/>
        </w:rPr>
        <w:t>09 марта 2017года</w:t>
      </w:r>
      <w:r w:rsidR="0049625F" w:rsidRPr="00287766">
        <w:rPr>
          <w:rFonts w:ascii="Times New Roman" w:hAnsi="Times New Roman"/>
          <w:sz w:val="28"/>
          <w:szCs w:val="28"/>
        </w:rPr>
        <w:t>.</w:t>
      </w:r>
    </w:p>
    <w:p w:rsidR="002A0632" w:rsidRPr="0049625F" w:rsidRDefault="002A0632" w:rsidP="002A0632">
      <w:pPr>
        <w:pStyle w:val="ConsPlusNonformat"/>
        <w:tabs>
          <w:tab w:val="left" w:pos="765"/>
        </w:tabs>
        <w:jc w:val="both"/>
        <w:rPr>
          <w:rFonts w:ascii="Times New Roman" w:hAnsi="Times New Roman"/>
          <w:b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  </w:t>
      </w:r>
      <w:r w:rsidRPr="00287766"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</w:t>
      </w:r>
      <w:r w:rsidR="0049625F" w:rsidRPr="006E11FD">
        <w:rPr>
          <w:rFonts w:ascii="Times New Roman" w:hAnsi="Times New Roman"/>
          <w:b/>
          <w:sz w:val="28"/>
          <w:szCs w:val="28"/>
        </w:rPr>
        <w:t>Курская область, Медвенский район, п. Медвенка, ул. Советская, 20</w:t>
      </w:r>
      <w:r w:rsidR="0049625F" w:rsidRPr="0049625F">
        <w:rPr>
          <w:rFonts w:ascii="Times New Roman" w:hAnsi="Times New Roman"/>
          <w:b/>
          <w:sz w:val="28"/>
          <w:szCs w:val="28"/>
        </w:rPr>
        <w:t xml:space="preserve">, </w:t>
      </w:r>
      <w:r w:rsidR="0049625F">
        <w:rPr>
          <w:rFonts w:ascii="Times New Roman" w:hAnsi="Times New Roman"/>
          <w:b/>
          <w:sz w:val="28"/>
          <w:szCs w:val="28"/>
        </w:rPr>
        <w:t>с</w:t>
      </w:r>
      <w:r w:rsidR="0049625F" w:rsidRPr="0049625F">
        <w:rPr>
          <w:rFonts w:ascii="Times New Roman" w:hAnsi="Times New Roman"/>
          <w:b/>
          <w:sz w:val="28"/>
          <w:szCs w:val="28"/>
        </w:rPr>
        <w:t xml:space="preserve"> </w:t>
      </w:r>
      <w:r w:rsidR="0049625F">
        <w:rPr>
          <w:rFonts w:ascii="Times New Roman" w:hAnsi="Times New Roman"/>
          <w:b/>
          <w:sz w:val="28"/>
          <w:szCs w:val="28"/>
        </w:rPr>
        <w:t>9 час. 00 мин.</w:t>
      </w:r>
      <w:r w:rsidR="0049625F" w:rsidRPr="0049625F">
        <w:rPr>
          <w:rFonts w:ascii="Times New Roman" w:hAnsi="Times New Roman"/>
          <w:b/>
          <w:sz w:val="28"/>
          <w:szCs w:val="28"/>
        </w:rPr>
        <w:t xml:space="preserve"> до 18 час. 00 мин.</w:t>
      </w:r>
    </w:p>
    <w:p w:rsidR="002A0632" w:rsidRPr="00287766" w:rsidRDefault="00DC0FAB" w:rsidP="004962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участия в конкурсе гражданин </w:t>
      </w:r>
      <w:r w:rsidR="002A0632" w:rsidRPr="00287766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1) заявление установленной формы;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DC0FAB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DC0FAB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3) паспорт гражданина Российской Федерации и его копию;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4) две цветные фотографии размером 3 x 4;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9) документы воинского учета - для военнообязанных, и их копию;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lastRenderedPageBreak/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12) письменное согласие на обработку персональных данных. 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13) программу социально-экономического развития  муниципального образования «</w:t>
      </w:r>
      <w:r w:rsidR="00DC0FAB">
        <w:rPr>
          <w:rFonts w:ascii="Times New Roman" w:hAnsi="Times New Roman" w:cs="Times New Roman"/>
          <w:sz w:val="28"/>
          <w:szCs w:val="28"/>
        </w:rPr>
        <w:t>Амосовский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C0FA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на 5 лет в печатном исполнении не более 5 листов, которая обязательно должна содержать: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- оценку текущего социально-экономического состояния муниципального образования;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0FAB">
        <w:rPr>
          <w:rFonts w:ascii="Times New Roman" w:hAnsi="Times New Roman" w:cs="Times New Roman"/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- предполагаемую структуру местной администрации;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- предполагаемые сроки реализации Программы;</w:t>
      </w:r>
    </w:p>
    <w:p w:rsidR="002A0632" w:rsidRPr="00DC0FAB" w:rsidRDefault="00DC0FAB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2A0632" w:rsidRPr="00DC0FAB">
        <w:rPr>
          <w:rFonts w:ascii="Times New Roman" w:hAnsi="Times New Roman" w:cs="Times New Roman"/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 РФ от 14.12.2009 года № 984н;</w:t>
      </w:r>
    </w:p>
    <w:p w:rsidR="002A0632" w:rsidRPr="00DC0FAB" w:rsidRDefault="002A0632" w:rsidP="00496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15) документы подтверждающие наличие (отсутствие) судимости.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3. Дополнительно к вышеперечисленным документам кандидатом в конкурсную комиссию могут быть представлены документы в поддержку избрания его Главой </w:t>
      </w:r>
      <w:r w:rsidR="00DC0FAB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DC0F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0FA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A0632" w:rsidRPr="00DC0FAB" w:rsidRDefault="002A0632" w:rsidP="004962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4.</w:t>
      </w:r>
      <w:r w:rsidR="00C63096">
        <w:rPr>
          <w:rFonts w:ascii="Times New Roman" w:hAnsi="Times New Roman" w:cs="Times New Roman"/>
          <w:sz w:val="28"/>
          <w:szCs w:val="28"/>
        </w:rPr>
        <w:t xml:space="preserve"> </w:t>
      </w:r>
      <w:r w:rsidRPr="00DC0FAB">
        <w:rPr>
          <w:rFonts w:ascii="Times New Roman" w:hAnsi="Times New Roman" w:cs="Times New Roman"/>
          <w:sz w:val="28"/>
          <w:szCs w:val="28"/>
        </w:rPr>
        <w:t>Конкурсная комиссия выдает кандидату письменное подтверждение получения документов.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5. К претенденту на замещение указанной должности  предъявляются следующие требования: должен иметь гражданство Российской Федерации, </w:t>
      </w:r>
      <w:r w:rsidRPr="00DC0FAB">
        <w:rPr>
          <w:rFonts w:ascii="Times New Roman" w:hAnsi="Times New Roman" w:cs="Times New Roman"/>
          <w:sz w:val="28"/>
          <w:szCs w:val="28"/>
        </w:rPr>
        <w:lastRenderedPageBreak/>
        <w:t>возраст не менее 25 лет, владеющий государственным языком Российской Федерации, обладающий пассивным избирательным правом, имеющий среднее (или среднее специальное (или 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 образование и стаж работы не менее 5 (пяти) лет, не имеющий судимости.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6.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A0632" w:rsidRPr="00DC0FAB" w:rsidRDefault="002A0632" w:rsidP="004962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7.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8.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при наличии следующих обстоятельств: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r w:rsidR="00DC0FAB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DC0F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C0FA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r w:rsidRPr="00DC0FAB">
          <w:rPr>
            <w:rFonts w:ascii="Times New Roman" w:hAnsi="Times New Roman" w:cs="Times New Roman"/>
            <w:sz w:val="28"/>
            <w:szCs w:val="28"/>
          </w:rPr>
          <w:t>пунк</w:t>
        </w:r>
      </w:hyperlink>
      <w:r w:rsidRPr="00DC0FAB">
        <w:rPr>
          <w:rFonts w:ascii="Times New Roman" w:hAnsi="Times New Roman" w:cs="Times New Roman"/>
          <w:sz w:val="28"/>
          <w:szCs w:val="28"/>
        </w:rPr>
        <w:t>те 2 настоящего объявления, и (или) представления их не в полном объеме и (или) с нарушением правил оформления.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Конкурс проводится при условии наличия не менее 2 (двух) кандидатов.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10. Конкурс проводится в два этапа. </w:t>
      </w:r>
    </w:p>
    <w:p w:rsidR="002A0632" w:rsidRPr="00DC0FAB" w:rsidRDefault="0049625F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первом этапе </w:t>
      </w:r>
      <w:r w:rsidRPr="0049625F">
        <w:rPr>
          <w:rFonts w:ascii="Times New Roman" w:hAnsi="Times New Roman" w:cs="Times New Roman"/>
          <w:b/>
          <w:sz w:val="28"/>
          <w:szCs w:val="28"/>
        </w:rPr>
        <w:t>с 18</w:t>
      </w:r>
      <w:r w:rsidR="002A0632" w:rsidRPr="00496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25F">
        <w:rPr>
          <w:rFonts w:ascii="Times New Roman" w:hAnsi="Times New Roman" w:cs="Times New Roman"/>
          <w:b/>
          <w:sz w:val="28"/>
          <w:szCs w:val="28"/>
        </w:rPr>
        <w:t>февраля 2017 г. по</w:t>
      </w:r>
      <w:r w:rsidR="002A0632" w:rsidRPr="00496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25F">
        <w:rPr>
          <w:rFonts w:ascii="Times New Roman" w:hAnsi="Times New Roman" w:cs="Times New Roman"/>
          <w:b/>
          <w:sz w:val="28"/>
          <w:szCs w:val="28"/>
        </w:rPr>
        <w:t xml:space="preserve">9 марта </w:t>
      </w:r>
      <w:r w:rsidR="002A0632" w:rsidRPr="0049625F">
        <w:rPr>
          <w:rFonts w:ascii="Times New Roman" w:hAnsi="Times New Roman" w:cs="Times New Roman"/>
          <w:b/>
          <w:sz w:val="28"/>
          <w:szCs w:val="28"/>
        </w:rPr>
        <w:t>2017 г.</w:t>
      </w:r>
      <w:r w:rsidR="002A0632" w:rsidRPr="00DC0FAB">
        <w:rPr>
          <w:rFonts w:ascii="Times New Roman" w:hAnsi="Times New Roman" w:cs="Times New Roman"/>
          <w:sz w:val="28"/>
          <w:szCs w:val="28"/>
        </w:rPr>
        <w:t xml:space="preserve">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12. Второй этап конкурса проводится не позднее 5 дней со дня окончания приема документов. 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13.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Собеседование начинается с представления кандидатом программы со</w:t>
      </w:r>
      <w:r w:rsidR="00D755CB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DC0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755CB">
        <w:rPr>
          <w:rFonts w:ascii="Times New Roman" w:hAnsi="Times New Roman" w:cs="Times New Roman"/>
          <w:sz w:val="28"/>
          <w:szCs w:val="28"/>
        </w:rPr>
        <w:t>Амосовский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на 5 лет, после чего члены </w:t>
      </w:r>
      <w:r w:rsidRPr="00DC0FAB">
        <w:rPr>
          <w:rFonts w:ascii="Times New Roman" w:hAnsi="Times New Roman" w:cs="Times New Roman"/>
          <w:sz w:val="28"/>
          <w:szCs w:val="28"/>
        </w:rPr>
        <w:lastRenderedPageBreak/>
        <w:t>конкурсной комиссии задают вопросы по существу представленных им документов.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w:anchor="Par355" w:history="1">
        <w:r w:rsidRPr="00DC0FAB"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 w:rsidRPr="00DC0FAB">
        <w:rPr>
          <w:rFonts w:ascii="Times New Roman" w:hAnsi="Times New Roman" w:cs="Times New Roman"/>
          <w:sz w:val="28"/>
          <w:szCs w:val="28"/>
        </w:rPr>
        <w:t>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района, набравших наибольшее число баллов.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в двухдневный срок со дня его принятия направляется Собранию депутатов </w:t>
      </w:r>
      <w:r w:rsidR="00D755CB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DC0F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755CB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Pr="00DC0FAB">
        <w:rPr>
          <w:rFonts w:ascii="Times New Roman" w:hAnsi="Times New Roman" w:cs="Times New Roman"/>
          <w:sz w:val="28"/>
          <w:szCs w:val="28"/>
        </w:rPr>
        <w:t>района.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DC0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FA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D755CB"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района, о дате, времени и месте заседания.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По кандидатам, представленным в Собрание депутатов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755CB">
        <w:rPr>
          <w:rFonts w:ascii="Times New Roman" w:hAnsi="Times New Roman" w:cs="Times New Roman"/>
          <w:sz w:val="28"/>
          <w:szCs w:val="28"/>
        </w:rPr>
        <w:t>для избрания на должность Главы 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Pr="00DC0FAB">
        <w:rPr>
          <w:rFonts w:ascii="Times New Roman" w:hAnsi="Times New Roman" w:cs="Times New Roman"/>
          <w:sz w:val="28"/>
          <w:szCs w:val="28"/>
        </w:rPr>
        <w:t>района, проводится тайное голосование.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Победителем признается кандидат, за которого проголосовали более половины от присутствующих на заседании депутатов Собрания депутатов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755CB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A0632" w:rsidRPr="00DC0FAB" w:rsidRDefault="002A0632" w:rsidP="0049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Если в результате голосования не был выявлен победитель, Собрание депутатов </w:t>
      </w:r>
      <w:r w:rsidR="00D755CB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625F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принимает решение о проведении повторного конкурса.</w:t>
      </w:r>
    </w:p>
    <w:p w:rsidR="002A0632" w:rsidRPr="00DC0FAB" w:rsidRDefault="002A0632" w:rsidP="00496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A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49625F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625F">
        <w:rPr>
          <w:rFonts w:ascii="Times New Roman" w:hAnsi="Times New Roman" w:cs="Times New Roman"/>
          <w:sz w:val="28"/>
          <w:szCs w:val="28"/>
        </w:rPr>
        <w:t>Медвенского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района оформляется решением Собрания депутатов </w:t>
      </w:r>
      <w:r w:rsidR="0049625F">
        <w:rPr>
          <w:rFonts w:ascii="Times New Roman" w:hAnsi="Times New Roman" w:cs="Times New Roman"/>
          <w:sz w:val="28"/>
          <w:szCs w:val="28"/>
        </w:rPr>
        <w:t>Амосовского</w:t>
      </w:r>
      <w:r w:rsidRPr="00DC0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625F">
        <w:rPr>
          <w:rFonts w:ascii="Times New Roman" w:hAnsi="Times New Roman" w:cs="Times New Roman"/>
          <w:sz w:val="28"/>
          <w:szCs w:val="28"/>
        </w:rPr>
        <w:t xml:space="preserve"> Медвенского </w:t>
      </w:r>
      <w:r w:rsidRPr="00DC0FAB">
        <w:rPr>
          <w:rFonts w:ascii="Times New Roman" w:hAnsi="Times New Roman" w:cs="Times New Roman"/>
          <w:sz w:val="28"/>
          <w:szCs w:val="28"/>
        </w:rPr>
        <w:t>района. Указанное решение вступает в силу со дня его принятия и подлежит опубликованию в газете «</w:t>
      </w:r>
      <w:r w:rsidR="0049625F">
        <w:rPr>
          <w:rFonts w:ascii="Times New Roman" w:hAnsi="Times New Roman" w:cs="Times New Roman"/>
          <w:sz w:val="28"/>
          <w:szCs w:val="28"/>
        </w:rPr>
        <w:t>Медвенские новости</w:t>
      </w:r>
      <w:r w:rsidRPr="00DC0FAB">
        <w:rPr>
          <w:rFonts w:ascii="Times New Roman" w:hAnsi="Times New Roman" w:cs="Times New Roman"/>
          <w:sz w:val="28"/>
          <w:szCs w:val="28"/>
        </w:rPr>
        <w:t>».</w:t>
      </w:r>
    </w:p>
    <w:p w:rsidR="002A0632" w:rsidRPr="00B22D98" w:rsidRDefault="002A0632" w:rsidP="0049625F">
      <w:pPr>
        <w:pStyle w:val="1"/>
        <w:tabs>
          <w:tab w:val="left" w:pos="1080"/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C0FAB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49625F" w:rsidRPr="00B22D98">
        <w:rPr>
          <w:rFonts w:ascii="Times New Roman" w:hAnsi="Times New Roman"/>
          <w:b/>
          <w:sz w:val="28"/>
          <w:szCs w:val="28"/>
        </w:rPr>
        <w:t>Курская область, Медвенский район, п. Медвенка, ул. Советская, 20</w:t>
      </w:r>
      <w:r w:rsidRPr="00B22D98">
        <w:rPr>
          <w:rFonts w:ascii="Times New Roman" w:hAnsi="Times New Roman"/>
          <w:b/>
          <w:sz w:val="28"/>
          <w:szCs w:val="28"/>
        </w:rPr>
        <w:t xml:space="preserve">, тел </w:t>
      </w:r>
      <w:r w:rsidR="0049625F" w:rsidRPr="00B22D98">
        <w:rPr>
          <w:rFonts w:ascii="Times New Roman" w:hAnsi="Times New Roman"/>
          <w:b/>
          <w:sz w:val="28"/>
          <w:szCs w:val="28"/>
        </w:rPr>
        <w:t>8(471 46) 4-12-85.</w:t>
      </w:r>
    </w:p>
    <w:p w:rsidR="007F70A2" w:rsidRDefault="007F70A2" w:rsidP="00DC0FAB">
      <w:pPr>
        <w:spacing w:after="0"/>
      </w:pPr>
    </w:p>
    <w:sectPr w:rsidR="007F70A2" w:rsidSect="00C63096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93" w:rsidRDefault="00266793" w:rsidP="00A12A71">
      <w:pPr>
        <w:spacing w:after="0" w:line="240" w:lineRule="auto"/>
      </w:pPr>
      <w:r>
        <w:separator/>
      </w:r>
    </w:p>
  </w:endnote>
  <w:endnote w:type="continuationSeparator" w:id="1">
    <w:p w:rsidR="00266793" w:rsidRDefault="00266793" w:rsidP="00A1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93" w:rsidRDefault="00266793" w:rsidP="00A12A71">
      <w:pPr>
        <w:spacing w:after="0" w:line="240" w:lineRule="auto"/>
      </w:pPr>
      <w:r>
        <w:separator/>
      </w:r>
    </w:p>
  </w:footnote>
  <w:footnote w:type="continuationSeparator" w:id="1">
    <w:p w:rsidR="00266793" w:rsidRDefault="00266793" w:rsidP="00A1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52" w:rsidRDefault="00D87870" w:rsidP="007207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70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0752" w:rsidRDefault="002667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52" w:rsidRDefault="00D87870" w:rsidP="007207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70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096">
      <w:rPr>
        <w:rStyle w:val="a5"/>
        <w:noProof/>
      </w:rPr>
      <w:t>2</w:t>
    </w:r>
    <w:r>
      <w:rPr>
        <w:rStyle w:val="a5"/>
      </w:rPr>
      <w:fldChar w:fldCharType="end"/>
    </w:r>
  </w:p>
  <w:p w:rsidR="008D0752" w:rsidRDefault="002667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632"/>
    <w:rsid w:val="00011BB2"/>
    <w:rsid w:val="00171A31"/>
    <w:rsid w:val="00266793"/>
    <w:rsid w:val="002A0632"/>
    <w:rsid w:val="0049625F"/>
    <w:rsid w:val="00613F5F"/>
    <w:rsid w:val="006476FB"/>
    <w:rsid w:val="006E11FD"/>
    <w:rsid w:val="007F70A2"/>
    <w:rsid w:val="00A12A71"/>
    <w:rsid w:val="00B22D98"/>
    <w:rsid w:val="00C63096"/>
    <w:rsid w:val="00CF1C61"/>
    <w:rsid w:val="00D43E13"/>
    <w:rsid w:val="00D755CB"/>
    <w:rsid w:val="00D87870"/>
    <w:rsid w:val="00DB7666"/>
    <w:rsid w:val="00DC0FAB"/>
    <w:rsid w:val="00D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6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2A0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06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A0632"/>
  </w:style>
  <w:style w:type="paragraph" w:customStyle="1" w:styleId="1">
    <w:name w:val="Абзац списка1"/>
    <w:basedOn w:val="a"/>
    <w:rsid w:val="0049625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2017-02-10T12:03:00Z</cp:lastPrinted>
  <dcterms:created xsi:type="dcterms:W3CDTF">2017-02-07T07:00:00Z</dcterms:created>
  <dcterms:modified xsi:type="dcterms:W3CDTF">2017-02-10T12:19:00Z</dcterms:modified>
</cp:coreProperties>
</file>