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C8" w:rsidRPr="00A83863" w:rsidRDefault="00DB74C8" w:rsidP="00DB74C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83863"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DB74C8" w:rsidRPr="00A83863" w:rsidRDefault="00DB74C8" w:rsidP="00DB74C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83863"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DB74C8" w:rsidRPr="00A83863" w:rsidRDefault="00DB74C8" w:rsidP="00DB74C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83863">
        <w:rPr>
          <w:rFonts w:ascii="Times New Roman" w:eastAsia="Times New Roman" w:hAnsi="Times New Roman"/>
          <w:b/>
          <w:sz w:val="36"/>
          <w:szCs w:val="36"/>
        </w:rPr>
        <w:t>АДМИНИСТРАЦИЯ АМОСОВСКОГО СЕЛЬСОВЕТА</w:t>
      </w:r>
    </w:p>
    <w:p w:rsidR="00DB74C8" w:rsidRPr="00A83863" w:rsidRDefault="00DB74C8" w:rsidP="00DB74C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DB74C8" w:rsidRPr="00A83863" w:rsidRDefault="00DB74C8" w:rsidP="00DB74C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83863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DB74C8" w:rsidRPr="00A83863" w:rsidRDefault="00DB74C8" w:rsidP="00DB74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B74C8" w:rsidRPr="00A83863" w:rsidRDefault="00DB74C8" w:rsidP="00DB74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</w:t>
      </w:r>
      <w:r w:rsidR="00872D1B">
        <w:rPr>
          <w:rFonts w:ascii="Times New Roman" w:eastAsia="Times New Roman" w:hAnsi="Times New Roman"/>
          <w:sz w:val="28"/>
        </w:rPr>
        <w:t>23.10</w:t>
      </w:r>
      <w:r>
        <w:rPr>
          <w:rFonts w:ascii="Times New Roman" w:eastAsia="Times New Roman" w:hAnsi="Times New Roman"/>
          <w:sz w:val="28"/>
        </w:rPr>
        <w:t xml:space="preserve">.2020 года                        № </w:t>
      </w:r>
      <w:r w:rsidR="00872D1B">
        <w:rPr>
          <w:rFonts w:ascii="Times New Roman" w:eastAsia="Times New Roman" w:hAnsi="Times New Roman"/>
          <w:sz w:val="28"/>
        </w:rPr>
        <w:t>101</w:t>
      </w:r>
      <w:r>
        <w:rPr>
          <w:rFonts w:ascii="Times New Roman" w:eastAsia="Times New Roman" w:hAnsi="Times New Roman"/>
          <w:sz w:val="28"/>
        </w:rPr>
        <w:t>-па</w:t>
      </w:r>
    </w:p>
    <w:p w:rsidR="00DB74C8" w:rsidRPr="00BB3963" w:rsidRDefault="00DB74C8" w:rsidP="00DB74C8">
      <w:pPr>
        <w:spacing w:after="0" w:line="240" w:lineRule="auto"/>
        <w:ind w:right="3458"/>
        <w:jc w:val="both"/>
        <w:rPr>
          <w:rFonts w:ascii="Times New Roman" w:eastAsia="Times New Roman" w:hAnsi="Times New Roman"/>
          <w:b/>
        </w:rPr>
      </w:pPr>
    </w:p>
    <w:p w:rsidR="00DB74C8" w:rsidRPr="00BB3963" w:rsidRDefault="00DB74C8" w:rsidP="00DB74C8">
      <w:pPr>
        <w:pStyle w:val="a1"/>
        <w:widowControl/>
        <w:spacing w:after="0"/>
        <w:ind w:right="3458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color w:val="000000"/>
        </w:rPr>
        <w:t>О внесении изменений в постановление Администрации Амосовского сельсовета Медвенского района от 09.01.2020 № 16-па «</w:t>
      </w:r>
      <w:r w:rsidRPr="00BB3963">
        <w:rPr>
          <w:rFonts w:ascii="Times New Roman" w:hAnsi="Times New Roman"/>
          <w:b/>
          <w:color w:val="000000"/>
        </w:rPr>
        <w:t>Об утвержден</w:t>
      </w:r>
      <w:r>
        <w:rPr>
          <w:rFonts w:ascii="Times New Roman" w:hAnsi="Times New Roman"/>
          <w:b/>
          <w:color w:val="000000"/>
        </w:rPr>
        <w:t xml:space="preserve">ии перечня муниципальных </w:t>
      </w:r>
      <w:r w:rsidRPr="00BB3963">
        <w:rPr>
          <w:rFonts w:ascii="Times New Roman" w:eastAsia="Times New Roman" w:hAnsi="Times New Roman"/>
          <w:b/>
          <w:bCs/>
          <w:color w:val="000000"/>
        </w:rPr>
        <w:t>функций по осуществлению муниципального контроля</w:t>
      </w:r>
      <w:r w:rsidRPr="00BB3963">
        <w:rPr>
          <w:rFonts w:ascii="Times New Roman" w:hAnsi="Times New Roman"/>
          <w:b/>
          <w:color w:val="000000"/>
        </w:rPr>
        <w:t xml:space="preserve"> Администрации </w:t>
      </w:r>
      <w:r>
        <w:rPr>
          <w:rFonts w:ascii="Times New Roman" w:hAnsi="Times New Roman"/>
          <w:b/>
          <w:color w:val="000000"/>
        </w:rPr>
        <w:t>Амосовского</w:t>
      </w:r>
      <w:r w:rsidRPr="00BB3963">
        <w:rPr>
          <w:rFonts w:ascii="Times New Roman" w:hAnsi="Times New Roman"/>
          <w:b/>
          <w:color w:val="000000"/>
        </w:rPr>
        <w:t xml:space="preserve"> сельсовета </w:t>
      </w:r>
      <w:r>
        <w:rPr>
          <w:rFonts w:ascii="Times New Roman" w:hAnsi="Times New Roman"/>
          <w:b/>
          <w:color w:val="000000"/>
        </w:rPr>
        <w:t>Медвенского</w:t>
      </w:r>
      <w:r w:rsidRPr="00BB3963">
        <w:rPr>
          <w:rFonts w:ascii="Times New Roman" w:hAnsi="Times New Roman"/>
          <w:b/>
          <w:color w:val="000000"/>
        </w:rPr>
        <w:t xml:space="preserve"> района</w:t>
      </w:r>
      <w:r w:rsidR="00872D1B">
        <w:rPr>
          <w:rFonts w:ascii="Times New Roman" w:hAnsi="Times New Roman"/>
          <w:b/>
          <w:color w:val="000000"/>
        </w:rPr>
        <w:t>»</w:t>
      </w:r>
    </w:p>
    <w:p w:rsidR="00DB74C8" w:rsidRPr="00BB3963" w:rsidRDefault="00DB74C8" w:rsidP="00DB74C8">
      <w:pPr>
        <w:pStyle w:val="a8"/>
        <w:ind w:right="3458"/>
        <w:jc w:val="both"/>
        <w:rPr>
          <w:b/>
        </w:rPr>
      </w:pPr>
    </w:p>
    <w:p w:rsidR="00DB74C8" w:rsidRPr="00BB3963" w:rsidRDefault="00DB74C8" w:rsidP="00DB74C8">
      <w:pPr>
        <w:pStyle w:val="4"/>
        <w:widowControl/>
        <w:tabs>
          <w:tab w:val="left" w:pos="0"/>
        </w:tabs>
        <w:spacing w:before="0" w:after="0"/>
        <w:ind w:right="3458"/>
        <w:jc w:val="both"/>
        <w:rPr>
          <w:rFonts w:cs="Times New Roman"/>
        </w:rPr>
      </w:pPr>
    </w:p>
    <w:p w:rsidR="00DB74C8" w:rsidRPr="00DB74C8" w:rsidRDefault="00DB74C8" w:rsidP="00DB74C8">
      <w:pPr>
        <w:pStyle w:val="a1"/>
        <w:widowControl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4C8">
        <w:rPr>
          <w:rFonts w:ascii="Times New Roman" w:hAnsi="Times New Roman"/>
          <w:color w:val="000000"/>
          <w:sz w:val="28"/>
          <w:szCs w:val="28"/>
        </w:rPr>
        <w:t xml:space="preserve">В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законодательством, Администрация </w:t>
      </w:r>
      <w:r w:rsidRPr="00DB74C8">
        <w:rPr>
          <w:rFonts w:ascii="Times New Roman" w:hAnsi="Times New Roman"/>
          <w:sz w:val="28"/>
          <w:szCs w:val="28"/>
        </w:rPr>
        <w:t xml:space="preserve">Амосовского сельсовета Медвенского района Курской области </w:t>
      </w:r>
    </w:p>
    <w:p w:rsidR="00DB74C8" w:rsidRPr="00DB74C8" w:rsidRDefault="00DB74C8" w:rsidP="00DB74C8">
      <w:pPr>
        <w:pStyle w:val="a1"/>
        <w:widowControl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DB74C8">
        <w:rPr>
          <w:rFonts w:ascii="Times New Roman" w:hAnsi="Times New Roman"/>
          <w:sz w:val="28"/>
          <w:szCs w:val="28"/>
        </w:rPr>
        <w:t>ПОСТАНОВЛЯЕТ:</w:t>
      </w:r>
    </w:p>
    <w:p w:rsidR="00DB74C8" w:rsidRPr="00DB74C8" w:rsidRDefault="00DB74C8" w:rsidP="00DB74C8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DB74C8">
        <w:rPr>
          <w:color w:val="000000"/>
          <w:sz w:val="28"/>
          <w:szCs w:val="28"/>
        </w:rPr>
        <w:t xml:space="preserve">1. Внести в постановление Администрации Амосовского сельсовета Медвенского района от 09.01.2020 № 16-па «Об утверждении перечня муниципальных </w:t>
      </w:r>
      <w:r w:rsidRPr="00DB74C8">
        <w:rPr>
          <w:rFonts w:eastAsia="Times New Roman"/>
          <w:bCs/>
          <w:color w:val="000000"/>
          <w:sz w:val="28"/>
          <w:szCs w:val="28"/>
        </w:rPr>
        <w:t>функций по осуществлению муниципального контроля</w:t>
      </w:r>
      <w:r w:rsidRPr="00DB74C8">
        <w:rPr>
          <w:color w:val="000000"/>
          <w:sz w:val="28"/>
          <w:szCs w:val="28"/>
        </w:rPr>
        <w:t xml:space="preserve"> Администрации Амосовского сельсовета Медвенского района</w:t>
      </w:r>
      <w:r>
        <w:rPr>
          <w:color w:val="000000"/>
          <w:sz w:val="28"/>
          <w:szCs w:val="28"/>
        </w:rPr>
        <w:t>»</w:t>
      </w:r>
      <w:r w:rsidRPr="00DB74C8">
        <w:rPr>
          <w:color w:val="000000"/>
          <w:sz w:val="28"/>
          <w:szCs w:val="28"/>
        </w:rPr>
        <w:t xml:space="preserve"> изменения, изложив Перечень муниципальных </w:t>
      </w:r>
      <w:r w:rsidRPr="00DB74C8">
        <w:rPr>
          <w:rFonts w:eastAsia="Times New Roman"/>
          <w:bCs/>
          <w:color w:val="000000"/>
          <w:sz w:val="28"/>
          <w:szCs w:val="28"/>
        </w:rPr>
        <w:t>функций по осуществлению муниципального контроля</w:t>
      </w:r>
      <w:r w:rsidRPr="00DB74C8">
        <w:rPr>
          <w:color w:val="000000"/>
          <w:sz w:val="28"/>
          <w:szCs w:val="28"/>
        </w:rPr>
        <w:t xml:space="preserve"> Администрации Амосовского сельсовета Медвенского района в новой редакции согласно приложени</w:t>
      </w:r>
      <w:r>
        <w:rPr>
          <w:color w:val="000000"/>
          <w:sz w:val="28"/>
          <w:szCs w:val="28"/>
        </w:rPr>
        <w:t>ю</w:t>
      </w:r>
      <w:r w:rsidRPr="00DB74C8">
        <w:rPr>
          <w:color w:val="000000"/>
          <w:sz w:val="28"/>
          <w:szCs w:val="28"/>
        </w:rPr>
        <w:t xml:space="preserve"> № 1 к настоящему постановлению.</w:t>
      </w:r>
    </w:p>
    <w:p w:rsidR="00DB74C8" w:rsidRPr="004B7B72" w:rsidRDefault="00DB74C8" w:rsidP="00DB74C8">
      <w:pPr>
        <w:pStyle w:val="a8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B7B72">
        <w:rPr>
          <w:color w:val="000000"/>
          <w:sz w:val="28"/>
          <w:szCs w:val="28"/>
        </w:rPr>
        <w:t xml:space="preserve"> </w:t>
      </w:r>
      <w:r w:rsidRPr="004B7B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B74C8" w:rsidRPr="004B7B72" w:rsidRDefault="00DB74C8" w:rsidP="00DB7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4B7B72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</w:t>
      </w:r>
      <w:proofErr w:type="gramStart"/>
      <w:r w:rsidRPr="004B7B72"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 w:rsidRPr="004B7B7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DB74C8" w:rsidRPr="004B7B72" w:rsidRDefault="00DB74C8" w:rsidP="00DB74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4C8" w:rsidRPr="004B7B72" w:rsidRDefault="00DB74C8" w:rsidP="00DB74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4C8" w:rsidRPr="004B7B72" w:rsidRDefault="00DB74C8" w:rsidP="00DB74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4C8" w:rsidRPr="004B7B72" w:rsidRDefault="00DB74C8" w:rsidP="00DB74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7B72">
        <w:rPr>
          <w:rFonts w:ascii="Times New Roman" w:eastAsia="Times New Roman" w:hAnsi="Times New Roman"/>
          <w:sz w:val="28"/>
          <w:szCs w:val="28"/>
        </w:rPr>
        <w:t>Глава Амосовского сельсовета</w:t>
      </w:r>
    </w:p>
    <w:p w:rsidR="00DB74C8" w:rsidRPr="004B7B72" w:rsidRDefault="00DB74C8" w:rsidP="00DB74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7B72">
        <w:rPr>
          <w:rFonts w:ascii="Times New Roman" w:eastAsia="Times New Roman" w:hAnsi="Times New Roman"/>
          <w:sz w:val="28"/>
          <w:szCs w:val="28"/>
        </w:rPr>
        <w:t xml:space="preserve">Медвенского района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B7B72">
        <w:rPr>
          <w:rFonts w:ascii="Times New Roman" w:eastAsia="Times New Roman" w:hAnsi="Times New Roman"/>
          <w:sz w:val="28"/>
          <w:szCs w:val="28"/>
        </w:rPr>
        <w:t xml:space="preserve">                        Т.В. Иванова</w:t>
      </w:r>
    </w:p>
    <w:p w:rsidR="00DB74C8" w:rsidRDefault="00DB74C8" w:rsidP="00DB74C8">
      <w:pPr>
        <w:pStyle w:val="a1"/>
        <w:widowControl/>
        <w:spacing w:after="0"/>
        <w:rPr>
          <w:color w:val="000000"/>
          <w:sz w:val="28"/>
        </w:rPr>
      </w:pPr>
    </w:p>
    <w:p w:rsidR="00DB74C8" w:rsidRDefault="00DB74C8" w:rsidP="00DB74C8">
      <w:pPr>
        <w:pStyle w:val="a1"/>
        <w:widowControl/>
        <w:spacing w:after="0"/>
        <w:jc w:val="right"/>
        <w:rPr>
          <w:color w:val="000000"/>
          <w:sz w:val="28"/>
        </w:rPr>
        <w:sectPr w:rsidR="00DB74C8" w:rsidSect="00DB74C8">
          <w:pgSz w:w="11906" w:h="16838"/>
          <w:pgMar w:top="1134" w:right="850" w:bottom="1134" w:left="1701" w:header="720" w:footer="720" w:gutter="0"/>
          <w:cols w:space="720"/>
          <w:docGrid w:linePitch="312" w:charSpace="-6554"/>
        </w:sectPr>
      </w:pP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lastRenderedPageBreak/>
        <w:t>Приложение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к постановлению Администрации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Амосовского сельсовета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от 23.10.2020 № 101-па</w:t>
      </w:r>
    </w:p>
    <w:p w:rsidR="00DB74C8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«</w:t>
      </w:r>
      <w:r w:rsidRPr="001C7BF0">
        <w:rPr>
          <w:rFonts w:ascii="Times New Roman" w:eastAsia="Arial" w:hAnsi="Times New Roman"/>
          <w:color w:val="000000"/>
        </w:rPr>
        <w:t>Приложение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к постановлению Администрации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 xml:space="preserve"> Амосовского сельсовета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от 09.01.2020 № 16-па</w:t>
      </w: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(в ред. от 23.10.2020 № 101-па)</w:t>
      </w:r>
    </w:p>
    <w:p w:rsidR="00DB74C8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DB74C8" w:rsidRPr="001C7BF0" w:rsidRDefault="00DB74C8" w:rsidP="00DB74C8">
      <w:pPr>
        <w:pStyle w:val="a1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DB74C8" w:rsidRPr="00DB74C8" w:rsidRDefault="00DB74C8" w:rsidP="00DB74C8">
      <w:pPr>
        <w:pStyle w:val="a1"/>
        <w:widowControl/>
        <w:spacing w:after="0"/>
        <w:jc w:val="center"/>
        <w:rPr>
          <w:rFonts w:ascii="Times New Roman" w:eastAsia="Times New Roman" w:hAnsi="Times New Roman"/>
          <w:b/>
          <w:bCs/>
        </w:rPr>
      </w:pPr>
      <w:r w:rsidRPr="00DB74C8">
        <w:rPr>
          <w:rFonts w:ascii="Times New Roman" w:eastAsia="Arial" w:hAnsi="Times New Roman"/>
          <w:b/>
          <w:bCs/>
          <w:color w:val="000000"/>
        </w:rPr>
        <w:t xml:space="preserve">Перечень муниципальных </w:t>
      </w:r>
      <w:r w:rsidRPr="00DB74C8">
        <w:rPr>
          <w:rFonts w:ascii="Times New Roman" w:eastAsia="Times New Roman" w:hAnsi="Times New Roman"/>
          <w:b/>
          <w:bCs/>
        </w:rPr>
        <w:t xml:space="preserve">функций </w:t>
      </w:r>
    </w:p>
    <w:p w:rsidR="00DB74C8" w:rsidRPr="00DB74C8" w:rsidRDefault="00DB74C8" w:rsidP="00DB74C8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DB74C8">
        <w:rPr>
          <w:rFonts w:ascii="Times New Roman" w:eastAsia="Times New Roman" w:hAnsi="Times New Roman"/>
          <w:b/>
          <w:bCs/>
          <w:sz w:val="24"/>
          <w:szCs w:val="24"/>
        </w:rPr>
        <w:t xml:space="preserve">по осуществлению муниципального контроля </w:t>
      </w:r>
      <w:r w:rsidRPr="00DB74C8">
        <w:rPr>
          <w:rFonts w:ascii="Times New Roman" w:eastAsia="Arial" w:hAnsi="Times New Roman"/>
          <w:b/>
          <w:bCs/>
          <w:color w:val="000000"/>
          <w:sz w:val="24"/>
          <w:szCs w:val="24"/>
        </w:rPr>
        <w:t>Администрации Амосовского сельсовета Медвенского района</w:t>
      </w:r>
    </w:p>
    <w:p w:rsidR="00DB74C8" w:rsidRDefault="00DB74C8" w:rsidP="00DB74C8">
      <w:pPr>
        <w:pStyle w:val="a1"/>
        <w:widowControl/>
        <w:spacing w:after="0"/>
        <w:jc w:val="center"/>
        <w:rPr>
          <w:rFonts w:ascii="Times New Roman" w:eastAsia="Arial" w:hAnsi="Times New Roman"/>
          <w:bCs/>
          <w:color w:val="000000"/>
        </w:rPr>
      </w:pPr>
    </w:p>
    <w:p w:rsidR="00DB74C8" w:rsidRPr="00DB74C8" w:rsidRDefault="00DB74C8" w:rsidP="00DB74C8">
      <w:pPr>
        <w:pStyle w:val="a1"/>
        <w:widowControl/>
        <w:spacing w:after="0"/>
        <w:jc w:val="center"/>
        <w:rPr>
          <w:rFonts w:ascii="Times New Roman" w:eastAsia="Arial" w:hAnsi="Times New Roman"/>
          <w:bCs/>
          <w:color w:val="000000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0"/>
        <w:gridCol w:w="7230"/>
        <w:gridCol w:w="3402"/>
      </w:tblGrid>
      <w:tr w:rsidR="00DB74C8" w:rsidRPr="00DB74C8" w:rsidTr="001C25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4C8" w:rsidRPr="00DB74C8" w:rsidRDefault="00DB74C8" w:rsidP="001C25E3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74C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4C8" w:rsidRPr="00DB74C8" w:rsidRDefault="00DB74C8" w:rsidP="001C25E3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74C8">
              <w:rPr>
                <w:rFonts w:ascii="Times New Roman" w:hAnsi="Times New Roman"/>
                <w:b/>
              </w:rPr>
              <w:t>Наименование муниципальной функции</w:t>
            </w:r>
          </w:p>
        </w:tc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4C8" w:rsidRPr="00DB74C8" w:rsidRDefault="00DB74C8" w:rsidP="001C25E3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B74C8">
              <w:rPr>
                <w:rFonts w:ascii="Times New Roman" w:hAnsi="Times New Roman"/>
                <w:b/>
              </w:rPr>
              <w:t xml:space="preserve">нормативный правовой акт, регулирующий осуществление функции по </w:t>
            </w:r>
            <w:proofErr w:type="gramStart"/>
            <w:r w:rsidRPr="00DB74C8">
              <w:rPr>
                <w:rFonts w:ascii="Times New Roman" w:hAnsi="Times New Roman"/>
                <w:b/>
              </w:rPr>
              <w:t>муниципальному</w:t>
            </w:r>
            <w:proofErr w:type="gramEnd"/>
            <w:r w:rsidRPr="00DB74C8">
              <w:rPr>
                <w:rFonts w:ascii="Times New Roman" w:hAnsi="Times New Roman"/>
                <w:b/>
              </w:rPr>
              <w:t xml:space="preserve"> контролю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4C8" w:rsidRPr="00DB74C8" w:rsidRDefault="00DB74C8" w:rsidP="001C25E3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DB74C8">
              <w:rPr>
                <w:b/>
              </w:rPr>
              <w:t>наименование органа местного самоуправления, исполняющего муниципальную функцию</w:t>
            </w:r>
          </w:p>
        </w:tc>
      </w:tr>
      <w:tr w:rsidR="00DB74C8" w:rsidRPr="00DB74C8" w:rsidTr="001C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C8" w:rsidRPr="00DB74C8" w:rsidRDefault="00DB74C8" w:rsidP="001C25E3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t>Осуществление муниципального контроля за соблюдением правил благоустройства территории Амосовского сельсовета Медвенского района Курской области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8" w:rsidRPr="00DB74C8" w:rsidRDefault="00DB74C8" w:rsidP="001C25E3">
            <w:pPr>
              <w:pStyle w:val="a9"/>
              <w:spacing w:before="0" w:beforeAutospacing="0" w:after="0" w:afterAutospacing="0"/>
              <w:ind w:firstLine="371"/>
              <w:jc w:val="both"/>
            </w:pPr>
            <w:r w:rsidRPr="00DB74C8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B74C8" w:rsidRPr="00DB74C8" w:rsidRDefault="00DB74C8" w:rsidP="001C25E3">
            <w:pPr>
              <w:pStyle w:val="a9"/>
              <w:spacing w:before="0" w:beforeAutospacing="0" w:after="0" w:afterAutospacing="0"/>
              <w:ind w:firstLine="371"/>
              <w:jc w:val="both"/>
            </w:pPr>
            <w:hyperlink r:id="rId5" w:history="1">
              <w:r w:rsidRPr="00DB74C8">
                <w:rPr>
                  <w:rStyle w:val="a5"/>
                  <w:rFonts w:eastAsiaTheme="majorEastAsia"/>
                  <w:color w:val="auto"/>
                  <w:u w:val="none"/>
                </w:rPr>
                <w:t>Федеральный закон от 26.12.2008 № 294</w:t>
              </w:r>
            </w:hyperlink>
            <w:r w:rsidRPr="00DB74C8">
      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ind w:firstLine="371"/>
              <w:jc w:val="both"/>
              <w:rPr>
                <w:rFonts w:ascii="Times New Roman" w:hAnsi="Times New Roman"/>
              </w:rPr>
            </w:pPr>
            <w:r w:rsidRPr="00DB74C8">
              <w:rPr>
                <w:rFonts w:ascii="Times New Roman" w:hAnsi="Times New Roman"/>
              </w:rPr>
              <w:t xml:space="preserve">Приказ Минэкономразвития РФ от 30.04.2009 № 141 «О реализации положений Федерального закона «О защите прав юридических лиц и индивидуальных предпринимателей при </w:t>
            </w:r>
            <w:r w:rsidRPr="00DB74C8">
              <w:rPr>
                <w:rFonts w:ascii="Times New Roman" w:hAnsi="Times New Roman"/>
              </w:rPr>
              <w:lastRenderedPageBreak/>
              <w:t>осуществлении государственного контроля (надзора) и муниципального контроля»;</w:t>
            </w:r>
          </w:p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ind w:firstLine="371"/>
              <w:jc w:val="both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hAnsi="Times New Roman"/>
              </w:rPr>
              <w:t>Закон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lastRenderedPageBreak/>
              <w:t>Администрация Амосовского сельсовета Медвенского района Курской области</w:t>
            </w:r>
          </w:p>
        </w:tc>
      </w:tr>
      <w:tr w:rsidR="00DB74C8" w:rsidRPr="00DB74C8" w:rsidTr="001C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C8" w:rsidRPr="00DB74C8" w:rsidRDefault="00DB74C8" w:rsidP="001C25E3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t>Осуществление муниципального контроля в области торговой деятельности на территории муниципального образования «Амосовский сельсовет» Медвенского района Курской области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8" w:rsidRPr="00DB74C8" w:rsidRDefault="00DB74C8" w:rsidP="001C25E3">
            <w:pPr>
              <w:pStyle w:val="a9"/>
              <w:spacing w:before="0" w:beforeAutospacing="0" w:after="0" w:afterAutospacing="0"/>
              <w:ind w:firstLine="371"/>
              <w:jc w:val="both"/>
            </w:pPr>
            <w:r w:rsidRPr="00DB74C8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B74C8" w:rsidRPr="00DB74C8" w:rsidRDefault="00DB74C8" w:rsidP="001C25E3">
            <w:pPr>
              <w:pStyle w:val="a9"/>
              <w:spacing w:before="0" w:beforeAutospacing="0" w:after="0" w:afterAutospacing="0"/>
              <w:ind w:firstLine="371"/>
              <w:jc w:val="both"/>
            </w:pPr>
            <w:hyperlink r:id="rId6" w:history="1">
              <w:r w:rsidRPr="00DB74C8">
                <w:rPr>
                  <w:rStyle w:val="a5"/>
                  <w:rFonts w:eastAsiaTheme="majorEastAsia"/>
                  <w:color w:val="auto"/>
                  <w:u w:val="none"/>
                </w:rPr>
                <w:t>Федеральный закон от 26.12.2008 № 294</w:t>
              </w:r>
            </w:hyperlink>
            <w:r w:rsidRPr="00DB74C8">
      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B74C8" w:rsidRPr="00DB74C8" w:rsidRDefault="00DB74C8" w:rsidP="001C25E3">
            <w:pPr>
              <w:pStyle w:val="a9"/>
              <w:spacing w:before="0" w:beforeAutospacing="0" w:after="0" w:afterAutospacing="0"/>
              <w:ind w:firstLine="371"/>
              <w:jc w:val="both"/>
            </w:pPr>
            <w:r w:rsidRPr="00DB74C8"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</w:p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ind w:firstLine="371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t>Администрация Амосовского сельсовета Медвенского района Курской области</w:t>
            </w:r>
          </w:p>
        </w:tc>
      </w:tr>
      <w:tr w:rsidR="00DB74C8" w:rsidRPr="00DB74C8" w:rsidTr="001C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C8" w:rsidRPr="00DB74C8" w:rsidRDefault="00DB74C8" w:rsidP="001C25E3">
            <w:pPr>
              <w:pStyle w:val="a7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B74C8">
              <w:rPr>
                <w:rFonts w:ascii="Times New Roman" w:hAnsi="Times New Roman"/>
              </w:rPr>
              <w:t>Проведение ведомственного контроля в сфере закупок для обеспечения муниципальных нужд муниципального образования «Амосовский сельсовет» Медвенского района Курской области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8" w:rsidRPr="00DB74C8" w:rsidRDefault="00DB74C8" w:rsidP="00DB74C8">
            <w:pPr>
              <w:spacing w:after="0"/>
              <w:ind w:firstLine="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8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B74C8" w:rsidRPr="00DB74C8" w:rsidRDefault="00DB74C8" w:rsidP="00DB74C8">
            <w:pPr>
              <w:pStyle w:val="a1"/>
              <w:widowControl/>
              <w:snapToGrid w:val="0"/>
              <w:spacing w:after="0"/>
              <w:ind w:firstLine="371"/>
              <w:jc w:val="both"/>
              <w:rPr>
                <w:rFonts w:ascii="Times New Roman" w:hAnsi="Times New Roman"/>
              </w:rPr>
            </w:pPr>
            <w:r w:rsidRPr="00DB74C8">
              <w:rPr>
                <w:rFonts w:ascii="Times New Roman" w:hAnsi="Times New Roman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ind w:firstLine="371"/>
              <w:jc w:val="both"/>
              <w:rPr>
                <w:rFonts w:ascii="Times New Roman" w:hAnsi="Times New Roman"/>
              </w:rPr>
            </w:pPr>
            <w:r w:rsidRPr="00DB74C8">
              <w:rPr>
                <w:rFonts w:ascii="Times New Roman" w:hAnsi="Times New Roman"/>
              </w:rPr>
              <w:t>Федеральный закон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8" w:rsidRPr="00DB74C8" w:rsidRDefault="00DB74C8" w:rsidP="001C25E3">
            <w:pPr>
              <w:pStyle w:val="a1"/>
              <w:widowControl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DB74C8">
              <w:rPr>
                <w:rFonts w:ascii="Times New Roman" w:eastAsia="Times New Roman" w:hAnsi="Times New Roman"/>
              </w:rPr>
              <w:t>Администрация Амосовского сельсовета Медвенского района Курской области</w:t>
            </w:r>
          </w:p>
        </w:tc>
      </w:tr>
    </w:tbl>
    <w:p w:rsidR="003A7902" w:rsidRPr="00DB74C8" w:rsidRDefault="003A7902">
      <w:pPr>
        <w:rPr>
          <w:sz w:val="24"/>
          <w:szCs w:val="24"/>
        </w:rPr>
      </w:pPr>
    </w:p>
    <w:sectPr w:rsidR="003A7902" w:rsidRPr="00DB74C8" w:rsidSect="009E1EE6">
      <w:pgSz w:w="16838" w:h="11906" w:orient="landscape"/>
      <w:pgMar w:top="1531" w:right="1134" w:bottom="1247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</w:compat>
  <w:rsids>
    <w:rsidRoot w:val="00DB74C8"/>
    <w:rsid w:val="003A7902"/>
    <w:rsid w:val="00872D1B"/>
    <w:rsid w:val="00DB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link w:val="40"/>
    <w:qFormat/>
    <w:rsid w:val="00DB74C8"/>
    <w:pPr>
      <w:keepNext/>
      <w:widowControl w:val="0"/>
      <w:numPr>
        <w:ilvl w:val="3"/>
        <w:numId w:val="1"/>
      </w:numPr>
      <w:pBdr>
        <w:bottom w:val="none" w:sz="0" w:space="0" w:color="auto"/>
      </w:pBdr>
      <w:suppressAutoHyphens/>
      <w:spacing w:before="240" w:after="120"/>
      <w:contextualSpacing w:val="0"/>
      <w:outlineLvl w:val="3"/>
    </w:pPr>
    <w:rPr>
      <w:rFonts w:ascii="Times New Roman" w:eastAsia="Lucida Sans Unicode" w:hAnsi="Times New Roman" w:cs="Tahoma"/>
      <w:b/>
      <w:bCs/>
      <w:color w:val="auto"/>
      <w:spacing w:val="0"/>
      <w:kern w:val="1"/>
      <w:sz w:val="24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rsid w:val="00DB74C8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styleId="a5">
    <w:name w:val="Hyperlink"/>
    <w:rsid w:val="00DB74C8"/>
    <w:rPr>
      <w:color w:val="000080"/>
      <w:u w:val="single"/>
    </w:rPr>
  </w:style>
  <w:style w:type="paragraph" w:styleId="a1">
    <w:name w:val="Body Text"/>
    <w:basedOn w:val="a"/>
    <w:link w:val="a6"/>
    <w:rsid w:val="00DB74C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2"/>
    <w:link w:val="a1"/>
    <w:rsid w:val="00DB74C8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DB74C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B74C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DB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Title"/>
    <w:basedOn w:val="a"/>
    <w:next w:val="a"/>
    <w:link w:val="aa"/>
    <w:uiPriority w:val="10"/>
    <w:qFormat/>
    <w:rsid w:val="00DB7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2"/>
    <w:link w:val="a0"/>
    <w:uiPriority w:val="10"/>
    <w:rsid w:val="00DB7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3843</Characters>
  <Application>Microsoft Office Word</Application>
  <DocSecurity>0</DocSecurity>
  <Lines>32</Lines>
  <Paragraphs>9</Paragraphs>
  <ScaleCrop>false</ScaleCrop>
  <Company>Microsoft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2020-11-02T13:45:00Z</dcterms:created>
  <dcterms:modified xsi:type="dcterms:W3CDTF">2020-11-02T13:54:00Z</dcterms:modified>
</cp:coreProperties>
</file>