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E3" w:rsidRPr="009D1FE3" w:rsidRDefault="009D1FE3" w:rsidP="009D1FE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D1FE3">
        <w:rPr>
          <w:rFonts w:ascii="Tahoma" w:hAnsi="Tahoma" w:cs="Tahoma"/>
          <w:b/>
          <w:bCs/>
          <w:color w:val="000000"/>
          <w:sz w:val="21"/>
          <w:szCs w:val="21"/>
        </w:rPr>
        <w:t xml:space="preserve">О признании </w:t>
      </w:r>
      <w:proofErr w:type="gramStart"/>
      <w:r w:rsidRPr="009D1FE3">
        <w:rPr>
          <w:rFonts w:ascii="Tahoma" w:hAnsi="Tahoma" w:cs="Tahoma"/>
          <w:b/>
          <w:bCs/>
          <w:color w:val="000000"/>
          <w:sz w:val="21"/>
          <w:szCs w:val="21"/>
        </w:rPr>
        <w:t>утратившим</w:t>
      </w:r>
      <w:proofErr w:type="gramEnd"/>
      <w:r w:rsidRPr="009D1FE3">
        <w:rPr>
          <w:rFonts w:ascii="Tahoma" w:hAnsi="Tahoma" w:cs="Tahoma"/>
          <w:b/>
          <w:bCs/>
          <w:color w:val="000000"/>
          <w:sz w:val="21"/>
          <w:szCs w:val="21"/>
        </w:rPr>
        <w:t xml:space="preserve"> силу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> 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b/>
          <w:bCs/>
          <w:color w:val="000000"/>
          <w:sz w:val="18"/>
        </w:rPr>
        <w:t>МЕДВЕНСКОГО РАЙОНА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> 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b/>
          <w:bCs/>
          <w:color w:val="000000"/>
          <w:sz w:val="18"/>
        </w:rPr>
        <w:t> 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>от 30.03.2023 года                          № 8/41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> 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b/>
          <w:bCs/>
          <w:color w:val="000000"/>
          <w:sz w:val="18"/>
        </w:rPr>
        <w:t xml:space="preserve">О признании </w:t>
      </w:r>
      <w:proofErr w:type="gramStart"/>
      <w:r w:rsidRPr="009D1FE3">
        <w:rPr>
          <w:rFonts w:ascii="Tahoma" w:hAnsi="Tahoma" w:cs="Tahoma"/>
          <w:b/>
          <w:bCs/>
          <w:color w:val="000000"/>
          <w:sz w:val="18"/>
        </w:rPr>
        <w:t>утратившим</w:t>
      </w:r>
      <w:proofErr w:type="gramEnd"/>
      <w:r w:rsidRPr="009D1FE3">
        <w:rPr>
          <w:rFonts w:ascii="Tahoma" w:hAnsi="Tahoma" w:cs="Tahoma"/>
          <w:b/>
          <w:bCs/>
          <w:color w:val="000000"/>
          <w:sz w:val="18"/>
        </w:rPr>
        <w:t xml:space="preserve"> силу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> 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> 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 xml:space="preserve">В целях приведения муниципальных правовых актов Собрания депутатов </w:t>
      </w:r>
      <w:proofErr w:type="spellStart"/>
      <w:r w:rsidRPr="009D1FE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D1FE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D1FE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D1FE3">
        <w:rPr>
          <w:rFonts w:ascii="Tahoma" w:hAnsi="Tahoma" w:cs="Tahoma"/>
          <w:color w:val="000000"/>
          <w:sz w:val="18"/>
          <w:szCs w:val="18"/>
        </w:rPr>
        <w:t xml:space="preserve"> района в соответствие с действующим законодательством, Собрание депутатов </w:t>
      </w:r>
      <w:proofErr w:type="spellStart"/>
      <w:r w:rsidRPr="009D1FE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D1FE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D1FE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D1FE3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>РЕШИЛО: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 xml:space="preserve">1. Признать утратившим силу решение Собрания депутатов </w:t>
      </w:r>
      <w:proofErr w:type="spellStart"/>
      <w:r w:rsidRPr="009D1FE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D1FE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D1FE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D1FE3">
        <w:rPr>
          <w:rFonts w:ascii="Tahoma" w:hAnsi="Tahoma" w:cs="Tahoma"/>
          <w:color w:val="000000"/>
          <w:sz w:val="18"/>
          <w:szCs w:val="18"/>
        </w:rPr>
        <w:t xml:space="preserve"> района от 13.06.2007 года № 133 «Об утверждении Порядка проведения публичных слушаний на территории </w:t>
      </w:r>
      <w:proofErr w:type="spellStart"/>
      <w:r w:rsidRPr="009D1FE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D1FE3">
        <w:rPr>
          <w:rFonts w:ascii="Tahoma" w:hAnsi="Tahoma" w:cs="Tahoma"/>
          <w:color w:val="000000"/>
          <w:sz w:val="18"/>
          <w:szCs w:val="18"/>
        </w:rPr>
        <w:t xml:space="preserve"> сельсовета».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9D1FE3"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 w:rsidRPr="009D1FE3">
        <w:rPr>
          <w:rFonts w:ascii="Tahoma" w:hAnsi="Tahoma" w:cs="Tahoma"/>
          <w:color w:val="000000"/>
          <w:sz w:val="18"/>
          <w:szCs w:val="18"/>
        </w:rPr>
        <w:t xml:space="preserve"> настоящее решение на официальном сайте муниципального образования «</w:t>
      </w:r>
      <w:proofErr w:type="spellStart"/>
      <w:r w:rsidRPr="009D1FE3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9D1FE3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9D1FE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D1FE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«Интернет».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>4. Настоящее решение вступает в силу после его официального опубликования (обнародования).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> 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> 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> 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9D1FE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D1FE3"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         О.М. </w:t>
      </w:r>
      <w:proofErr w:type="spellStart"/>
      <w:r w:rsidRPr="009D1FE3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> 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> 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D1FE3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9D1FE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D1FE3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D1FE3" w:rsidRPr="009D1FE3" w:rsidRDefault="009D1FE3" w:rsidP="009D1FE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9D1FE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D1FE3">
        <w:rPr>
          <w:rFonts w:ascii="Tahoma" w:hAnsi="Tahoma" w:cs="Tahoma"/>
          <w:color w:val="000000"/>
          <w:sz w:val="18"/>
          <w:szCs w:val="18"/>
        </w:rPr>
        <w:t xml:space="preserve"> района                                                                        Т.В. Иванова</w:t>
      </w:r>
    </w:p>
    <w:p w:rsidR="00497210" w:rsidRPr="009D1FE3" w:rsidRDefault="00497210" w:rsidP="009D1FE3"/>
    <w:sectPr w:rsidR="00497210" w:rsidRPr="009D1FE3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A23F9"/>
    <w:rsid w:val="000A7FB7"/>
    <w:rsid w:val="000C299F"/>
    <w:rsid w:val="000C74CD"/>
    <w:rsid w:val="000D255B"/>
    <w:rsid w:val="000F2A2D"/>
    <w:rsid w:val="000F5DA7"/>
    <w:rsid w:val="00104883"/>
    <w:rsid w:val="00127A2A"/>
    <w:rsid w:val="0014743C"/>
    <w:rsid w:val="0015029B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172</cp:revision>
  <dcterms:created xsi:type="dcterms:W3CDTF">2016-12-22T19:50:00Z</dcterms:created>
  <dcterms:modified xsi:type="dcterms:W3CDTF">2023-11-07T17:51:00Z</dcterms:modified>
</cp:coreProperties>
</file>