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C1E91" w:rsidRPr="00CC1E91" w:rsidTr="00CC1E9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C1E91" w:rsidRPr="00CC1E91" w:rsidRDefault="00CC1E91" w:rsidP="00CC1E9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E91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CC1E91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HYPERLINK "http://amos.rkursk.ru/index.php?mun_obr=267&amp;sub_menus_id=47665&amp;print=1&amp;id_mat=505462" \t "blank" </w:instrText>
            </w:r>
            <w:r w:rsidRPr="00CC1E91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CC1E91">
              <w:rPr>
                <w:rFonts w:ascii="Tahoma" w:hAnsi="Tahoma" w:cs="Tahoma"/>
                <w:color w:val="33A6E3"/>
                <w:sz w:val="18"/>
                <w:szCs w:val="18"/>
              </w:rPr>
              <w:br/>
            </w:r>
            <w:r>
              <w:rPr>
                <w:rFonts w:ascii="Tahoma" w:hAnsi="Tahoma" w:cs="Tahoma"/>
                <w:noProof/>
                <w:color w:val="33A6E3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1E91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CC1E91" w:rsidRPr="00CC1E91" w:rsidTr="00CC1E9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C1E91" w:rsidRPr="00CC1E91" w:rsidRDefault="00CC1E91" w:rsidP="00CC1E9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E9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CC1E91" w:rsidRPr="00CC1E91" w:rsidRDefault="00CC1E91" w:rsidP="00CC1E9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C1E91">
        <w:rPr>
          <w:rFonts w:ascii="Tahoma" w:hAnsi="Tahoma" w:cs="Tahoma"/>
          <w:b/>
          <w:bCs/>
          <w:color w:val="000000"/>
          <w:sz w:val="21"/>
          <w:szCs w:val="21"/>
        </w:rPr>
        <w:t>О направлении муниципального служащего в командировку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b/>
          <w:bCs/>
          <w:color w:val="000000"/>
          <w:sz w:val="18"/>
        </w:rPr>
        <w:t> 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> 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>от 09.01.2023 года                                № 1-ра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> 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b/>
          <w:bCs/>
          <w:color w:val="000000"/>
          <w:sz w:val="18"/>
        </w:rPr>
        <w:t xml:space="preserve">О направлении </w:t>
      </w:r>
      <w:proofErr w:type="gramStart"/>
      <w:r w:rsidRPr="00CC1E91">
        <w:rPr>
          <w:rFonts w:ascii="Tahoma" w:hAnsi="Tahoma" w:cs="Tahoma"/>
          <w:b/>
          <w:bCs/>
          <w:color w:val="000000"/>
          <w:sz w:val="18"/>
        </w:rPr>
        <w:t>муниципального</w:t>
      </w:r>
      <w:proofErr w:type="gramEnd"/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b/>
          <w:bCs/>
          <w:color w:val="000000"/>
          <w:sz w:val="18"/>
        </w:rPr>
        <w:t>служащего в командировку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> 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> 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>В соответствии с Планом комплектования «УМЦ ГОЧС Курской области» слушателями на 2023 учебный год, утвержденным распоряжением Губернатора Курской области от 12.12.2022 № 414-рг по государственному заданию подготовки категории «Работники органов местного самоуправления, в полномочия которых входит решение вопросов по защите населения и территории от чрезвычайных ситуаций – силы ТП РСЧС</w:t>
      </w:r>
      <w:proofErr w:type="gramStart"/>
      <w:r w:rsidRPr="00CC1E91">
        <w:rPr>
          <w:rFonts w:ascii="Tahoma" w:hAnsi="Tahoma" w:cs="Tahoma"/>
          <w:color w:val="000000"/>
          <w:sz w:val="18"/>
          <w:szCs w:val="18"/>
        </w:rPr>
        <w:t>»В</w:t>
      </w:r>
      <w:proofErr w:type="gramEnd"/>
      <w:r w:rsidRPr="00CC1E91">
        <w:rPr>
          <w:rFonts w:ascii="Tahoma" w:hAnsi="Tahoma" w:cs="Tahoma"/>
          <w:color w:val="000000"/>
          <w:sz w:val="18"/>
          <w:szCs w:val="18"/>
        </w:rPr>
        <w:t xml:space="preserve"> соответствии с Решением Собрания депутатов </w:t>
      </w:r>
      <w:proofErr w:type="spellStart"/>
      <w:r w:rsidRPr="00CC1E9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C1E9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C1E9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C1E91">
        <w:rPr>
          <w:rFonts w:ascii="Tahoma" w:hAnsi="Tahoma" w:cs="Tahoma"/>
          <w:color w:val="000000"/>
          <w:sz w:val="18"/>
          <w:szCs w:val="18"/>
        </w:rPr>
        <w:t xml:space="preserve"> района от 15.01.2009 № 11/66 «Об утверждении Положения о порядке оформления служебных командировок и возмещения  расходов, связанных со служебными командировками, Главы и муниципальных служащих Администрации </w:t>
      </w:r>
      <w:proofErr w:type="spellStart"/>
      <w:r w:rsidRPr="00CC1E9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C1E9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C1E9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C1E9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(с изменениями и дополнениями):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 xml:space="preserve">1. Направить в командировку заместителя Главы Администрации </w:t>
      </w:r>
      <w:proofErr w:type="spellStart"/>
      <w:r w:rsidRPr="00CC1E9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C1E91">
        <w:rPr>
          <w:rFonts w:ascii="Tahoma" w:hAnsi="Tahoma" w:cs="Tahoma"/>
          <w:color w:val="000000"/>
          <w:sz w:val="18"/>
          <w:szCs w:val="18"/>
        </w:rPr>
        <w:t xml:space="preserve"> сельсовета Харитонову Светлану Николаевну в учебно-методический центр ГОЧС Курской области на обучение сроком на двенадцать дней с 09 января по 20 января 2023 года включительно.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>2. Распоряжение вступает в силу с 09 января 2023 года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> 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> 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> 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C1E9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C1E9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C1E91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C1E91" w:rsidRPr="00CC1E91" w:rsidRDefault="00CC1E91" w:rsidP="00CC1E9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C1E9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C1E91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                                              Т.В. Иванова</w:t>
      </w:r>
    </w:p>
    <w:p w:rsidR="00497210" w:rsidRPr="00CC1E91" w:rsidRDefault="00497210" w:rsidP="00CC1E91"/>
    <w:sectPr w:rsidR="00497210" w:rsidRPr="00CC1E9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amos.rkursk.ru/index.php?mun_obr=267&amp;sub_menus_id=47665&amp;print=1&amp;id_mat=50546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149</cp:revision>
  <dcterms:created xsi:type="dcterms:W3CDTF">2016-12-22T19:50:00Z</dcterms:created>
  <dcterms:modified xsi:type="dcterms:W3CDTF">2023-11-07T17:41:00Z</dcterms:modified>
</cp:coreProperties>
</file>