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71341" w:rsidRPr="00A71341" w:rsidTr="00A7134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71341" w:rsidRPr="00A71341" w:rsidRDefault="00A71341" w:rsidP="00A7134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71341" w:rsidRPr="00A71341" w:rsidRDefault="00A71341" w:rsidP="00A7134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71341">
        <w:rPr>
          <w:rFonts w:ascii="Tahoma" w:hAnsi="Tahoma" w:cs="Tahoma"/>
          <w:b/>
          <w:bCs/>
          <w:color w:val="000000"/>
          <w:sz w:val="21"/>
          <w:szCs w:val="21"/>
        </w:rPr>
        <w:t>Об ограничении стоянки транспортных средств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b/>
          <w:bCs/>
          <w:color w:val="000000"/>
          <w:sz w:val="18"/>
        </w:rPr>
        <w:t> 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 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от 26.07.2023  года                             № 32-ра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 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b/>
          <w:bCs/>
          <w:color w:val="000000"/>
          <w:sz w:val="18"/>
        </w:rPr>
        <w:t>Об ограничении стоянки транспортных средств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 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 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 xml:space="preserve">В целях обеспечения бесперебойного функционирования деятельности участковой избирательной комиссии, предупреждения возникновения чрезвычайных ситуаций в период подготовки и проведения выборов депутатов Представительного Собрания </w:t>
      </w:r>
      <w:proofErr w:type="spellStart"/>
      <w:r w:rsidRPr="00A7134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7134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пятого созыва: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1. Запретить стоянку транспортных средств за исключением транспорта, задействованного на период избирательной компании, в радиусе 100 метров от помещения для голосования избирательного участка № 606.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A71341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A71341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 xml:space="preserve">3. Настоящее распоряжение подлежит обнародованию на информационных стендах, определенных решением Собрания депутатов </w:t>
      </w:r>
      <w:proofErr w:type="spellStart"/>
      <w:r w:rsidRPr="00A7134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7134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7134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71341">
        <w:rPr>
          <w:rFonts w:ascii="Tahoma" w:hAnsi="Tahoma" w:cs="Tahoma"/>
          <w:color w:val="000000"/>
          <w:sz w:val="18"/>
          <w:szCs w:val="18"/>
        </w:rPr>
        <w:t xml:space="preserve"> района  от 12.01.2012 года № 52/320.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 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 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> 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7134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7134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7134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71341" w:rsidRPr="00A71341" w:rsidRDefault="00A71341" w:rsidP="00A713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7134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7134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           Т.В. Иванова</w:t>
      </w:r>
    </w:p>
    <w:p w:rsidR="00497210" w:rsidRPr="00A71341" w:rsidRDefault="00497210" w:rsidP="00A71341"/>
    <w:sectPr w:rsidR="00497210" w:rsidRPr="00A7134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7FB7"/>
    <w:rsid w:val="000C74CD"/>
    <w:rsid w:val="000D255B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156</cp:revision>
  <dcterms:created xsi:type="dcterms:W3CDTF">2016-12-22T19:50:00Z</dcterms:created>
  <dcterms:modified xsi:type="dcterms:W3CDTF">2023-11-07T17:44:00Z</dcterms:modified>
</cp:coreProperties>
</file>