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22" w:rsidRPr="00665F22" w:rsidRDefault="00665F22" w:rsidP="00665F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65F22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 w:rsidRPr="00665F2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65F2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65F2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65F2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30.03.2022 № 41-па «Об утверждении Положения о контрактном управляющем»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 xml:space="preserve">от 2023 года                               № </w:t>
      </w:r>
      <w:proofErr w:type="gramStart"/>
      <w:r w:rsidRPr="00665F22">
        <w:rPr>
          <w:rFonts w:ascii="Tahoma" w:hAnsi="Tahoma" w:cs="Tahoma"/>
          <w:color w:val="000000"/>
          <w:sz w:val="18"/>
          <w:szCs w:val="18"/>
        </w:rPr>
        <w:t>-п</w:t>
      </w:r>
      <w:proofErr w:type="gramEnd"/>
      <w:r w:rsidRPr="00665F22">
        <w:rPr>
          <w:rFonts w:ascii="Tahoma" w:hAnsi="Tahoma" w:cs="Tahoma"/>
          <w:color w:val="000000"/>
          <w:sz w:val="18"/>
          <w:szCs w:val="18"/>
        </w:rPr>
        <w:t>а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665F2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65F2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65F2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65F22">
        <w:rPr>
          <w:rFonts w:ascii="Tahoma" w:hAnsi="Tahoma" w:cs="Tahoma"/>
          <w:b/>
          <w:bCs/>
          <w:color w:val="000000"/>
          <w:sz w:val="18"/>
        </w:rPr>
        <w:t xml:space="preserve"> района от 30.03.2022 № 41-па «Об утверждении Положения о контрактном управляющем»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b/>
          <w:bCs/>
          <w:color w:val="000000"/>
          <w:sz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65F22">
        <w:rPr>
          <w:rFonts w:ascii="Tahoma" w:hAnsi="Tahoma" w:cs="Tahoma"/>
          <w:color w:val="000000"/>
          <w:sz w:val="18"/>
          <w:szCs w:val="18"/>
        </w:rPr>
        <w:t>В соответствии с частью 3 статьи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44-ФЗ), Уставом муниципального образования «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 прокуратуры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района от 01.03.2023 №83-2023, Администрация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  <w:proofErr w:type="gramEnd"/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района от 30.03.2022 № 41-па «Об утверждении Положения о контрактном управляющем» изменения, дополнив пункт 9 раздела II. «Функции и полномочия контрактного управляющего» Положения подпунктом 4 следующего содержания: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>«4)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частью 7 статьи 38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 w:rsidRPr="00665F22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665F22">
        <w:rPr>
          <w:rFonts w:ascii="Tahoma" w:hAnsi="Tahoma" w:cs="Tahoma"/>
          <w:color w:val="000000"/>
          <w:sz w:val="18"/>
          <w:szCs w:val="18"/>
        </w:rPr>
        <w:t xml:space="preserve"> выполнением постановления оставляю за собой.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его подписания.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> 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65F2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65F22" w:rsidRPr="00665F22" w:rsidRDefault="00665F22" w:rsidP="00665F2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65F2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65F22">
        <w:rPr>
          <w:rFonts w:ascii="Tahoma" w:hAnsi="Tahoma" w:cs="Tahoma"/>
          <w:color w:val="000000"/>
          <w:sz w:val="18"/>
          <w:szCs w:val="18"/>
        </w:rPr>
        <w:t xml:space="preserve"> района                                                                             Т.В.Иванова</w:t>
      </w:r>
    </w:p>
    <w:p w:rsidR="00497210" w:rsidRPr="00665F22" w:rsidRDefault="00497210" w:rsidP="00665F22"/>
    <w:sectPr w:rsidR="00497210" w:rsidRPr="00665F2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147</cp:revision>
  <dcterms:created xsi:type="dcterms:W3CDTF">2016-12-22T19:50:00Z</dcterms:created>
  <dcterms:modified xsi:type="dcterms:W3CDTF">2023-11-07T17:20:00Z</dcterms:modified>
</cp:coreProperties>
</file>