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DC" w:rsidRDefault="002F27DC" w:rsidP="002F27DC">
      <w:pPr>
        <w:shd w:val="clear" w:color="auto" w:fill="EEEEEE"/>
        <w:jc w:val="center"/>
        <w:rPr>
          <w:rFonts w:ascii="Tahoma" w:hAnsi="Tahoma" w:cs="Tahoma"/>
          <w:b/>
          <w:bCs/>
          <w:color w:val="000000"/>
          <w:sz w:val="21"/>
          <w:szCs w:val="21"/>
        </w:rPr>
      </w:pPr>
      <w:r>
        <w:rPr>
          <w:rFonts w:ascii="Tahoma" w:hAnsi="Tahoma" w:cs="Tahoma"/>
          <w:b/>
          <w:bCs/>
          <w:color w:val="000000"/>
          <w:sz w:val="21"/>
          <w:szCs w:val="21"/>
        </w:rPr>
        <w:t>О проекте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РОССИЙСКАЯ ФЕДЕРАЦИЯ</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КУРСКАЯ ОБЛАСТЬ МЕДВЕНСКИЙ РАЙОН</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СОБРАНИЕ ДЕПУТАТОВ</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АМОСОВСКОГО СЕЛЬСОВЕТА</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РЕШЕНИЕ</w:t>
      </w:r>
    </w:p>
    <w:p w:rsidR="002F27DC" w:rsidRDefault="002F27DC" w:rsidP="002F27DC">
      <w:pPr>
        <w:pStyle w:val="a5"/>
        <w:shd w:val="clear" w:color="auto" w:fill="EEEEEE"/>
        <w:spacing w:after="0"/>
        <w:jc w:val="center"/>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center"/>
        <w:rPr>
          <w:rFonts w:ascii="Tahoma" w:hAnsi="Tahoma" w:cs="Tahoma"/>
          <w:color w:val="000000"/>
          <w:sz w:val="18"/>
          <w:szCs w:val="18"/>
        </w:rPr>
      </w:pPr>
      <w:r>
        <w:rPr>
          <w:rFonts w:ascii="Tahoma" w:hAnsi="Tahoma" w:cs="Tahoma"/>
          <w:color w:val="000000"/>
          <w:sz w:val="18"/>
          <w:szCs w:val="18"/>
        </w:rPr>
        <w:t>от 18.08.2022  года                              № 70/358</w:t>
      </w:r>
      <w:r>
        <w:rPr>
          <w:rStyle w:val="afffff1"/>
          <w:rFonts w:ascii="Tahoma" w:hAnsi="Tahoma" w:cs="Tahoma"/>
          <w:color w:val="000000"/>
          <w:sz w:val="18"/>
          <w:szCs w:val="18"/>
        </w:rPr>
        <w:t> </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2F27DC" w:rsidRDefault="002F27DC" w:rsidP="002F27DC">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О проекте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center"/>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соответствии с частью 4 статьи 44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Собрание депутатов Амосовского сельсовета Медвенского района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РЕШИЛО:</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 Вынести проект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 утвержденного решением Собрания депутатов Амосовского сельсовета Медвенского района 07.06.2018 № 12/73, на обсуждение граждан, проживающих на территории Амосовского сельсовета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 Обнародовать те</w:t>
      </w:r>
      <w:proofErr w:type="gramStart"/>
      <w:r>
        <w:rPr>
          <w:rFonts w:ascii="Tahoma" w:hAnsi="Tahoma" w:cs="Tahoma"/>
          <w:color w:val="000000"/>
          <w:sz w:val="18"/>
          <w:szCs w:val="18"/>
        </w:rPr>
        <w:t>кст пр</w:t>
      </w:r>
      <w:proofErr w:type="gramEnd"/>
      <w:r>
        <w:rPr>
          <w:rFonts w:ascii="Tahoma" w:hAnsi="Tahoma" w:cs="Tahoma"/>
          <w:color w:val="000000"/>
          <w:sz w:val="18"/>
          <w:szCs w:val="18"/>
        </w:rPr>
        <w:t>оекта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 на трех информационных стендах, расположенных:</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- 1-й – административное здание АО «Амосовское»;</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- 2-й – в Амосовской библиотеке;</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- 3-й – магазин частного предпринимателя Погребного Е.А. </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с</w:t>
      </w:r>
      <w:proofErr w:type="gramEnd"/>
      <w:r>
        <w:rPr>
          <w:rFonts w:ascii="Tahoma" w:hAnsi="Tahoma" w:cs="Tahoma"/>
          <w:color w:val="000000"/>
          <w:sz w:val="18"/>
          <w:szCs w:val="18"/>
        </w:rPr>
        <w:t>. Петропавловка для его обсуждения гражданами, проживающими на территории Амосовского сельсовета Медвенского района Курской области, и представления предложений по нему.</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 внести предложения по совершенствованию данного проекта.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 Утвердить прилагаемый состав комиссии по обсуждению проекта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 приему и учету предложений по нему (прилагается).</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 Поручить комиссии: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5.1. Обобщить и систематизировать предложения по проекту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5.2. Обобщенные и систематизированные материалы предоставить Собранию депутатов Амосовского сельсовета Медвенского района.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6. Утвердить прилагаемые:</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Порядок участия граждан в обсуждении проекта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Порядок учета предложений по проекту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7. Обнародовать настоящее решение на указанных в п. 2 информационных стендах.</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8.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решения возложить на главу Амосовского сельсовета Медвенского района Т.В. Иванову.</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Председатель Собрания депутатов Амосовского</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сельсовета Медвенского района Курской области                      О.М. Горякина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Глава Амосовского сельсовета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                                                                           Т.В. Иванова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Утвержден</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Амосовского сельсовета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от 18.08.2022 года № 70/358</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Состав</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комиссии по обсуждению Проекта Собрания депутатов Амосовского сельсовета «О внесении изменений в Правила благоустройства территории муниципального образования «Амосовский сельсовет» Медвенского района Курской области», приему и учету предложений по нему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Иванова Т.В.</w:t>
      </w:r>
      <w:r>
        <w:rPr>
          <w:rFonts w:ascii="Tahoma" w:hAnsi="Tahoma" w:cs="Tahoma"/>
          <w:color w:val="000000"/>
          <w:sz w:val="18"/>
          <w:szCs w:val="18"/>
        </w:rPr>
        <w:t>, глава Амосовского сельсовета, председатель комиссии.</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Иванова Л.В.</w:t>
      </w:r>
      <w:r>
        <w:rPr>
          <w:rFonts w:ascii="Tahoma" w:hAnsi="Tahoma" w:cs="Tahoma"/>
          <w:color w:val="000000"/>
          <w:sz w:val="18"/>
          <w:szCs w:val="18"/>
        </w:rPr>
        <w:t>, депутат Собрания депутатов Амосовского сельсовета.</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Харитонова С.Н.</w:t>
      </w:r>
      <w:r>
        <w:rPr>
          <w:rFonts w:ascii="Tahoma" w:hAnsi="Tahoma" w:cs="Tahoma"/>
          <w:color w:val="000000"/>
          <w:sz w:val="18"/>
          <w:szCs w:val="18"/>
        </w:rPr>
        <w:t>, заместитель Главы Администрации Амосовского сельсовета Администрации Амосовского сельсовета.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Утвержден</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Амосовского сельсовета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от 18.08.2022 года № 70/358</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Порядок</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lastRenderedPageBreak/>
        <w:t>участия граждан в обсуждении проекта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2. </w:t>
      </w:r>
      <w:proofErr w:type="gramStart"/>
      <w:r>
        <w:rPr>
          <w:rFonts w:ascii="Tahoma" w:hAnsi="Tahoma" w:cs="Tahoma"/>
          <w:color w:val="000000"/>
          <w:sz w:val="18"/>
          <w:szCs w:val="18"/>
        </w:rPr>
        <w:t>Обсуждение Проекта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Pr>
          <w:rFonts w:ascii="Tahoma" w:hAnsi="Tahoma" w:cs="Tahoma"/>
          <w:color w:val="000000"/>
          <w:sz w:val="18"/>
          <w:szCs w:val="18"/>
        </w:rPr>
        <w:t xml:space="preserve">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Период обсуждения составляет 20 дней со дня официального </w:t>
      </w:r>
      <w:proofErr w:type="gramStart"/>
      <w:r>
        <w:rPr>
          <w:rFonts w:ascii="Tahoma" w:hAnsi="Tahoma" w:cs="Tahoma"/>
          <w:color w:val="000000"/>
          <w:sz w:val="18"/>
          <w:szCs w:val="18"/>
        </w:rPr>
        <w:t>обнародования проекта решения Собрания депутатов</w:t>
      </w:r>
      <w:proofErr w:type="gramEnd"/>
      <w:r>
        <w:rPr>
          <w:rFonts w:ascii="Tahoma" w:hAnsi="Tahoma" w:cs="Tahoma"/>
          <w:color w:val="000000"/>
          <w:sz w:val="18"/>
          <w:szCs w:val="18"/>
        </w:rPr>
        <w:t xml:space="preserve">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 на информационных стендах.</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Все предложения по существу обсуждаемых вопросов, направляются в комиссию, расположенную в здании Администрации по адресу: д. Амосовка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 Обсуждение гражданами проекта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 Индивидуальные и коллективные предложения должны быть представлены в комиссию не позднее 18.00 часов последнего дня обсуждения.</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Утвержден</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Амосовского сельсовета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от 18.08.2022 года № 70/358</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6"/>
        <w:shd w:val="clear" w:color="auto" w:fill="EEEEEE"/>
        <w:spacing w:before="0" w:after="0"/>
        <w:rPr>
          <w:rFonts w:ascii="Tahoma" w:hAnsi="Tahoma" w:cs="Tahoma"/>
          <w:color w:val="000000"/>
          <w:sz w:val="15"/>
          <w:szCs w:val="15"/>
        </w:rPr>
      </w:pPr>
      <w:r>
        <w:rPr>
          <w:rFonts w:ascii="Tahoma" w:hAnsi="Tahoma" w:cs="Tahoma"/>
          <w:color w:val="000000"/>
        </w:rPr>
        <w:t>ПОРЯДОК</w:t>
      </w:r>
    </w:p>
    <w:p w:rsidR="002F27DC" w:rsidRDefault="002F27DC" w:rsidP="002F27DC">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учета предложений по проекту решения Собрания депутатов Амосовского сельсовета Медвенского района Курской области «О внесении изменений в Правила благоустройства территории муниципального образования «Амосовский сельсовет» Медвенского района Курской области»</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 xml:space="preserve">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w:t>
      </w:r>
      <w:r>
        <w:rPr>
          <w:rFonts w:ascii="Tahoma" w:hAnsi="Tahoma" w:cs="Tahoma"/>
          <w:color w:val="000000"/>
          <w:sz w:val="18"/>
          <w:szCs w:val="18"/>
        </w:rPr>
        <w:lastRenderedPageBreak/>
        <w:t>по обнародованному проекту решения Собрания депутатов Амосовского сельсовета Медвенского района «О внесении изменений в Правила благоустройства территории муниципального образования «Амосовский сельсовет» Медвенского района Курской области» (далее – проект Решения).</w:t>
      </w:r>
      <w:proofErr w:type="gramEnd"/>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 Предложения по проекту Решения вносятся в комиссию в течение 20 дней со дня его официального обнародования.</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 Поступившие предложения регистрируются комиссией в день поступления.</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6. Предложения по проекту Решения, внесенные с нарушением положений и сроков, установленных настоящим Порядком, не рассматриваются.</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2F27DC" w:rsidRDefault="002F27DC" w:rsidP="002F27DC">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r>
        <w:rPr>
          <w:rStyle w:val="afffff1"/>
          <w:rFonts w:ascii="Tahoma" w:hAnsi="Tahoma" w:cs="Tahoma"/>
          <w:color w:val="000000"/>
          <w:sz w:val="18"/>
          <w:szCs w:val="18"/>
        </w:rPr>
        <w:t> </w:t>
      </w:r>
    </w:p>
    <w:p w:rsidR="00497210" w:rsidRPr="002F27DC" w:rsidRDefault="00497210" w:rsidP="002F27DC"/>
    <w:sectPr w:rsidR="00497210" w:rsidRPr="002F27DC"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5D39FF"/>
    <w:multiLevelType w:val="multilevel"/>
    <w:tmpl w:val="4596E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F1E7F"/>
    <w:multiLevelType w:val="multilevel"/>
    <w:tmpl w:val="4138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7"/>
  </w:num>
  <w:num w:numId="6">
    <w:abstractNumId w:val="13"/>
  </w:num>
  <w:num w:numId="7">
    <w:abstractNumId w:val="12"/>
  </w:num>
  <w:num w:numId="8">
    <w:abstractNumId w:val="10"/>
  </w:num>
  <w:num w:numId="9">
    <w:abstractNumId w:val="5"/>
  </w:num>
  <w:num w:numId="10">
    <w:abstractNumId w:val="11"/>
  </w:num>
  <w:num w:numId="11">
    <w:abstractNumId w:val="19"/>
  </w:num>
  <w:num w:numId="12">
    <w:abstractNumId w:val="9"/>
  </w:num>
  <w:num w:numId="13">
    <w:abstractNumId w:val="7"/>
  </w:num>
  <w:num w:numId="14">
    <w:abstractNumId w:val="8"/>
  </w:num>
  <w:num w:numId="15">
    <w:abstractNumId w:val="14"/>
  </w:num>
  <w:num w:numId="16">
    <w:abstractNumId w:val="16"/>
  </w:num>
  <w:num w:numId="17">
    <w:abstractNumId w:val="18"/>
  </w:num>
  <w:num w:numId="18">
    <w:abstractNumId w:val="1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2484"/>
    <w:rsid w:val="001E56B2"/>
    <w:rsid w:val="002050F8"/>
    <w:rsid w:val="00205FEF"/>
    <w:rsid w:val="00234421"/>
    <w:rsid w:val="00235468"/>
    <w:rsid w:val="0027008F"/>
    <w:rsid w:val="00297956"/>
    <w:rsid w:val="002A2265"/>
    <w:rsid w:val="002B7972"/>
    <w:rsid w:val="002F152B"/>
    <w:rsid w:val="002F27DC"/>
    <w:rsid w:val="0031001C"/>
    <w:rsid w:val="00311496"/>
    <w:rsid w:val="003142F4"/>
    <w:rsid w:val="00337633"/>
    <w:rsid w:val="00350735"/>
    <w:rsid w:val="00366CD9"/>
    <w:rsid w:val="00387534"/>
    <w:rsid w:val="003C2B96"/>
    <w:rsid w:val="003C2F46"/>
    <w:rsid w:val="003D0C34"/>
    <w:rsid w:val="003D3751"/>
    <w:rsid w:val="003D452B"/>
    <w:rsid w:val="003D5E5E"/>
    <w:rsid w:val="003F2530"/>
    <w:rsid w:val="0042302D"/>
    <w:rsid w:val="004352B4"/>
    <w:rsid w:val="00444C47"/>
    <w:rsid w:val="004647D8"/>
    <w:rsid w:val="0047768C"/>
    <w:rsid w:val="00497210"/>
    <w:rsid w:val="004C2542"/>
    <w:rsid w:val="004D7746"/>
    <w:rsid w:val="004E2EDF"/>
    <w:rsid w:val="004F1903"/>
    <w:rsid w:val="00507A86"/>
    <w:rsid w:val="00511A60"/>
    <w:rsid w:val="005238B8"/>
    <w:rsid w:val="00524DCA"/>
    <w:rsid w:val="00536D4E"/>
    <w:rsid w:val="00542CBC"/>
    <w:rsid w:val="00544CC9"/>
    <w:rsid w:val="00551E55"/>
    <w:rsid w:val="005555E5"/>
    <w:rsid w:val="0056077A"/>
    <w:rsid w:val="0056583E"/>
    <w:rsid w:val="005825A5"/>
    <w:rsid w:val="005A6251"/>
    <w:rsid w:val="005B5CB4"/>
    <w:rsid w:val="005C591A"/>
    <w:rsid w:val="005D5472"/>
    <w:rsid w:val="005F0D30"/>
    <w:rsid w:val="005F74D0"/>
    <w:rsid w:val="005F7DE1"/>
    <w:rsid w:val="00657C70"/>
    <w:rsid w:val="00665F22"/>
    <w:rsid w:val="006704A6"/>
    <w:rsid w:val="0067708A"/>
    <w:rsid w:val="006908F3"/>
    <w:rsid w:val="00691D4E"/>
    <w:rsid w:val="006A6311"/>
    <w:rsid w:val="006B4146"/>
    <w:rsid w:val="006B6E9D"/>
    <w:rsid w:val="006C3DC6"/>
    <w:rsid w:val="006D311F"/>
    <w:rsid w:val="006E1329"/>
    <w:rsid w:val="006E6302"/>
    <w:rsid w:val="00701798"/>
    <w:rsid w:val="00712161"/>
    <w:rsid w:val="00712702"/>
    <w:rsid w:val="00722B34"/>
    <w:rsid w:val="00747926"/>
    <w:rsid w:val="00747D17"/>
    <w:rsid w:val="00751817"/>
    <w:rsid w:val="00777664"/>
    <w:rsid w:val="00785F7F"/>
    <w:rsid w:val="00786BFA"/>
    <w:rsid w:val="007A3BE5"/>
    <w:rsid w:val="007A5BC3"/>
    <w:rsid w:val="007C39C2"/>
    <w:rsid w:val="007D3DF7"/>
    <w:rsid w:val="007D7A53"/>
    <w:rsid w:val="007E6827"/>
    <w:rsid w:val="007F6BF0"/>
    <w:rsid w:val="00806D02"/>
    <w:rsid w:val="008150C0"/>
    <w:rsid w:val="008171FD"/>
    <w:rsid w:val="00824264"/>
    <w:rsid w:val="00852C96"/>
    <w:rsid w:val="0087186F"/>
    <w:rsid w:val="0088422C"/>
    <w:rsid w:val="0089375A"/>
    <w:rsid w:val="00897255"/>
    <w:rsid w:val="008B22F3"/>
    <w:rsid w:val="008B69C7"/>
    <w:rsid w:val="008C0913"/>
    <w:rsid w:val="008C20C6"/>
    <w:rsid w:val="008E3355"/>
    <w:rsid w:val="008F6B8D"/>
    <w:rsid w:val="009143A4"/>
    <w:rsid w:val="0092137C"/>
    <w:rsid w:val="00925709"/>
    <w:rsid w:val="00933D66"/>
    <w:rsid w:val="0093754C"/>
    <w:rsid w:val="00942D2C"/>
    <w:rsid w:val="00960A6A"/>
    <w:rsid w:val="00976EF9"/>
    <w:rsid w:val="009839F4"/>
    <w:rsid w:val="00990D36"/>
    <w:rsid w:val="00991329"/>
    <w:rsid w:val="009D1FE3"/>
    <w:rsid w:val="009D20C6"/>
    <w:rsid w:val="009D2AF5"/>
    <w:rsid w:val="009E47AE"/>
    <w:rsid w:val="009F04F4"/>
    <w:rsid w:val="009F4BF6"/>
    <w:rsid w:val="00A00AA7"/>
    <w:rsid w:val="00A0608B"/>
    <w:rsid w:val="00A14FED"/>
    <w:rsid w:val="00A21CEE"/>
    <w:rsid w:val="00A44589"/>
    <w:rsid w:val="00A67C99"/>
    <w:rsid w:val="00A71341"/>
    <w:rsid w:val="00A87C44"/>
    <w:rsid w:val="00A94A6C"/>
    <w:rsid w:val="00A963DA"/>
    <w:rsid w:val="00A972D3"/>
    <w:rsid w:val="00A97E15"/>
    <w:rsid w:val="00AC2C8D"/>
    <w:rsid w:val="00AC6D28"/>
    <w:rsid w:val="00AD30AD"/>
    <w:rsid w:val="00AE330C"/>
    <w:rsid w:val="00AE5174"/>
    <w:rsid w:val="00B041BA"/>
    <w:rsid w:val="00B14783"/>
    <w:rsid w:val="00B14F7B"/>
    <w:rsid w:val="00B312AA"/>
    <w:rsid w:val="00B32292"/>
    <w:rsid w:val="00B32575"/>
    <w:rsid w:val="00B527A4"/>
    <w:rsid w:val="00B6024E"/>
    <w:rsid w:val="00B65E74"/>
    <w:rsid w:val="00B76A79"/>
    <w:rsid w:val="00BC5956"/>
    <w:rsid w:val="00BC6ED6"/>
    <w:rsid w:val="00BE00F6"/>
    <w:rsid w:val="00BE1B00"/>
    <w:rsid w:val="00BE7691"/>
    <w:rsid w:val="00BF5BC1"/>
    <w:rsid w:val="00C01A65"/>
    <w:rsid w:val="00C020D9"/>
    <w:rsid w:val="00C13215"/>
    <w:rsid w:val="00C14559"/>
    <w:rsid w:val="00C41477"/>
    <w:rsid w:val="00C6025D"/>
    <w:rsid w:val="00C65102"/>
    <w:rsid w:val="00C6591C"/>
    <w:rsid w:val="00C65BE8"/>
    <w:rsid w:val="00C75A84"/>
    <w:rsid w:val="00CA533D"/>
    <w:rsid w:val="00CA57C9"/>
    <w:rsid w:val="00CB5B79"/>
    <w:rsid w:val="00CC1E91"/>
    <w:rsid w:val="00CF1D63"/>
    <w:rsid w:val="00D25649"/>
    <w:rsid w:val="00D27621"/>
    <w:rsid w:val="00D41290"/>
    <w:rsid w:val="00D5123A"/>
    <w:rsid w:val="00DB1223"/>
    <w:rsid w:val="00DB4841"/>
    <w:rsid w:val="00E0383F"/>
    <w:rsid w:val="00E25DBC"/>
    <w:rsid w:val="00E27E7D"/>
    <w:rsid w:val="00E47B4E"/>
    <w:rsid w:val="00E54441"/>
    <w:rsid w:val="00E646AE"/>
    <w:rsid w:val="00E7320A"/>
    <w:rsid w:val="00E87030"/>
    <w:rsid w:val="00EB2595"/>
    <w:rsid w:val="00EB44E7"/>
    <w:rsid w:val="00EB75A7"/>
    <w:rsid w:val="00EC50B2"/>
    <w:rsid w:val="00ED3B3D"/>
    <w:rsid w:val="00F13D55"/>
    <w:rsid w:val="00F27D6C"/>
    <w:rsid w:val="00F4592F"/>
    <w:rsid w:val="00F47004"/>
    <w:rsid w:val="00F65981"/>
    <w:rsid w:val="00FA1C6D"/>
    <w:rsid w:val="00FA2A27"/>
    <w:rsid w:val="00FA3433"/>
    <w:rsid w:val="00FB2896"/>
    <w:rsid w:val="00FB6B3A"/>
    <w:rsid w:val="00FC57C0"/>
    <w:rsid w:val="00FC628F"/>
    <w:rsid w:val="00FD1C20"/>
    <w:rsid w:val="00FE0DA9"/>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30037410">
      <w:bodyDiv w:val="1"/>
      <w:marLeft w:val="0"/>
      <w:marRight w:val="0"/>
      <w:marTop w:val="0"/>
      <w:marBottom w:val="0"/>
      <w:divBdr>
        <w:top w:val="none" w:sz="0" w:space="0" w:color="auto"/>
        <w:left w:val="none" w:sz="0" w:space="0" w:color="auto"/>
        <w:bottom w:val="none" w:sz="0" w:space="0" w:color="auto"/>
        <w:right w:val="none" w:sz="0" w:space="0" w:color="auto"/>
      </w:divBdr>
      <w:divsChild>
        <w:div w:id="699740367">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41389244">
      <w:bodyDiv w:val="1"/>
      <w:marLeft w:val="0"/>
      <w:marRight w:val="0"/>
      <w:marTop w:val="0"/>
      <w:marBottom w:val="0"/>
      <w:divBdr>
        <w:top w:val="none" w:sz="0" w:space="0" w:color="auto"/>
        <w:left w:val="none" w:sz="0" w:space="0" w:color="auto"/>
        <w:bottom w:val="none" w:sz="0" w:space="0" w:color="auto"/>
        <w:right w:val="none" w:sz="0" w:space="0" w:color="auto"/>
      </w:divBdr>
      <w:divsChild>
        <w:div w:id="39789701">
          <w:marLeft w:val="0"/>
          <w:marRight w:val="0"/>
          <w:marTop w:val="0"/>
          <w:marBottom w:val="225"/>
          <w:divBdr>
            <w:top w:val="none" w:sz="0" w:space="0" w:color="auto"/>
            <w:left w:val="none" w:sz="0" w:space="0" w:color="auto"/>
            <w:bottom w:val="none" w:sz="0" w:space="0" w:color="auto"/>
            <w:right w:val="none" w:sz="0" w:space="0" w:color="auto"/>
          </w:divBdr>
        </w:div>
      </w:divsChild>
    </w:div>
    <w:div w:id="165174785">
      <w:bodyDiv w:val="1"/>
      <w:marLeft w:val="0"/>
      <w:marRight w:val="0"/>
      <w:marTop w:val="0"/>
      <w:marBottom w:val="0"/>
      <w:divBdr>
        <w:top w:val="none" w:sz="0" w:space="0" w:color="auto"/>
        <w:left w:val="none" w:sz="0" w:space="0" w:color="auto"/>
        <w:bottom w:val="none" w:sz="0" w:space="0" w:color="auto"/>
        <w:right w:val="none" w:sz="0" w:space="0" w:color="auto"/>
      </w:divBdr>
      <w:divsChild>
        <w:div w:id="19658451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88685265">
      <w:bodyDiv w:val="1"/>
      <w:marLeft w:val="0"/>
      <w:marRight w:val="0"/>
      <w:marTop w:val="0"/>
      <w:marBottom w:val="0"/>
      <w:divBdr>
        <w:top w:val="none" w:sz="0" w:space="0" w:color="auto"/>
        <w:left w:val="none" w:sz="0" w:space="0" w:color="auto"/>
        <w:bottom w:val="none" w:sz="0" w:space="0" w:color="auto"/>
        <w:right w:val="none" w:sz="0" w:space="0" w:color="auto"/>
      </w:divBdr>
      <w:divsChild>
        <w:div w:id="1824739968">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78030284">
      <w:bodyDiv w:val="1"/>
      <w:marLeft w:val="0"/>
      <w:marRight w:val="0"/>
      <w:marTop w:val="0"/>
      <w:marBottom w:val="0"/>
      <w:divBdr>
        <w:top w:val="none" w:sz="0" w:space="0" w:color="auto"/>
        <w:left w:val="none" w:sz="0" w:space="0" w:color="auto"/>
        <w:bottom w:val="none" w:sz="0" w:space="0" w:color="auto"/>
        <w:right w:val="none" w:sz="0" w:space="0" w:color="auto"/>
      </w:divBdr>
      <w:divsChild>
        <w:div w:id="338509538">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1322351">
      <w:bodyDiv w:val="1"/>
      <w:marLeft w:val="0"/>
      <w:marRight w:val="0"/>
      <w:marTop w:val="0"/>
      <w:marBottom w:val="0"/>
      <w:divBdr>
        <w:top w:val="none" w:sz="0" w:space="0" w:color="auto"/>
        <w:left w:val="none" w:sz="0" w:space="0" w:color="auto"/>
        <w:bottom w:val="none" w:sz="0" w:space="0" w:color="auto"/>
        <w:right w:val="none" w:sz="0" w:space="0" w:color="auto"/>
      </w:divBdr>
      <w:divsChild>
        <w:div w:id="306209142">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2916602">
      <w:bodyDiv w:val="1"/>
      <w:marLeft w:val="0"/>
      <w:marRight w:val="0"/>
      <w:marTop w:val="0"/>
      <w:marBottom w:val="0"/>
      <w:divBdr>
        <w:top w:val="none" w:sz="0" w:space="0" w:color="auto"/>
        <w:left w:val="none" w:sz="0" w:space="0" w:color="auto"/>
        <w:bottom w:val="none" w:sz="0" w:space="0" w:color="auto"/>
        <w:right w:val="none" w:sz="0" w:space="0" w:color="auto"/>
      </w:divBdr>
      <w:divsChild>
        <w:div w:id="371000164">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595139298">
      <w:bodyDiv w:val="1"/>
      <w:marLeft w:val="0"/>
      <w:marRight w:val="0"/>
      <w:marTop w:val="0"/>
      <w:marBottom w:val="0"/>
      <w:divBdr>
        <w:top w:val="none" w:sz="0" w:space="0" w:color="auto"/>
        <w:left w:val="none" w:sz="0" w:space="0" w:color="auto"/>
        <w:bottom w:val="none" w:sz="0" w:space="0" w:color="auto"/>
        <w:right w:val="none" w:sz="0" w:space="0" w:color="auto"/>
      </w:divBdr>
      <w:divsChild>
        <w:div w:id="2096583613">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45740154">
      <w:bodyDiv w:val="1"/>
      <w:marLeft w:val="0"/>
      <w:marRight w:val="0"/>
      <w:marTop w:val="0"/>
      <w:marBottom w:val="0"/>
      <w:divBdr>
        <w:top w:val="none" w:sz="0" w:space="0" w:color="auto"/>
        <w:left w:val="none" w:sz="0" w:space="0" w:color="auto"/>
        <w:bottom w:val="none" w:sz="0" w:space="0" w:color="auto"/>
        <w:right w:val="none" w:sz="0" w:space="0" w:color="auto"/>
      </w:divBdr>
      <w:divsChild>
        <w:div w:id="154359239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4603199">
      <w:bodyDiv w:val="1"/>
      <w:marLeft w:val="0"/>
      <w:marRight w:val="0"/>
      <w:marTop w:val="0"/>
      <w:marBottom w:val="0"/>
      <w:divBdr>
        <w:top w:val="none" w:sz="0" w:space="0" w:color="auto"/>
        <w:left w:val="none" w:sz="0" w:space="0" w:color="auto"/>
        <w:bottom w:val="none" w:sz="0" w:space="0" w:color="auto"/>
        <w:right w:val="none" w:sz="0" w:space="0" w:color="auto"/>
      </w:divBdr>
      <w:divsChild>
        <w:div w:id="2074694836">
          <w:marLeft w:val="0"/>
          <w:marRight w:val="0"/>
          <w:marTop w:val="0"/>
          <w:marBottom w:val="225"/>
          <w:divBdr>
            <w:top w:val="none" w:sz="0" w:space="0" w:color="auto"/>
            <w:left w:val="none" w:sz="0" w:space="0" w:color="auto"/>
            <w:bottom w:val="none" w:sz="0" w:space="0" w:color="auto"/>
            <w:right w:val="none" w:sz="0" w:space="0" w:color="auto"/>
          </w:divBdr>
        </w:div>
      </w:divsChild>
    </w:div>
    <w:div w:id="658271317">
      <w:bodyDiv w:val="1"/>
      <w:marLeft w:val="0"/>
      <w:marRight w:val="0"/>
      <w:marTop w:val="0"/>
      <w:marBottom w:val="0"/>
      <w:divBdr>
        <w:top w:val="none" w:sz="0" w:space="0" w:color="auto"/>
        <w:left w:val="none" w:sz="0" w:space="0" w:color="auto"/>
        <w:bottom w:val="none" w:sz="0" w:space="0" w:color="auto"/>
        <w:right w:val="none" w:sz="0" w:space="0" w:color="auto"/>
      </w:divBdr>
      <w:divsChild>
        <w:div w:id="585919830">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794298552">
      <w:bodyDiv w:val="1"/>
      <w:marLeft w:val="0"/>
      <w:marRight w:val="0"/>
      <w:marTop w:val="0"/>
      <w:marBottom w:val="0"/>
      <w:divBdr>
        <w:top w:val="none" w:sz="0" w:space="0" w:color="auto"/>
        <w:left w:val="none" w:sz="0" w:space="0" w:color="auto"/>
        <w:bottom w:val="none" w:sz="0" w:space="0" w:color="auto"/>
        <w:right w:val="none" w:sz="0" w:space="0" w:color="auto"/>
      </w:divBdr>
      <w:divsChild>
        <w:div w:id="1237470588">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35267213">
      <w:bodyDiv w:val="1"/>
      <w:marLeft w:val="0"/>
      <w:marRight w:val="0"/>
      <w:marTop w:val="0"/>
      <w:marBottom w:val="0"/>
      <w:divBdr>
        <w:top w:val="none" w:sz="0" w:space="0" w:color="auto"/>
        <w:left w:val="none" w:sz="0" w:space="0" w:color="auto"/>
        <w:bottom w:val="none" w:sz="0" w:space="0" w:color="auto"/>
        <w:right w:val="none" w:sz="0" w:space="0" w:color="auto"/>
      </w:divBdr>
      <w:divsChild>
        <w:div w:id="247739941">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0804071">
      <w:bodyDiv w:val="1"/>
      <w:marLeft w:val="0"/>
      <w:marRight w:val="0"/>
      <w:marTop w:val="0"/>
      <w:marBottom w:val="0"/>
      <w:divBdr>
        <w:top w:val="none" w:sz="0" w:space="0" w:color="auto"/>
        <w:left w:val="none" w:sz="0" w:space="0" w:color="auto"/>
        <w:bottom w:val="none" w:sz="0" w:space="0" w:color="auto"/>
        <w:right w:val="none" w:sz="0" w:space="0" w:color="auto"/>
      </w:divBdr>
      <w:divsChild>
        <w:div w:id="922450190">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1478933">
      <w:bodyDiv w:val="1"/>
      <w:marLeft w:val="0"/>
      <w:marRight w:val="0"/>
      <w:marTop w:val="0"/>
      <w:marBottom w:val="0"/>
      <w:divBdr>
        <w:top w:val="none" w:sz="0" w:space="0" w:color="auto"/>
        <w:left w:val="none" w:sz="0" w:space="0" w:color="auto"/>
        <w:bottom w:val="none" w:sz="0" w:space="0" w:color="auto"/>
        <w:right w:val="none" w:sz="0" w:space="0" w:color="auto"/>
      </w:divBdr>
      <w:divsChild>
        <w:div w:id="3436623">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57295093">
      <w:bodyDiv w:val="1"/>
      <w:marLeft w:val="0"/>
      <w:marRight w:val="0"/>
      <w:marTop w:val="0"/>
      <w:marBottom w:val="0"/>
      <w:divBdr>
        <w:top w:val="none" w:sz="0" w:space="0" w:color="auto"/>
        <w:left w:val="none" w:sz="0" w:space="0" w:color="auto"/>
        <w:bottom w:val="none" w:sz="0" w:space="0" w:color="auto"/>
        <w:right w:val="none" w:sz="0" w:space="0" w:color="auto"/>
      </w:divBdr>
      <w:divsChild>
        <w:div w:id="538005724">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2997759">
      <w:bodyDiv w:val="1"/>
      <w:marLeft w:val="0"/>
      <w:marRight w:val="0"/>
      <w:marTop w:val="0"/>
      <w:marBottom w:val="0"/>
      <w:divBdr>
        <w:top w:val="none" w:sz="0" w:space="0" w:color="auto"/>
        <w:left w:val="none" w:sz="0" w:space="0" w:color="auto"/>
        <w:bottom w:val="none" w:sz="0" w:space="0" w:color="auto"/>
        <w:right w:val="none" w:sz="0" w:space="0" w:color="auto"/>
      </w:divBdr>
      <w:divsChild>
        <w:div w:id="287978947">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1318677">
      <w:bodyDiv w:val="1"/>
      <w:marLeft w:val="0"/>
      <w:marRight w:val="0"/>
      <w:marTop w:val="0"/>
      <w:marBottom w:val="0"/>
      <w:divBdr>
        <w:top w:val="none" w:sz="0" w:space="0" w:color="auto"/>
        <w:left w:val="none" w:sz="0" w:space="0" w:color="auto"/>
        <w:bottom w:val="none" w:sz="0" w:space="0" w:color="auto"/>
        <w:right w:val="none" w:sz="0" w:space="0" w:color="auto"/>
      </w:divBdr>
      <w:divsChild>
        <w:div w:id="1755860038">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39491148">
      <w:bodyDiv w:val="1"/>
      <w:marLeft w:val="0"/>
      <w:marRight w:val="0"/>
      <w:marTop w:val="0"/>
      <w:marBottom w:val="0"/>
      <w:divBdr>
        <w:top w:val="none" w:sz="0" w:space="0" w:color="auto"/>
        <w:left w:val="none" w:sz="0" w:space="0" w:color="auto"/>
        <w:bottom w:val="none" w:sz="0" w:space="0" w:color="auto"/>
        <w:right w:val="none" w:sz="0" w:space="0" w:color="auto"/>
      </w:divBdr>
      <w:divsChild>
        <w:div w:id="79720714">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78083732">
      <w:bodyDiv w:val="1"/>
      <w:marLeft w:val="0"/>
      <w:marRight w:val="0"/>
      <w:marTop w:val="0"/>
      <w:marBottom w:val="0"/>
      <w:divBdr>
        <w:top w:val="none" w:sz="0" w:space="0" w:color="auto"/>
        <w:left w:val="none" w:sz="0" w:space="0" w:color="auto"/>
        <w:bottom w:val="none" w:sz="0" w:space="0" w:color="auto"/>
        <w:right w:val="none" w:sz="0" w:space="0" w:color="auto"/>
      </w:divBdr>
      <w:divsChild>
        <w:div w:id="71192131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21597040">
      <w:bodyDiv w:val="1"/>
      <w:marLeft w:val="0"/>
      <w:marRight w:val="0"/>
      <w:marTop w:val="0"/>
      <w:marBottom w:val="0"/>
      <w:divBdr>
        <w:top w:val="none" w:sz="0" w:space="0" w:color="auto"/>
        <w:left w:val="none" w:sz="0" w:space="0" w:color="auto"/>
        <w:bottom w:val="none" w:sz="0" w:space="0" w:color="auto"/>
        <w:right w:val="none" w:sz="0" w:space="0" w:color="auto"/>
      </w:divBdr>
      <w:divsChild>
        <w:div w:id="1849320810">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46635628">
      <w:bodyDiv w:val="1"/>
      <w:marLeft w:val="0"/>
      <w:marRight w:val="0"/>
      <w:marTop w:val="0"/>
      <w:marBottom w:val="0"/>
      <w:divBdr>
        <w:top w:val="none" w:sz="0" w:space="0" w:color="auto"/>
        <w:left w:val="none" w:sz="0" w:space="0" w:color="auto"/>
        <w:bottom w:val="none" w:sz="0" w:space="0" w:color="auto"/>
        <w:right w:val="none" w:sz="0" w:space="0" w:color="auto"/>
      </w:divBdr>
      <w:divsChild>
        <w:div w:id="1134327945">
          <w:marLeft w:val="0"/>
          <w:marRight w:val="0"/>
          <w:marTop w:val="0"/>
          <w:marBottom w:val="225"/>
          <w:divBdr>
            <w:top w:val="none" w:sz="0" w:space="0" w:color="auto"/>
            <w:left w:val="none" w:sz="0" w:space="0" w:color="auto"/>
            <w:bottom w:val="none" w:sz="0" w:space="0" w:color="auto"/>
            <w:right w:val="none" w:sz="0" w:space="0" w:color="auto"/>
          </w:divBdr>
        </w:div>
      </w:divsChild>
    </w:div>
    <w:div w:id="1358503996">
      <w:bodyDiv w:val="1"/>
      <w:marLeft w:val="0"/>
      <w:marRight w:val="0"/>
      <w:marTop w:val="0"/>
      <w:marBottom w:val="0"/>
      <w:divBdr>
        <w:top w:val="none" w:sz="0" w:space="0" w:color="auto"/>
        <w:left w:val="none" w:sz="0" w:space="0" w:color="auto"/>
        <w:bottom w:val="none" w:sz="0" w:space="0" w:color="auto"/>
        <w:right w:val="none" w:sz="0" w:space="0" w:color="auto"/>
      </w:divBdr>
      <w:divsChild>
        <w:div w:id="2105880108">
          <w:marLeft w:val="0"/>
          <w:marRight w:val="0"/>
          <w:marTop w:val="0"/>
          <w:marBottom w:val="225"/>
          <w:divBdr>
            <w:top w:val="none" w:sz="0" w:space="0" w:color="auto"/>
            <w:left w:val="none" w:sz="0" w:space="0" w:color="auto"/>
            <w:bottom w:val="none" w:sz="0" w:space="0" w:color="auto"/>
            <w:right w:val="none" w:sz="0" w:space="0" w:color="auto"/>
          </w:divBdr>
        </w:div>
      </w:divsChild>
    </w:div>
    <w:div w:id="1362626918">
      <w:bodyDiv w:val="1"/>
      <w:marLeft w:val="0"/>
      <w:marRight w:val="0"/>
      <w:marTop w:val="0"/>
      <w:marBottom w:val="0"/>
      <w:divBdr>
        <w:top w:val="none" w:sz="0" w:space="0" w:color="auto"/>
        <w:left w:val="none" w:sz="0" w:space="0" w:color="auto"/>
        <w:bottom w:val="none" w:sz="0" w:space="0" w:color="auto"/>
        <w:right w:val="none" w:sz="0" w:space="0" w:color="auto"/>
      </w:divBdr>
      <w:divsChild>
        <w:div w:id="1034429241">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2003190">
      <w:bodyDiv w:val="1"/>
      <w:marLeft w:val="0"/>
      <w:marRight w:val="0"/>
      <w:marTop w:val="0"/>
      <w:marBottom w:val="0"/>
      <w:divBdr>
        <w:top w:val="none" w:sz="0" w:space="0" w:color="auto"/>
        <w:left w:val="none" w:sz="0" w:space="0" w:color="auto"/>
        <w:bottom w:val="none" w:sz="0" w:space="0" w:color="auto"/>
        <w:right w:val="none" w:sz="0" w:space="0" w:color="auto"/>
      </w:divBdr>
      <w:divsChild>
        <w:div w:id="1548646020">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35338778">
      <w:bodyDiv w:val="1"/>
      <w:marLeft w:val="0"/>
      <w:marRight w:val="0"/>
      <w:marTop w:val="0"/>
      <w:marBottom w:val="0"/>
      <w:divBdr>
        <w:top w:val="none" w:sz="0" w:space="0" w:color="auto"/>
        <w:left w:val="none" w:sz="0" w:space="0" w:color="auto"/>
        <w:bottom w:val="none" w:sz="0" w:space="0" w:color="auto"/>
        <w:right w:val="none" w:sz="0" w:space="0" w:color="auto"/>
      </w:divBdr>
      <w:divsChild>
        <w:div w:id="1344163744">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2329546">
      <w:bodyDiv w:val="1"/>
      <w:marLeft w:val="0"/>
      <w:marRight w:val="0"/>
      <w:marTop w:val="0"/>
      <w:marBottom w:val="0"/>
      <w:divBdr>
        <w:top w:val="none" w:sz="0" w:space="0" w:color="auto"/>
        <w:left w:val="none" w:sz="0" w:space="0" w:color="auto"/>
        <w:bottom w:val="none" w:sz="0" w:space="0" w:color="auto"/>
        <w:right w:val="none" w:sz="0" w:space="0" w:color="auto"/>
      </w:divBdr>
      <w:divsChild>
        <w:div w:id="1220821509">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23075659">
      <w:bodyDiv w:val="1"/>
      <w:marLeft w:val="0"/>
      <w:marRight w:val="0"/>
      <w:marTop w:val="0"/>
      <w:marBottom w:val="0"/>
      <w:divBdr>
        <w:top w:val="none" w:sz="0" w:space="0" w:color="auto"/>
        <w:left w:val="none" w:sz="0" w:space="0" w:color="auto"/>
        <w:bottom w:val="none" w:sz="0" w:space="0" w:color="auto"/>
        <w:right w:val="none" w:sz="0" w:space="0" w:color="auto"/>
      </w:divBdr>
      <w:divsChild>
        <w:div w:id="1945308290">
          <w:marLeft w:val="0"/>
          <w:marRight w:val="0"/>
          <w:marTop w:val="0"/>
          <w:marBottom w:val="225"/>
          <w:divBdr>
            <w:top w:val="none" w:sz="0" w:space="0" w:color="auto"/>
            <w:left w:val="none" w:sz="0" w:space="0" w:color="auto"/>
            <w:bottom w:val="none" w:sz="0" w:space="0" w:color="auto"/>
            <w:right w:val="none" w:sz="0" w:space="0" w:color="auto"/>
          </w:divBdr>
        </w:div>
      </w:divsChild>
    </w:div>
    <w:div w:id="1632787601">
      <w:bodyDiv w:val="1"/>
      <w:marLeft w:val="0"/>
      <w:marRight w:val="0"/>
      <w:marTop w:val="0"/>
      <w:marBottom w:val="0"/>
      <w:divBdr>
        <w:top w:val="none" w:sz="0" w:space="0" w:color="auto"/>
        <w:left w:val="none" w:sz="0" w:space="0" w:color="auto"/>
        <w:bottom w:val="none" w:sz="0" w:space="0" w:color="auto"/>
        <w:right w:val="none" w:sz="0" w:space="0" w:color="auto"/>
      </w:divBdr>
      <w:divsChild>
        <w:div w:id="797798283">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0704538">
      <w:bodyDiv w:val="1"/>
      <w:marLeft w:val="0"/>
      <w:marRight w:val="0"/>
      <w:marTop w:val="0"/>
      <w:marBottom w:val="0"/>
      <w:divBdr>
        <w:top w:val="none" w:sz="0" w:space="0" w:color="auto"/>
        <w:left w:val="none" w:sz="0" w:space="0" w:color="auto"/>
        <w:bottom w:val="none" w:sz="0" w:space="0" w:color="auto"/>
        <w:right w:val="none" w:sz="0" w:space="0" w:color="auto"/>
      </w:divBdr>
      <w:divsChild>
        <w:div w:id="687869519">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29126162">
      <w:bodyDiv w:val="1"/>
      <w:marLeft w:val="0"/>
      <w:marRight w:val="0"/>
      <w:marTop w:val="0"/>
      <w:marBottom w:val="0"/>
      <w:divBdr>
        <w:top w:val="none" w:sz="0" w:space="0" w:color="auto"/>
        <w:left w:val="none" w:sz="0" w:space="0" w:color="auto"/>
        <w:bottom w:val="none" w:sz="0" w:space="0" w:color="auto"/>
        <w:right w:val="none" w:sz="0" w:space="0" w:color="auto"/>
      </w:divBdr>
      <w:divsChild>
        <w:div w:id="1201942517">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79656883">
      <w:bodyDiv w:val="1"/>
      <w:marLeft w:val="0"/>
      <w:marRight w:val="0"/>
      <w:marTop w:val="0"/>
      <w:marBottom w:val="0"/>
      <w:divBdr>
        <w:top w:val="none" w:sz="0" w:space="0" w:color="auto"/>
        <w:left w:val="none" w:sz="0" w:space="0" w:color="auto"/>
        <w:bottom w:val="none" w:sz="0" w:space="0" w:color="auto"/>
        <w:right w:val="none" w:sz="0" w:space="0" w:color="auto"/>
      </w:divBdr>
      <w:divsChild>
        <w:div w:id="1894153144">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894730137">
      <w:bodyDiv w:val="1"/>
      <w:marLeft w:val="0"/>
      <w:marRight w:val="0"/>
      <w:marTop w:val="0"/>
      <w:marBottom w:val="0"/>
      <w:divBdr>
        <w:top w:val="none" w:sz="0" w:space="0" w:color="auto"/>
        <w:left w:val="none" w:sz="0" w:space="0" w:color="auto"/>
        <w:bottom w:val="none" w:sz="0" w:space="0" w:color="auto"/>
        <w:right w:val="none" w:sz="0" w:space="0" w:color="auto"/>
      </w:divBdr>
      <w:divsChild>
        <w:div w:id="1566642257">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2079528">
      <w:bodyDiv w:val="1"/>
      <w:marLeft w:val="0"/>
      <w:marRight w:val="0"/>
      <w:marTop w:val="0"/>
      <w:marBottom w:val="0"/>
      <w:divBdr>
        <w:top w:val="none" w:sz="0" w:space="0" w:color="auto"/>
        <w:left w:val="none" w:sz="0" w:space="0" w:color="auto"/>
        <w:bottom w:val="none" w:sz="0" w:space="0" w:color="auto"/>
        <w:right w:val="none" w:sz="0" w:space="0" w:color="auto"/>
      </w:divBdr>
      <w:divsChild>
        <w:div w:id="245043061">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0810950">
      <w:bodyDiv w:val="1"/>
      <w:marLeft w:val="0"/>
      <w:marRight w:val="0"/>
      <w:marTop w:val="0"/>
      <w:marBottom w:val="0"/>
      <w:divBdr>
        <w:top w:val="none" w:sz="0" w:space="0" w:color="auto"/>
        <w:left w:val="none" w:sz="0" w:space="0" w:color="auto"/>
        <w:bottom w:val="none" w:sz="0" w:space="0" w:color="auto"/>
        <w:right w:val="none" w:sz="0" w:space="0" w:color="auto"/>
      </w:divBdr>
      <w:divsChild>
        <w:div w:id="214704637">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6367537">
      <w:bodyDiv w:val="1"/>
      <w:marLeft w:val="0"/>
      <w:marRight w:val="0"/>
      <w:marTop w:val="0"/>
      <w:marBottom w:val="0"/>
      <w:divBdr>
        <w:top w:val="none" w:sz="0" w:space="0" w:color="auto"/>
        <w:left w:val="none" w:sz="0" w:space="0" w:color="auto"/>
        <w:bottom w:val="none" w:sz="0" w:space="0" w:color="auto"/>
        <w:right w:val="none" w:sz="0" w:space="0" w:color="auto"/>
      </w:divBdr>
      <w:divsChild>
        <w:div w:id="1609312215">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2294</TotalTime>
  <Pages>4</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227</cp:revision>
  <dcterms:created xsi:type="dcterms:W3CDTF">2016-12-22T19:50:00Z</dcterms:created>
  <dcterms:modified xsi:type="dcterms:W3CDTF">2023-11-07T18:52:00Z</dcterms:modified>
</cp:coreProperties>
</file>