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55" w:rsidRPr="00F13D55" w:rsidRDefault="00F13D55" w:rsidP="00F13D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13D55">
        <w:rPr>
          <w:rFonts w:ascii="Tahoma" w:hAnsi="Tahoma" w:cs="Tahoma"/>
          <w:b/>
          <w:bCs/>
          <w:color w:val="000000"/>
          <w:sz w:val="21"/>
          <w:szCs w:val="21"/>
        </w:rPr>
        <w:t>О принятии к сведению отчета об исполнении бюджета муниципального образования «</w:t>
      </w:r>
      <w:proofErr w:type="spellStart"/>
      <w:r w:rsidRPr="00F13D55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F13D5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13D5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13D5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за 1 квартал 2022 года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от 04.05.2022 года                          № 68/348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О принятии к сведению отчета об исполнении бюджета муниципального образования «</w:t>
      </w:r>
      <w:proofErr w:type="spellStart"/>
      <w:r w:rsidRPr="00F13D55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13D55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F13D5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13D55">
        <w:rPr>
          <w:rFonts w:ascii="Tahoma" w:hAnsi="Tahoma" w:cs="Tahoma"/>
          <w:b/>
          <w:bCs/>
          <w:color w:val="000000"/>
          <w:sz w:val="18"/>
        </w:rPr>
        <w:t xml:space="preserve"> района за 1 квартал 2022 года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b/>
          <w:bCs/>
          <w:color w:val="000000"/>
          <w:sz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13D55">
        <w:rPr>
          <w:rFonts w:ascii="Tahoma" w:hAnsi="Tahoma" w:cs="Tahoma"/>
          <w:color w:val="000000"/>
          <w:sz w:val="18"/>
          <w:szCs w:val="18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решением Собрания депутатов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23.05.2019 № 25/145 (с изменениями и дополнениями), принимая во внимание постановление Администрации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от 04.05.2022 № 48-па «Об утверждении отчета</w:t>
      </w:r>
      <w:proofErr w:type="gramEnd"/>
      <w:r w:rsidRPr="00F13D55">
        <w:rPr>
          <w:rFonts w:ascii="Tahoma" w:hAnsi="Tahoma" w:cs="Tahoma"/>
          <w:color w:val="000000"/>
          <w:sz w:val="18"/>
          <w:szCs w:val="18"/>
        </w:rPr>
        <w:t xml:space="preserve"> об исполнении бюджета муниципального образования «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за 1 квартал 2022 года», Собрание депутатов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РЕШИЛО: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 xml:space="preserve">Принять к сведению отчет Администрации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об исполнении бюджета муниципального образования «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1 квартал 2022 года.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О.М.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> 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13D5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13D55" w:rsidRPr="00F13D55" w:rsidRDefault="00F13D55" w:rsidP="00F13D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13D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13D55">
        <w:rPr>
          <w:rFonts w:ascii="Tahoma" w:hAnsi="Tahoma" w:cs="Tahoma"/>
          <w:color w:val="000000"/>
          <w:sz w:val="18"/>
          <w:szCs w:val="18"/>
        </w:rPr>
        <w:t xml:space="preserve"> района                                                                      Т.В. Иванова</w:t>
      </w:r>
    </w:p>
    <w:p w:rsidR="00497210" w:rsidRPr="00F13D55" w:rsidRDefault="00497210" w:rsidP="00F13D55"/>
    <w:sectPr w:rsidR="00497210" w:rsidRPr="00F13D5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223</cp:revision>
  <dcterms:created xsi:type="dcterms:W3CDTF">2016-12-22T19:50:00Z</dcterms:created>
  <dcterms:modified xsi:type="dcterms:W3CDTF">2023-11-07T18:50:00Z</dcterms:modified>
</cp:coreProperties>
</file>