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FB3098">
        <w:rPr>
          <w:rFonts w:ascii="Times New Roman" w:hAnsi="Times New Roman" w:cs="Times New Roman"/>
          <w:b/>
          <w:sz w:val="36"/>
          <w:lang w:val="ru-RU"/>
        </w:rPr>
        <w:t>РОССИЙСКАЯ ФЕДЕРАЦИЯ</w:t>
      </w:r>
    </w:p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FB3098">
        <w:rPr>
          <w:rFonts w:ascii="Times New Roman" w:hAnsi="Times New Roman" w:cs="Times New Roman"/>
          <w:b/>
          <w:sz w:val="36"/>
          <w:lang w:val="ru-RU"/>
        </w:rPr>
        <w:t>КУРСКАЯ ОБЛАСТЬ МЕДВЕНСКИЙ РАЙОН</w:t>
      </w:r>
    </w:p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</w:p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FB3098">
        <w:rPr>
          <w:rFonts w:ascii="Times New Roman" w:hAnsi="Times New Roman" w:cs="Times New Roman"/>
          <w:b/>
          <w:sz w:val="36"/>
          <w:lang w:val="ru-RU"/>
        </w:rPr>
        <w:t>СОБРАНИЕ ДЕПУТАТОВ</w:t>
      </w:r>
    </w:p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B3098">
        <w:rPr>
          <w:rFonts w:ascii="Times New Roman" w:hAnsi="Times New Roman" w:cs="Times New Roman"/>
          <w:b/>
          <w:sz w:val="36"/>
          <w:szCs w:val="36"/>
          <w:lang w:val="ru-RU"/>
        </w:rPr>
        <w:t>АМОСОВСКОГО СЕЛЬСОВЕТА</w:t>
      </w: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72C74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9780B" w:rsidRPr="00272C74" w:rsidRDefault="002078CA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31.05.2021 года                            № 53/284</w:t>
      </w:r>
    </w:p>
    <w:p w:rsidR="00272C74" w:rsidRDefault="00272C74" w:rsidP="00272C74">
      <w:pPr>
        <w:widowControl w:val="0"/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80B" w:rsidRPr="00272C74" w:rsidRDefault="0019780B" w:rsidP="00272C74">
      <w:pPr>
        <w:widowControl w:val="0"/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C74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bookmarkStart w:id="0" w:name="_Hlk47466228"/>
      <w:r w:rsidRPr="00272C74">
        <w:rPr>
          <w:rFonts w:ascii="Times New Roman" w:hAnsi="Times New Roman" w:cs="Times New Roman"/>
          <w:b/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bookmarkEnd w:id="0"/>
      <w:r w:rsidRPr="00272C74">
        <w:rPr>
          <w:rFonts w:ascii="Times New Roman" w:hAnsi="Times New Roman" w:cs="Times New Roman"/>
          <w:b/>
          <w:sz w:val="24"/>
          <w:szCs w:val="24"/>
        </w:rPr>
        <w:t xml:space="preserve">муниципальном образовании </w:t>
      </w:r>
      <w:r w:rsidR="00272C74">
        <w:rPr>
          <w:rFonts w:ascii="Times New Roman" w:hAnsi="Times New Roman" w:cs="Times New Roman"/>
          <w:b/>
          <w:sz w:val="24"/>
          <w:szCs w:val="24"/>
        </w:rPr>
        <w:t xml:space="preserve">Амосовский сельсовет» Медвенского района </w:t>
      </w:r>
      <w:r w:rsidR="00687F4D">
        <w:rPr>
          <w:rFonts w:ascii="Times New Roman" w:hAnsi="Times New Roman" w:cs="Times New Roman"/>
          <w:b/>
          <w:sz w:val="24"/>
          <w:szCs w:val="24"/>
        </w:rPr>
        <w:t>К</w:t>
      </w:r>
      <w:r w:rsidR="00272C74">
        <w:rPr>
          <w:rFonts w:ascii="Times New Roman" w:hAnsi="Times New Roman" w:cs="Times New Roman"/>
          <w:b/>
          <w:sz w:val="24"/>
          <w:szCs w:val="24"/>
        </w:rPr>
        <w:t>урской области</w:t>
      </w:r>
    </w:p>
    <w:p w:rsidR="0019780B" w:rsidRPr="00272C74" w:rsidRDefault="0019780B" w:rsidP="00272C74">
      <w:pPr>
        <w:autoSpaceDE w:val="0"/>
        <w:autoSpaceDN w:val="0"/>
        <w:adjustRightInd w:val="0"/>
        <w:spacing w:after="0" w:line="240" w:lineRule="auto"/>
        <w:ind w:right="3826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80B" w:rsidRPr="00272C74" w:rsidRDefault="0019780B" w:rsidP="00272C74">
      <w:pPr>
        <w:autoSpaceDE w:val="0"/>
        <w:autoSpaceDN w:val="0"/>
        <w:adjustRightInd w:val="0"/>
        <w:spacing w:after="0" w:line="240" w:lineRule="auto"/>
        <w:ind w:right="3826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80B" w:rsidRPr="00272C74" w:rsidRDefault="0019780B" w:rsidP="00272C7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Собрание депутатов Амосовского сельсовета Медвенского района</w:t>
      </w:r>
    </w:p>
    <w:p w:rsidR="0019780B" w:rsidRPr="00272C74" w:rsidRDefault="0019780B" w:rsidP="00272C74">
      <w:pPr>
        <w:shd w:val="clear" w:color="auto" w:fill="FFFFFF"/>
        <w:tabs>
          <w:tab w:val="left" w:leader="dot" w:pos="79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>РЕШИЛО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74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</w:t>
      </w:r>
      <w:r w:rsidR="00272C74">
        <w:rPr>
          <w:rFonts w:ascii="Times New Roman" w:hAnsi="Times New Roman" w:cs="Times New Roman"/>
          <w:sz w:val="28"/>
          <w:szCs w:val="28"/>
        </w:rPr>
        <w:t>«Амосовский сельсовет» Медвенского района Курской области</w:t>
      </w:r>
      <w:r w:rsidRPr="00272C74">
        <w:rPr>
          <w:rFonts w:ascii="Times New Roman" w:hAnsi="Times New Roman" w:cs="Times New Roman"/>
          <w:sz w:val="28"/>
          <w:szCs w:val="28"/>
        </w:rPr>
        <w:t>.</w:t>
      </w:r>
    </w:p>
    <w:p w:rsidR="0019780B" w:rsidRPr="00272C74" w:rsidRDefault="00272C74" w:rsidP="00272C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780B" w:rsidRPr="00272C74">
        <w:rPr>
          <w:rFonts w:ascii="Times New Roman" w:hAnsi="Times New Roman" w:cs="Times New Roman"/>
          <w:sz w:val="28"/>
          <w:szCs w:val="28"/>
        </w:rPr>
        <w:t xml:space="preserve">Контроль за выполнением решения возложить 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9780B" w:rsidRPr="00272C74">
        <w:rPr>
          <w:rFonts w:ascii="Times New Roman" w:hAnsi="Times New Roman" w:cs="Times New Roman"/>
          <w:sz w:val="28"/>
          <w:szCs w:val="28"/>
        </w:rPr>
        <w:t xml:space="preserve">лаву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="0019780B" w:rsidRPr="00272C74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Медвенского</w:t>
      </w:r>
      <w:r w:rsidR="0019780B" w:rsidRPr="00272C7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9780B" w:rsidRPr="00272C74" w:rsidRDefault="0019780B" w:rsidP="00272C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 (обнародования) в порядке, </w:t>
      </w:r>
      <w:proofErr w:type="gramStart"/>
      <w:r w:rsidRPr="00272C74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proofErr w:type="gramEnd"/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«Амосовский сельсовет» Медвенского района Курской области.</w:t>
      </w: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Амосовского </w:t>
      </w: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 Курской области                      О.М. </w:t>
      </w:r>
      <w:proofErr w:type="spellStart"/>
      <w:r w:rsidRPr="00272C74"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 Т.В. Иванова</w:t>
      </w:r>
    </w:p>
    <w:p w:rsidR="0019780B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C74" w:rsidRPr="00272C74" w:rsidRDefault="00272C74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9780B" w:rsidRPr="00272C74" w:rsidRDefault="0019780B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19780B" w:rsidRPr="00272C74" w:rsidRDefault="00272C74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</w:t>
      </w:r>
      <w:r w:rsidR="0019780B" w:rsidRPr="00272C7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9780B" w:rsidRPr="00272C74" w:rsidRDefault="00272C74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Медвенского </w:t>
      </w:r>
      <w:r w:rsidR="0019780B" w:rsidRPr="00272C74">
        <w:rPr>
          <w:rFonts w:ascii="Times New Roman" w:hAnsi="Times New Roman" w:cs="Times New Roman"/>
          <w:sz w:val="24"/>
          <w:szCs w:val="24"/>
        </w:rPr>
        <w:t>района</w:t>
      </w:r>
    </w:p>
    <w:p w:rsidR="0019780B" w:rsidRPr="00272C74" w:rsidRDefault="0019780B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 xml:space="preserve">от </w:t>
      </w:r>
      <w:r w:rsidR="002078CA">
        <w:rPr>
          <w:rFonts w:ascii="Times New Roman" w:hAnsi="Times New Roman" w:cs="Times New Roman"/>
          <w:sz w:val="24"/>
          <w:szCs w:val="24"/>
        </w:rPr>
        <w:t xml:space="preserve">312.05.2021 </w:t>
      </w:r>
      <w:r w:rsidRPr="00272C74">
        <w:rPr>
          <w:rFonts w:ascii="Times New Roman" w:hAnsi="Times New Roman" w:cs="Times New Roman"/>
          <w:sz w:val="24"/>
          <w:szCs w:val="24"/>
        </w:rPr>
        <w:t>года №</w:t>
      </w:r>
      <w:r w:rsidR="002078CA">
        <w:rPr>
          <w:rFonts w:ascii="Times New Roman" w:hAnsi="Times New Roman" w:cs="Times New Roman"/>
          <w:sz w:val="24"/>
          <w:szCs w:val="24"/>
        </w:rPr>
        <w:t xml:space="preserve"> 53/284</w:t>
      </w:r>
    </w:p>
    <w:p w:rsidR="0019780B" w:rsidRPr="00272C74" w:rsidRDefault="0019780B" w:rsidP="00272C74">
      <w:pPr>
        <w:widowControl w:val="0"/>
        <w:autoSpaceDE w:val="0"/>
        <w:autoSpaceDN w:val="0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C74">
        <w:rPr>
          <w:rFonts w:ascii="Times New Roman" w:hAnsi="Times New Roman" w:cs="Times New Roman"/>
          <w:b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</w:t>
      </w:r>
      <w:r w:rsidR="00272C74" w:rsidRPr="00272C74">
        <w:rPr>
          <w:rFonts w:ascii="Times New Roman" w:hAnsi="Times New Roman" w:cs="Times New Roman"/>
          <w:b/>
          <w:sz w:val="28"/>
          <w:szCs w:val="28"/>
        </w:rPr>
        <w:t>«Амосовский сельсовет» Медвенского района Курской области</w:t>
      </w:r>
    </w:p>
    <w:p w:rsidR="0019780B" w:rsidRPr="00272C74" w:rsidRDefault="0019780B" w:rsidP="00272C74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коллегиального органа (далее – Согласительная комиссия) формируется </w:t>
      </w:r>
      <w:r w:rsidR="00272C74" w:rsidRPr="00272C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272C74" w:rsidRPr="00272C74">
        <w:rPr>
          <w:rFonts w:ascii="Times New Roman" w:hAnsi="Times New Roman" w:cs="Times New Roman"/>
          <w:sz w:val="28"/>
          <w:szCs w:val="28"/>
        </w:rPr>
        <w:t>Амосовского</w:t>
      </w:r>
      <w:r w:rsidRPr="00272C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72C74" w:rsidRPr="00272C74">
        <w:rPr>
          <w:rFonts w:ascii="Times New Roman" w:hAnsi="Times New Roman" w:cs="Times New Roman"/>
          <w:sz w:val="28"/>
          <w:szCs w:val="28"/>
        </w:rPr>
        <w:t>Медвенского</w:t>
      </w:r>
      <w:r w:rsidRPr="00272C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. При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этом</w:t>
      </w:r>
      <w:proofErr w:type="gram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половина от общего числа членов Согласительной комиссии должна быть назначена на основе предложений Собрания депутатов </w:t>
      </w:r>
      <w:r w:rsidR="00272C74"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Амосовского </w:t>
      </w:r>
      <w:r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сельсовета </w:t>
      </w:r>
      <w:r w:rsidR="00272C74"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Медвенского</w:t>
      </w:r>
      <w:r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19780B"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В заседаниях Согласительной комиссии могут участвовать приглашённые лица, не являющиеся членами Согласительной комиссии.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9780B"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72C74"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Согласительная комиссия осуществляет следующие функции: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Порядку;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формирует итоговую оценку инициативных проектов;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решение о признании инициативного проекта прошедшим или не прошедшим конкурсный отбор. 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Согласительная комиссия состоит из председателя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 членов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 деятельностью Согласительной комиссии, организует её работу;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ведёт заседания </w:t>
      </w:r>
      <w:proofErr w:type="gramStart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комиссии, подписывает протоколы заседаний;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общий контроль за реализацией принятых Согласительной комиссией решений;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 работе </w:t>
      </w:r>
      <w:proofErr w:type="gramStart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 качестве члена Согласительной комиссии;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председателя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исполняет полномочия председателя </w:t>
      </w:r>
      <w:proofErr w:type="gramStart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 отсутствие председателя;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 работе </w:t>
      </w:r>
      <w:proofErr w:type="gramStart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 качестве члена Согласительной комиссии;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секретарь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проект повестки очередного заседания Согласительной комиссии;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подготовку материалов к заседанию </w:t>
      </w:r>
      <w:proofErr w:type="gramStart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оповещает членов Согласительной комиссии об очередных её заседаниях; </w:t>
      </w:r>
      <w:proofErr w:type="gramEnd"/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ведёт и подписывает протоколы заседаний </w:t>
      </w:r>
      <w:proofErr w:type="gramStart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 работе </w:t>
      </w:r>
      <w:proofErr w:type="gramStart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 качестве члена Согласительной комиссии;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члены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рассмотрение и оценку представленных инициативных проектов;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72C74"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  <w:proofErr w:type="gramEnd"/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proofErr w:type="gramStart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В протоколе указывается список участвующих, перечень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рассмотренных</w:t>
      </w:r>
      <w:proofErr w:type="gram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на заседании вопросов и решение по ним.</w:t>
      </w:r>
    </w:p>
    <w:p w:rsidR="008613D3" w:rsidRPr="00272C74" w:rsidRDefault="008613D3" w:rsidP="00272C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613D3" w:rsidRPr="00272C74" w:rsidSect="00B5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80B"/>
    <w:rsid w:val="000257F9"/>
    <w:rsid w:val="0019780B"/>
    <w:rsid w:val="002078CA"/>
    <w:rsid w:val="00272C74"/>
    <w:rsid w:val="00687F4D"/>
    <w:rsid w:val="008613D3"/>
    <w:rsid w:val="00877446"/>
    <w:rsid w:val="00B5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9780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19780B"/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styleId="a5">
    <w:name w:val="Subtitle"/>
    <w:basedOn w:val="a"/>
    <w:next w:val="a"/>
    <w:link w:val="a6"/>
    <w:uiPriority w:val="11"/>
    <w:qFormat/>
    <w:rsid w:val="001978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97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19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19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779</Words>
  <Characters>4443</Characters>
  <Application>Microsoft Office Word</Application>
  <DocSecurity>0</DocSecurity>
  <Lines>37</Lines>
  <Paragraphs>10</Paragraphs>
  <ScaleCrop>false</ScaleCrop>
  <Company>Microsoft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2021-05-25T11:50:00Z</dcterms:created>
  <dcterms:modified xsi:type="dcterms:W3CDTF">2021-05-31T10:15:00Z</dcterms:modified>
</cp:coreProperties>
</file>