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DF" w:rsidRDefault="00A42ADF" w:rsidP="00A42ADF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внесении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изменений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решение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Собрания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депутатов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09.02.2016 № 53/318 «О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представлении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лицами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,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замещающими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муниципальные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должности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,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сведений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доходах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,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расходах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,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имуществе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,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обязательствах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имущественного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характера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>»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 СЕЛЬСОВЕТА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01.11.2019 года                           № 30/169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09.02.2016 № 53/318 «О представлении лицами, замещающ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ми муниципальные должности, сведений о доходах, расходах, об имуществе, обязательствах имущественного характера»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Российской Федерации от 29 июня 2018 года № 378 «О национальном плане противодействия коррупции на 2018-2020 годы», Собр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 xml:space="preserve">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РЕШИЛО: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 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09.02.2016 № 53/318 «О представлении лицами, замещающими муниц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пальные должности, сведений о доходах, расходах, об имуществе, обязательствах имущественного характера» (в ред. от 15.12.2017 № 5/32; от 01.03.2019 № 22/127), следующие изменения: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1.1. Пункт 5 Положения (Приложение 1) дополнить абзацем следующего содержания: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«Лицо, замещающее муниципальную должность депутата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частью 1 статьи 3 Федерального закона от 3 декабря 2012 года № 230-ФЗ «О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контроле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соответствием ра</w:t>
      </w:r>
      <w:r>
        <w:rPr>
          <w:rFonts w:ascii="Tahoma" w:hAnsi="Tahoma" w:cs="Tahoma"/>
          <w:color w:val="000000"/>
          <w:sz w:val="12"/>
          <w:szCs w:val="12"/>
        </w:rPr>
        <w:t>с</w:t>
      </w:r>
      <w:r>
        <w:rPr>
          <w:rFonts w:ascii="Tahoma" w:hAnsi="Tahoma" w:cs="Tahoma"/>
          <w:color w:val="000000"/>
          <w:sz w:val="12"/>
          <w:szCs w:val="12"/>
        </w:rPr>
        <w:t>ходов лиц, замещающих государственные должности, и иных лиц их доходам». В случае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,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Федерации.».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1.2. приложение № 3 к Положению, изложить в новой редакции согласно приложению № 1 к настоящему решению.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Настоящее решение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в сети «Интернет».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Решение вступает в силу со дня подписания и распространяется на правоотношения, возникшие с 1 января 2019 года.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Председатель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                     О.М.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Горякина</w:t>
      </w:r>
      <w:proofErr w:type="spellEnd"/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                                         Т.В. Иванова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№1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решению Собрания депутатов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01.11.2019 № 30/169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3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Утверждено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решением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09.02.2016 года № 53/318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hyperlink r:id="rId7" w:anchor="P128" w:history="1">
        <w:r>
          <w:rPr>
            <w:rStyle w:val="a7"/>
            <w:rFonts w:ascii="Tahoma" w:hAnsi="Tahoma" w:cs="Tahoma"/>
            <w:b/>
            <w:bCs/>
            <w:color w:val="33A6E3"/>
            <w:sz w:val="12"/>
            <w:szCs w:val="12"/>
          </w:rPr>
          <w:t>Состав</w:t>
        </w:r>
      </w:hyperlink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комиссии по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контролю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A42ADF" w:rsidRDefault="00A42ADF" w:rsidP="00A42AD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3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38"/>
        <w:gridCol w:w="301"/>
        <w:gridCol w:w="3291"/>
      </w:tblGrid>
      <w:tr w:rsidR="00A42ADF" w:rsidTr="00A42ADF">
        <w:trPr>
          <w:tblCellSpacing w:w="0" w:type="dxa"/>
        </w:trPr>
        <w:tc>
          <w:tcPr>
            <w:tcW w:w="94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42ADF" w:rsidRDefault="00A42AD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42ADF" w:rsidRDefault="00A42AD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Председатель комиссии:</w:t>
            </w:r>
          </w:p>
        </w:tc>
      </w:tr>
      <w:tr w:rsidR="00A42ADF" w:rsidTr="00A42ADF">
        <w:trPr>
          <w:tblCellSpacing w:w="0" w:type="dxa"/>
        </w:trPr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42ADF" w:rsidRDefault="00A42AD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Иванова Татьяна Викторовна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42ADF" w:rsidRDefault="00A42AD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42ADF" w:rsidRDefault="00A42AD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Глава </w:t>
            </w:r>
            <w:proofErr w:type="spellStart"/>
            <w:r>
              <w:rPr>
                <w:sz w:val="12"/>
                <w:szCs w:val="12"/>
              </w:rPr>
              <w:t>Амосовского</w:t>
            </w:r>
            <w:proofErr w:type="spellEnd"/>
            <w:r>
              <w:rPr>
                <w:sz w:val="12"/>
                <w:szCs w:val="12"/>
              </w:rPr>
              <w:t xml:space="preserve"> сельсовета </w:t>
            </w:r>
            <w:proofErr w:type="spellStart"/>
            <w:r>
              <w:rPr>
                <w:sz w:val="12"/>
                <w:szCs w:val="12"/>
              </w:rPr>
              <w:t>Медвенского</w:t>
            </w:r>
            <w:proofErr w:type="spellEnd"/>
            <w:r>
              <w:rPr>
                <w:sz w:val="12"/>
                <w:szCs w:val="12"/>
              </w:rPr>
              <w:t xml:space="preserve"> района</w:t>
            </w:r>
          </w:p>
        </w:tc>
      </w:tr>
      <w:tr w:rsidR="00A42ADF" w:rsidTr="00A42ADF">
        <w:trPr>
          <w:tblCellSpacing w:w="0" w:type="dxa"/>
        </w:trPr>
        <w:tc>
          <w:tcPr>
            <w:tcW w:w="94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42ADF" w:rsidRDefault="00A42AD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Заместитель председателя комиссии:</w:t>
            </w:r>
          </w:p>
        </w:tc>
      </w:tr>
      <w:tr w:rsidR="00A42ADF" w:rsidTr="00A42ADF">
        <w:trPr>
          <w:tblCellSpacing w:w="0" w:type="dxa"/>
        </w:trPr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42ADF" w:rsidRDefault="00A42AD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Горякина</w:t>
            </w:r>
            <w:proofErr w:type="spellEnd"/>
            <w:r>
              <w:rPr>
                <w:sz w:val="12"/>
                <w:szCs w:val="12"/>
              </w:rPr>
              <w:t xml:space="preserve"> Ольга Михайловна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42ADF" w:rsidRDefault="00A42AD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42ADF" w:rsidRDefault="00A42AD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Председатель Собрания депутатов </w:t>
            </w:r>
            <w:proofErr w:type="spellStart"/>
            <w:r>
              <w:rPr>
                <w:sz w:val="12"/>
                <w:szCs w:val="12"/>
              </w:rPr>
              <w:t>Амосовского</w:t>
            </w:r>
            <w:proofErr w:type="spellEnd"/>
            <w:r>
              <w:rPr>
                <w:sz w:val="12"/>
                <w:szCs w:val="12"/>
              </w:rPr>
              <w:t xml:space="preserve"> сельсовета </w:t>
            </w:r>
            <w:proofErr w:type="spellStart"/>
            <w:r>
              <w:rPr>
                <w:sz w:val="12"/>
                <w:szCs w:val="12"/>
              </w:rPr>
              <w:t>Медвенского</w:t>
            </w:r>
            <w:proofErr w:type="spellEnd"/>
            <w:r>
              <w:rPr>
                <w:sz w:val="12"/>
                <w:szCs w:val="12"/>
              </w:rPr>
              <w:t xml:space="preserve"> района</w:t>
            </w:r>
          </w:p>
        </w:tc>
      </w:tr>
      <w:tr w:rsidR="00A42ADF" w:rsidTr="00A42ADF">
        <w:trPr>
          <w:tblCellSpacing w:w="0" w:type="dxa"/>
        </w:trPr>
        <w:tc>
          <w:tcPr>
            <w:tcW w:w="94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42ADF" w:rsidRDefault="00A42AD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Секретарь комиссии:</w:t>
            </w:r>
          </w:p>
        </w:tc>
      </w:tr>
      <w:tr w:rsidR="00A42ADF" w:rsidTr="00A42ADF">
        <w:trPr>
          <w:tblCellSpacing w:w="0" w:type="dxa"/>
        </w:trPr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42ADF" w:rsidRDefault="00A42AD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Харитонова Светлана Николаевна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42ADF" w:rsidRDefault="00A42AD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42ADF" w:rsidRDefault="00A42AD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Начальник отдела по работе с обращениями, делопроизво</w:t>
            </w:r>
            <w:r>
              <w:rPr>
                <w:sz w:val="12"/>
                <w:szCs w:val="12"/>
              </w:rPr>
              <w:t>д</w:t>
            </w:r>
            <w:r>
              <w:rPr>
                <w:sz w:val="12"/>
                <w:szCs w:val="12"/>
              </w:rPr>
              <w:t xml:space="preserve">ству и кадровым вопросам Администрации </w:t>
            </w:r>
            <w:proofErr w:type="spellStart"/>
            <w:r>
              <w:rPr>
                <w:sz w:val="12"/>
                <w:szCs w:val="12"/>
              </w:rPr>
              <w:t>Амосовского</w:t>
            </w:r>
            <w:proofErr w:type="spellEnd"/>
            <w:r>
              <w:rPr>
                <w:sz w:val="12"/>
                <w:szCs w:val="12"/>
              </w:rPr>
              <w:t xml:space="preserve"> сельсовета</w:t>
            </w:r>
          </w:p>
        </w:tc>
      </w:tr>
      <w:tr w:rsidR="00A42ADF" w:rsidTr="00A42ADF">
        <w:trPr>
          <w:tblCellSpacing w:w="0" w:type="dxa"/>
        </w:trPr>
        <w:tc>
          <w:tcPr>
            <w:tcW w:w="94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42ADF" w:rsidRDefault="00A42AD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Члены комиссии:</w:t>
            </w:r>
          </w:p>
        </w:tc>
      </w:tr>
      <w:tr w:rsidR="00A42ADF" w:rsidTr="00A42ADF">
        <w:trPr>
          <w:tblCellSpacing w:w="0" w:type="dxa"/>
        </w:trPr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42ADF" w:rsidRDefault="00A42AD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Белова Ольга Юрьевна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42ADF" w:rsidRDefault="00A42AD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42ADF" w:rsidRDefault="00A42AD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Главный специалист-эксперт, главный бухгалтер Админис</w:t>
            </w:r>
            <w:r>
              <w:rPr>
                <w:sz w:val="12"/>
                <w:szCs w:val="12"/>
              </w:rPr>
              <w:t>т</w:t>
            </w:r>
            <w:r>
              <w:rPr>
                <w:sz w:val="12"/>
                <w:szCs w:val="12"/>
              </w:rPr>
              <w:t xml:space="preserve">рации </w:t>
            </w:r>
            <w:proofErr w:type="spellStart"/>
            <w:r>
              <w:rPr>
                <w:sz w:val="12"/>
                <w:szCs w:val="12"/>
              </w:rPr>
              <w:t>Амосовского</w:t>
            </w:r>
            <w:proofErr w:type="spellEnd"/>
            <w:r>
              <w:rPr>
                <w:sz w:val="12"/>
                <w:szCs w:val="12"/>
              </w:rPr>
              <w:t xml:space="preserve"> сельсовета</w:t>
            </w:r>
          </w:p>
        </w:tc>
      </w:tr>
      <w:tr w:rsidR="00A42ADF" w:rsidTr="00A42ADF">
        <w:trPr>
          <w:tblCellSpacing w:w="0" w:type="dxa"/>
        </w:trPr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42ADF" w:rsidRDefault="00A42AD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Киряева Светлана Александровна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42ADF" w:rsidRDefault="00A42AD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42ADF" w:rsidRDefault="00A42ADF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Депутат Собрания депутатов </w:t>
            </w:r>
            <w:proofErr w:type="spellStart"/>
            <w:r>
              <w:rPr>
                <w:sz w:val="12"/>
                <w:szCs w:val="12"/>
              </w:rPr>
              <w:t>Амосовского</w:t>
            </w:r>
            <w:proofErr w:type="spellEnd"/>
            <w:r>
              <w:rPr>
                <w:sz w:val="12"/>
                <w:szCs w:val="12"/>
              </w:rPr>
              <w:t xml:space="preserve"> сельсовета </w:t>
            </w:r>
            <w:proofErr w:type="spellStart"/>
            <w:r>
              <w:rPr>
                <w:sz w:val="12"/>
                <w:szCs w:val="12"/>
              </w:rPr>
              <w:t>Ме</w:t>
            </w:r>
            <w:r>
              <w:rPr>
                <w:sz w:val="12"/>
                <w:szCs w:val="12"/>
              </w:rPr>
              <w:t>д</w:t>
            </w:r>
            <w:r>
              <w:rPr>
                <w:sz w:val="12"/>
                <w:szCs w:val="12"/>
              </w:rPr>
              <w:t>венского</w:t>
            </w:r>
            <w:proofErr w:type="spellEnd"/>
            <w:r>
              <w:rPr>
                <w:sz w:val="12"/>
                <w:szCs w:val="12"/>
              </w:rPr>
              <w:t xml:space="preserve"> района</w:t>
            </w:r>
          </w:p>
        </w:tc>
      </w:tr>
    </w:tbl>
    <w:p w:rsidR="001563AB" w:rsidRPr="00A42ADF" w:rsidRDefault="001563AB" w:rsidP="00A42ADF"/>
    <w:sectPr w:rsidR="001563AB" w:rsidRPr="00A42ADF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896" w:rsidRDefault="00D61896" w:rsidP="001563AB">
      <w:r>
        <w:separator/>
      </w:r>
    </w:p>
  </w:endnote>
  <w:endnote w:type="continuationSeparator" w:id="0">
    <w:p w:rsidR="00D61896" w:rsidRDefault="00D6189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896" w:rsidRDefault="00D61896" w:rsidP="001563AB">
      <w:r w:rsidRPr="001563AB">
        <w:rPr>
          <w:color w:val="000000"/>
        </w:rPr>
        <w:separator/>
      </w:r>
    </w:p>
  </w:footnote>
  <w:footnote w:type="continuationSeparator" w:id="0">
    <w:p w:rsidR="00D61896" w:rsidRDefault="00D61896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400C63"/>
    <w:rsid w:val="00413FD7"/>
    <w:rsid w:val="004327EB"/>
    <w:rsid w:val="00461F6A"/>
    <w:rsid w:val="00495702"/>
    <w:rsid w:val="004C597A"/>
    <w:rsid w:val="004D0AB5"/>
    <w:rsid w:val="005121DE"/>
    <w:rsid w:val="00522B50"/>
    <w:rsid w:val="00550510"/>
    <w:rsid w:val="0055310A"/>
    <w:rsid w:val="00576873"/>
    <w:rsid w:val="00576E9F"/>
    <w:rsid w:val="00587C1E"/>
    <w:rsid w:val="005B2966"/>
    <w:rsid w:val="005B4251"/>
    <w:rsid w:val="005F66E6"/>
    <w:rsid w:val="00601C54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6E7E"/>
    <w:rsid w:val="00B824F5"/>
    <w:rsid w:val="00B83617"/>
    <w:rsid w:val="00BB0CD9"/>
    <w:rsid w:val="00BD1777"/>
    <w:rsid w:val="00BE4BAE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1896"/>
    <w:rsid w:val="00D6480A"/>
    <w:rsid w:val="00D75E92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mos.rkursk.ru/index.php?mun_obr=267&amp;sub_menus_id=33114&amp;num_str=2&amp;id_mat=3103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149</cp:revision>
  <cp:lastPrinted>2021-04-02T07:05:00Z</cp:lastPrinted>
  <dcterms:created xsi:type="dcterms:W3CDTF">2023-11-08T04:26:00Z</dcterms:created>
  <dcterms:modified xsi:type="dcterms:W3CDTF">2023-11-09T04:52:00Z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