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84" w:rsidRPr="004912C0" w:rsidRDefault="00572D84" w:rsidP="00572D84">
      <w:pPr>
        <w:pStyle w:val="a6"/>
        <w:ind w:firstLine="0"/>
        <w:rPr>
          <w:b/>
          <w:sz w:val="36"/>
        </w:rPr>
      </w:pPr>
      <w:r w:rsidRPr="004912C0">
        <w:rPr>
          <w:b/>
          <w:sz w:val="36"/>
        </w:rPr>
        <w:t>РОССИЙСКАЯ ФЕДЕРАЦИЯ</w:t>
      </w:r>
    </w:p>
    <w:p w:rsidR="00572D84" w:rsidRPr="004912C0" w:rsidRDefault="00572D84" w:rsidP="00572D84">
      <w:pPr>
        <w:pStyle w:val="a6"/>
        <w:ind w:firstLine="0"/>
        <w:rPr>
          <w:b/>
          <w:sz w:val="36"/>
        </w:rPr>
      </w:pPr>
      <w:r w:rsidRPr="004912C0">
        <w:rPr>
          <w:b/>
          <w:sz w:val="36"/>
        </w:rPr>
        <w:t>КУРСКАЯ ОБЛАСТЬ МЕДВЕНСКИЙ РАЙОН</w:t>
      </w:r>
    </w:p>
    <w:p w:rsidR="00572D84" w:rsidRPr="004912C0" w:rsidRDefault="00572D84" w:rsidP="00572D84">
      <w:pPr>
        <w:pStyle w:val="a6"/>
        <w:ind w:firstLine="0"/>
        <w:rPr>
          <w:b/>
          <w:sz w:val="36"/>
        </w:rPr>
      </w:pPr>
    </w:p>
    <w:p w:rsidR="00572D84" w:rsidRPr="004912C0" w:rsidRDefault="00572D84" w:rsidP="00572D84">
      <w:pPr>
        <w:pStyle w:val="a6"/>
        <w:ind w:firstLine="0"/>
        <w:rPr>
          <w:b/>
          <w:sz w:val="36"/>
        </w:rPr>
      </w:pPr>
      <w:r w:rsidRPr="004912C0">
        <w:rPr>
          <w:b/>
          <w:sz w:val="36"/>
        </w:rPr>
        <w:t>СОБРАНИЕ ДЕПУТАТОВ</w:t>
      </w:r>
    </w:p>
    <w:p w:rsidR="00572D84" w:rsidRPr="00C863E0" w:rsidRDefault="00572D84" w:rsidP="00572D84">
      <w:pPr>
        <w:pStyle w:val="a6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572D84" w:rsidRPr="004912C0" w:rsidRDefault="00572D84" w:rsidP="00572D84">
      <w:pPr>
        <w:pStyle w:val="a6"/>
        <w:ind w:firstLine="0"/>
        <w:rPr>
          <w:b/>
          <w:sz w:val="36"/>
        </w:rPr>
      </w:pPr>
    </w:p>
    <w:p w:rsidR="00572D84" w:rsidRPr="004912C0" w:rsidRDefault="00572D84" w:rsidP="00572D84">
      <w:pPr>
        <w:pStyle w:val="a6"/>
        <w:ind w:firstLine="0"/>
      </w:pPr>
      <w:r w:rsidRPr="004912C0">
        <w:rPr>
          <w:b/>
          <w:sz w:val="36"/>
        </w:rPr>
        <w:t>РЕШЕНИЕ</w:t>
      </w:r>
    </w:p>
    <w:p w:rsidR="00572D84" w:rsidRPr="004912C0" w:rsidRDefault="00572D84" w:rsidP="00572D84">
      <w:pPr>
        <w:pStyle w:val="a6"/>
        <w:ind w:firstLine="0"/>
      </w:pPr>
    </w:p>
    <w:p w:rsidR="00572D84" w:rsidRDefault="00572D84" w:rsidP="00572D84">
      <w:pPr>
        <w:pStyle w:val="a6"/>
        <w:ind w:firstLine="0"/>
        <w:jc w:val="both"/>
      </w:pPr>
      <w:r w:rsidRPr="004912C0">
        <w:t xml:space="preserve">от </w:t>
      </w:r>
      <w:r w:rsidR="00397BAA">
        <w:t>01.07.2019</w:t>
      </w:r>
      <w:r>
        <w:t xml:space="preserve"> </w:t>
      </w:r>
      <w:r w:rsidRPr="004912C0">
        <w:t xml:space="preserve"> года           </w:t>
      </w:r>
      <w:r w:rsidR="00397BAA">
        <w:t xml:space="preserve">    </w:t>
      </w:r>
      <w:r>
        <w:t xml:space="preserve">        </w:t>
      </w:r>
      <w:r w:rsidRPr="004912C0">
        <w:t xml:space="preserve">   № </w:t>
      </w:r>
      <w:r w:rsidR="00397BAA">
        <w:t>26/152</w:t>
      </w:r>
    </w:p>
    <w:p w:rsidR="00572D84" w:rsidRPr="00397BAA" w:rsidRDefault="00572D84" w:rsidP="00572D84">
      <w:pPr>
        <w:pStyle w:val="a6"/>
        <w:ind w:firstLine="0"/>
        <w:jc w:val="both"/>
        <w:rPr>
          <w:b/>
          <w:sz w:val="24"/>
          <w:szCs w:val="24"/>
        </w:rPr>
      </w:pPr>
    </w:p>
    <w:p w:rsidR="00572D84" w:rsidRPr="007924B0" w:rsidRDefault="00572D84" w:rsidP="00572D84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в </w:t>
      </w:r>
      <w:r w:rsidRPr="002D4192">
        <w:rPr>
          <w:rFonts w:ascii="Times New Roman" w:eastAsia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2D41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24B0">
        <w:rPr>
          <w:rFonts w:ascii="Times New Roman" w:eastAsia="Times New Roman" w:hAnsi="Times New Roman" w:cs="Times New Roman"/>
          <w:b/>
          <w:sz w:val="24"/>
          <w:szCs w:val="24"/>
        </w:rPr>
        <w:t>комплексного развития систем коммунальной инфраструктуры муниципального образования «Амосовский сельсовет» Медвенского района Курской области на 2017-2025 годы</w:t>
      </w:r>
    </w:p>
    <w:p w:rsidR="00572D84" w:rsidRPr="007924B0" w:rsidRDefault="00572D84" w:rsidP="00572D84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D84" w:rsidRPr="001E3C46" w:rsidRDefault="00572D84" w:rsidP="00572D84">
      <w:pPr>
        <w:spacing w:after="0" w:line="240" w:lineRule="auto"/>
        <w:rPr>
          <w:rFonts w:ascii="Times New Roman" w:hAnsi="Times New Roman"/>
          <w:sz w:val="24"/>
        </w:rPr>
      </w:pPr>
    </w:p>
    <w:p w:rsidR="00572D84" w:rsidRPr="00C83C9B" w:rsidRDefault="00572D84" w:rsidP="00572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Амосовского сельсовета Медвенского района в соответствие  с действующим законодательством, на основании Представления Прокуратуры Медвенского района от 20.05.2019 № 28-2019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49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002973),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>Амосовского сельсовета Медвенского района Курской области,</w:t>
      </w:r>
    </w:p>
    <w:p w:rsidR="00572D84" w:rsidRPr="00C83C9B" w:rsidRDefault="00572D84" w:rsidP="0057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2D84" w:rsidRDefault="00572D84" w:rsidP="00572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C9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 xml:space="preserve"> Программу комплексного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коммунальной </w:t>
      </w:r>
      <w:r w:rsidRPr="00C83C9B">
        <w:rPr>
          <w:rFonts w:ascii="Times New Roman" w:eastAsia="Times New Roman" w:hAnsi="Times New Roman" w:cs="Times New Roman"/>
          <w:sz w:val="28"/>
          <w:szCs w:val="28"/>
        </w:rPr>
        <w:t>инфраструктуры муниципального образования «Амосовский сельсовет» Медвенского района Курской области на 2017-2025 годы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утвержденную решением Собрания депутатов Амосовского сельсовета Медвенского района от 14.12.2016 № 67/382 следующие изменения и дополнения:</w:t>
      </w:r>
    </w:p>
    <w:p w:rsidR="00495669" w:rsidRDefault="00572D84" w:rsidP="00495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55">
        <w:rPr>
          <w:rFonts w:ascii="Times New Roman" w:eastAsia="Times New Roman" w:hAnsi="Times New Roman" w:cs="Times New Roman"/>
          <w:sz w:val="28"/>
          <w:szCs w:val="28"/>
        </w:rPr>
        <w:t xml:space="preserve">1.1. В Паспорте Программы комплексного развития систем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коммунальной </w:t>
      </w:r>
      <w:r w:rsidRPr="00B60255"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инфраструктуры муниципального образования «Амосовский сельсовет» Медвенского района Курской области на 2017-2025 годы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r w:rsidRPr="00B6025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0255">
        <w:rPr>
          <w:rFonts w:ascii="Times New Roman" w:eastAsia="Times New Roman" w:hAnsi="Times New Roman" w:cs="Times New Roman"/>
          <w:bCs/>
          <w:sz w:val="28"/>
          <w:szCs w:val="28"/>
        </w:rPr>
        <w:t>Источники финансирования Программы»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словами</w:t>
      </w:r>
      <w:r w:rsidRPr="00C8781D">
        <w:rPr>
          <w:rFonts w:ascii="Times New Roman" w:eastAsia="Times New Roman" w:hAnsi="Times New Roman" w:cs="Times New Roman"/>
          <w:sz w:val="28"/>
          <w:szCs w:val="28"/>
        </w:rPr>
        <w:t xml:space="preserve">: «Общий объем финансирования </w:t>
      </w:r>
      <w:r w:rsidR="00495669" w:rsidRPr="00C8781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495669">
        <w:rPr>
          <w:rFonts w:ascii="Times New Roman" w:eastAsia="Times New Roman" w:hAnsi="Times New Roman" w:cs="Times New Roman"/>
          <w:sz w:val="28"/>
          <w:szCs w:val="28"/>
        </w:rPr>
        <w:t xml:space="preserve"> из местного бюджета </w:t>
      </w:r>
      <w:r w:rsidRPr="00C8781D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495669">
        <w:rPr>
          <w:rFonts w:ascii="Times New Roman" w:eastAsia="Times New Roman" w:hAnsi="Times New Roman" w:cs="Times New Roman"/>
          <w:sz w:val="28"/>
          <w:szCs w:val="28"/>
        </w:rPr>
        <w:t>237 320 рублей, в том числе:</w:t>
      </w:r>
    </w:p>
    <w:p w:rsidR="00495669" w:rsidRDefault="00495669" w:rsidP="00572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 год – 200 000 руб.</w:t>
      </w:r>
    </w:p>
    <w:p w:rsidR="00495669" w:rsidRDefault="00495669" w:rsidP="00572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– 18 820 руб.</w:t>
      </w:r>
    </w:p>
    <w:p w:rsidR="00495669" w:rsidRDefault="00495669" w:rsidP="00572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2021 год – 0 руб. </w:t>
      </w:r>
    </w:p>
    <w:p w:rsidR="00495669" w:rsidRDefault="00495669" w:rsidP="00572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8 500 руб.</w:t>
      </w:r>
    </w:p>
    <w:p w:rsidR="00495669" w:rsidRDefault="00495669" w:rsidP="00572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 год –0 руб. </w:t>
      </w:r>
    </w:p>
    <w:p w:rsidR="00495669" w:rsidRDefault="00495669" w:rsidP="00572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год – 10 000 руб. </w:t>
      </w:r>
    </w:p>
    <w:p w:rsidR="00572D84" w:rsidRPr="00397BAA" w:rsidRDefault="00495669" w:rsidP="0039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0 руб.</w:t>
      </w:r>
      <w:r w:rsidR="00572D84">
        <w:rPr>
          <w:rFonts w:ascii="Times New Roman" w:hAnsi="Times New Roman"/>
          <w:sz w:val="28"/>
          <w:szCs w:val="28"/>
          <w:lang w:val="uk-UA"/>
        </w:rPr>
        <w:t>»</w:t>
      </w:r>
      <w:r w:rsidR="00572D84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2D84" w:rsidRPr="00397BAA" w:rsidRDefault="00572D84" w:rsidP="00572D8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AA">
        <w:rPr>
          <w:rFonts w:ascii="Times New Roman" w:eastAsia="Times New Roman" w:hAnsi="Times New Roman" w:cs="Times New Roman"/>
          <w:sz w:val="28"/>
          <w:szCs w:val="28"/>
        </w:rPr>
        <w:t>1.2. В разделе 2 «Характеристика существующего состояния коммунальной инфраструктуры»:</w:t>
      </w:r>
    </w:p>
    <w:p w:rsidR="00495669" w:rsidRPr="00397BAA" w:rsidRDefault="00572D84" w:rsidP="00572D8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A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95669" w:rsidRPr="00397BAA">
        <w:rPr>
          <w:rFonts w:ascii="Times New Roman" w:eastAsia="Times New Roman" w:hAnsi="Times New Roman" w:cs="Times New Roman"/>
          <w:sz w:val="28"/>
          <w:szCs w:val="28"/>
        </w:rPr>
        <w:t xml:space="preserve"> абзац</w:t>
      </w:r>
      <w:r w:rsidRPr="0039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669" w:rsidRPr="00397BAA">
        <w:rPr>
          <w:rFonts w:ascii="Times New Roman" w:eastAsia="Times New Roman" w:hAnsi="Times New Roman" w:cs="Times New Roman"/>
          <w:sz w:val="28"/>
          <w:szCs w:val="28"/>
        </w:rPr>
        <w:t xml:space="preserve">1 части 2.2. </w:t>
      </w:r>
      <w:r w:rsidR="00397BAA" w:rsidRPr="00397B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7BAA" w:rsidRPr="00397BAA">
        <w:rPr>
          <w:rFonts w:ascii="Times New Roman" w:hAnsi="Times New Roman"/>
          <w:sz w:val="28"/>
          <w:szCs w:val="28"/>
        </w:rPr>
        <w:t xml:space="preserve">Население» </w:t>
      </w:r>
      <w:r w:rsidR="00495669" w:rsidRPr="00397BA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495669" w:rsidRPr="00397BAA" w:rsidRDefault="00572D84" w:rsidP="00495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A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95669" w:rsidRPr="00397BAA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муниципального образования по состоянию </w:t>
      </w:r>
      <w:r w:rsidR="00495669" w:rsidRPr="00397BAA">
        <w:rPr>
          <w:rFonts w:ascii="Times New Roman" w:hAnsi="Times New Roman" w:cs="Times New Roman"/>
          <w:sz w:val="28"/>
          <w:szCs w:val="28"/>
        </w:rPr>
        <w:t xml:space="preserve">на 01.07.2019 г. составила 1079 человек или 8,8 % жителей Медвенского района, </w:t>
      </w:r>
      <w:r w:rsidR="00495669" w:rsidRPr="00397BAA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6F06B0" w:rsidRPr="00397BAA">
        <w:rPr>
          <w:rFonts w:ascii="Times New Roman" w:eastAsia="Times New Roman" w:hAnsi="Times New Roman" w:cs="Times New Roman"/>
          <w:sz w:val="28"/>
          <w:szCs w:val="28"/>
        </w:rPr>
        <w:t>665</w:t>
      </w:r>
      <w:r w:rsidR="00495669" w:rsidRPr="00397BAA">
        <w:rPr>
          <w:rFonts w:ascii="Times New Roman" w:eastAsia="Times New Roman" w:hAnsi="Times New Roman" w:cs="Times New Roman"/>
          <w:sz w:val="28"/>
          <w:szCs w:val="28"/>
        </w:rPr>
        <w:t xml:space="preserve"> человек трудоспособного возраста, 3</w:t>
      </w:r>
      <w:r w:rsidR="006F06B0" w:rsidRPr="00397BAA">
        <w:rPr>
          <w:rFonts w:ascii="Times New Roman" w:eastAsia="Times New Roman" w:hAnsi="Times New Roman" w:cs="Times New Roman"/>
          <w:sz w:val="28"/>
          <w:szCs w:val="28"/>
        </w:rPr>
        <w:t>87</w:t>
      </w:r>
      <w:r w:rsidR="00495669" w:rsidRPr="00397BAA">
        <w:rPr>
          <w:rFonts w:ascii="Times New Roman" w:eastAsia="Times New Roman" w:hAnsi="Times New Roman" w:cs="Times New Roman"/>
          <w:sz w:val="28"/>
          <w:szCs w:val="28"/>
        </w:rPr>
        <w:t xml:space="preserve"> человек пенсионеров, 1</w:t>
      </w:r>
      <w:r w:rsidR="006F06B0" w:rsidRPr="00397BAA">
        <w:rPr>
          <w:rFonts w:ascii="Times New Roman" w:eastAsia="Times New Roman" w:hAnsi="Times New Roman" w:cs="Times New Roman"/>
          <w:sz w:val="28"/>
          <w:szCs w:val="28"/>
        </w:rPr>
        <w:t xml:space="preserve">71 </w:t>
      </w:r>
      <w:r w:rsidR="00495669" w:rsidRPr="00397BAA">
        <w:rPr>
          <w:rFonts w:ascii="Times New Roman" w:eastAsia="Times New Roman" w:hAnsi="Times New Roman" w:cs="Times New Roman"/>
          <w:sz w:val="28"/>
          <w:szCs w:val="28"/>
        </w:rPr>
        <w:t xml:space="preserve">человек – дети.  </w:t>
      </w:r>
      <w:r w:rsidR="00495669" w:rsidRPr="00397BAA">
        <w:rPr>
          <w:rFonts w:ascii="Times New Roman" w:hAnsi="Times New Roman" w:cs="Times New Roman"/>
          <w:sz w:val="28"/>
          <w:szCs w:val="28"/>
        </w:rPr>
        <w:t xml:space="preserve">Средний состав семьи – 3 человека. По состоянию на </w:t>
      </w:r>
      <w:r w:rsidR="006F06B0" w:rsidRPr="00397BAA">
        <w:rPr>
          <w:rFonts w:ascii="Times New Roman" w:hAnsi="Times New Roman" w:cs="Times New Roman"/>
          <w:sz w:val="28"/>
          <w:szCs w:val="28"/>
        </w:rPr>
        <w:t>01.07.2019</w:t>
      </w:r>
      <w:r w:rsidR="00495669" w:rsidRPr="00397BAA">
        <w:rPr>
          <w:rFonts w:ascii="Times New Roman" w:hAnsi="Times New Roman" w:cs="Times New Roman"/>
          <w:sz w:val="28"/>
          <w:szCs w:val="28"/>
        </w:rPr>
        <w:t xml:space="preserve"> года на территории сельсовета проживают </w:t>
      </w:r>
      <w:r w:rsidR="006F06B0" w:rsidRPr="00397BAA">
        <w:rPr>
          <w:rFonts w:ascii="Times New Roman" w:hAnsi="Times New Roman" w:cs="Times New Roman"/>
          <w:sz w:val="28"/>
          <w:szCs w:val="28"/>
        </w:rPr>
        <w:t>10</w:t>
      </w:r>
      <w:r w:rsidR="00495669" w:rsidRPr="00397BAA">
        <w:rPr>
          <w:rFonts w:ascii="Times New Roman" w:hAnsi="Times New Roman" w:cs="Times New Roman"/>
          <w:sz w:val="28"/>
          <w:szCs w:val="28"/>
        </w:rPr>
        <w:t xml:space="preserve"> многодетных семей</w:t>
      </w:r>
      <w:proofErr w:type="gramStart"/>
      <w:r w:rsidR="00495669" w:rsidRPr="00397BAA">
        <w:rPr>
          <w:rFonts w:ascii="Times New Roman" w:hAnsi="Times New Roman" w:cs="Times New Roman"/>
          <w:sz w:val="28"/>
          <w:szCs w:val="28"/>
        </w:rPr>
        <w:t>.</w:t>
      </w:r>
      <w:r w:rsidR="006F06B0" w:rsidRPr="00397BA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97BAA" w:rsidRPr="00397BAA" w:rsidRDefault="00397BAA" w:rsidP="00397BA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A">
        <w:rPr>
          <w:rFonts w:ascii="Times New Roman" w:eastAsia="Times New Roman" w:hAnsi="Times New Roman" w:cs="Times New Roman"/>
          <w:sz w:val="28"/>
          <w:szCs w:val="28"/>
        </w:rPr>
        <w:t>б) часть 2.3. «</w:t>
      </w:r>
      <w:r w:rsidRPr="00397BAA">
        <w:rPr>
          <w:rFonts w:ascii="Times New Roman" w:eastAsia="Arial-BoldMT" w:hAnsi="Times New Roman" w:cs="Times New Roman"/>
          <w:bCs/>
          <w:sz w:val="28"/>
          <w:szCs w:val="28"/>
        </w:rPr>
        <w:t>Характеристика обеспечения коммунальными услугами жилищного фонда и объектов социальной сферы»</w:t>
      </w:r>
      <w:r w:rsidRPr="00397BAA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  <w:r w:rsidRPr="00397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7BAA" w:rsidRPr="00397BAA" w:rsidRDefault="00397BAA" w:rsidP="00397BA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BAA">
        <w:rPr>
          <w:rFonts w:ascii="Times New Roman" w:hAnsi="Times New Roman" w:cs="Times New Roman"/>
          <w:color w:val="000000"/>
          <w:sz w:val="28"/>
          <w:szCs w:val="28"/>
        </w:rPr>
        <w:t>«По состоянию на 01.07.2019 г., на территории Амосовского сельсовета расположено 417 жилых домов, 2 из которых, являются многоквартирными с 16 (дом в 2 этажа) и 32 (дом в 4 этажа) квартирами.17 домов – по 4 квартиры (дома двухэтажные), 28 домов по 2 квартиры. Общая площадь жилищного фонда, составляет 39,1 тыс. кв. м.</w:t>
      </w:r>
    </w:p>
    <w:p w:rsidR="00397BAA" w:rsidRPr="00397BAA" w:rsidRDefault="00397BAA" w:rsidP="00397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397BAA">
        <w:rPr>
          <w:rFonts w:ascii="Times New Roman" w:eastAsia="ArialMT" w:hAnsi="Times New Roman" w:cs="Times New Roman"/>
          <w:sz w:val="28"/>
          <w:szCs w:val="28"/>
        </w:rPr>
        <w:t>Большинство жилых помещений в муниципальном образовании «Амосовский сельсовет» имеют износ от 40 до 70%.</w:t>
      </w:r>
      <w:r w:rsidRPr="00397BAA">
        <w:rPr>
          <w:rFonts w:ascii="Times New Roman" w:eastAsia="Arial-BoldMT" w:hAnsi="Times New Roman" w:cs="Times New Roman"/>
          <w:bCs/>
          <w:sz w:val="28"/>
          <w:szCs w:val="28"/>
        </w:rPr>
        <w:t>».</w:t>
      </w:r>
    </w:p>
    <w:p w:rsidR="00397BAA" w:rsidRPr="00397BAA" w:rsidRDefault="00397BAA" w:rsidP="0039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A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397BAA">
        <w:rPr>
          <w:rFonts w:ascii="Times New Roman" w:hAnsi="Times New Roman" w:cs="Times New Roman"/>
          <w:sz w:val="28"/>
          <w:szCs w:val="28"/>
        </w:rPr>
        <w:t>План-график реализации мероприятий Программы комплексного развития систем коммунальной инфраструктуры муниципального образования «Амосовский сельсовет» Медвенского района Курской области на период 2017-2025гг. изложить в новой редакции:</w:t>
      </w:r>
    </w:p>
    <w:p w:rsidR="00397BAA" w:rsidRPr="00B84F76" w:rsidRDefault="00397BAA" w:rsidP="00397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84F76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397BAA" w:rsidRDefault="00397BAA" w:rsidP="00397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F76">
        <w:rPr>
          <w:rFonts w:ascii="Times New Roman" w:hAnsi="Times New Roman" w:cs="Times New Roman"/>
          <w:b/>
          <w:sz w:val="24"/>
          <w:szCs w:val="24"/>
        </w:rPr>
        <w:t xml:space="preserve"> реализации мероприятий Программы комплексного развития систем коммунальной инфраструктуры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«Амосовский сельсовет» Медвенского района Курской области </w:t>
      </w:r>
    </w:p>
    <w:p w:rsidR="00397BAA" w:rsidRDefault="00397BAA" w:rsidP="00397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3119"/>
        <w:gridCol w:w="709"/>
        <w:gridCol w:w="1134"/>
        <w:gridCol w:w="992"/>
        <w:gridCol w:w="850"/>
        <w:gridCol w:w="851"/>
        <w:gridCol w:w="850"/>
        <w:gridCol w:w="851"/>
        <w:gridCol w:w="850"/>
      </w:tblGrid>
      <w:tr w:rsidR="00397BAA" w:rsidRPr="001568E4" w:rsidTr="00825DFD">
        <w:tc>
          <w:tcPr>
            <w:tcW w:w="3119" w:type="dxa"/>
            <w:vMerge w:val="restart"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1568E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1568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8" w:type="dxa"/>
            <w:gridSpan w:val="7"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Затраты по реализации мероприятий</w:t>
            </w:r>
          </w:p>
        </w:tc>
      </w:tr>
      <w:tr w:rsidR="00397BAA" w:rsidRPr="001568E4" w:rsidTr="00825DFD">
        <w:tc>
          <w:tcPr>
            <w:tcW w:w="3119" w:type="dxa"/>
            <w:vMerge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50" w:type="dxa"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1" w:type="dxa"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0" w:type="dxa"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1" w:type="dxa"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397BAA" w:rsidRPr="001568E4" w:rsidTr="00825DFD">
        <w:tc>
          <w:tcPr>
            <w:tcW w:w="10206" w:type="dxa"/>
            <w:gridSpan w:val="9"/>
          </w:tcPr>
          <w:p w:rsidR="00397BAA" w:rsidRPr="001568E4" w:rsidRDefault="00397BAA" w:rsidP="00825DF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568E4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97BAA" w:rsidRPr="001568E4" w:rsidTr="00825DFD">
        <w:trPr>
          <w:trHeight w:val="315"/>
        </w:trPr>
        <w:tc>
          <w:tcPr>
            <w:tcW w:w="3119" w:type="dxa"/>
            <w:vMerge w:val="restart"/>
          </w:tcPr>
          <w:p w:rsidR="00397BAA" w:rsidRPr="001568E4" w:rsidRDefault="00397BAA" w:rsidP="00825DFD">
            <w:pPr>
              <w:jc w:val="both"/>
              <w:rPr>
                <w:rFonts w:ascii="Times New Roman" w:hAnsi="Times New Roman" w:cs="Times New Roman"/>
              </w:rPr>
            </w:pPr>
            <w:r w:rsidRPr="001568E4">
              <w:rPr>
                <w:rFonts w:ascii="Times New Roman" w:hAnsi="Times New Roman" w:cs="Times New Roman"/>
              </w:rPr>
              <w:t>Замена и установка фонарей уличного освещения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Pr="001568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 w:rsidRPr="00FA2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 w:rsidRPr="00FA2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BAA" w:rsidRPr="001568E4" w:rsidTr="00825DFD">
        <w:trPr>
          <w:trHeight w:val="180"/>
        </w:trPr>
        <w:tc>
          <w:tcPr>
            <w:tcW w:w="3119" w:type="dxa"/>
            <w:vMerge/>
          </w:tcPr>
          <w:p w:rsidR="00397BAA" w:rsidRPr="001568E4" w:rsidRDefault="00397BAA" w:rsidP="00825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7BAA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BAA" w:rsidRPr="001568E4" w:rsidTr="00825DFD">
        <w:tc>
          <w:tcPr>
            <w:tcW w:w="3119" w:type="dxa"/>
          </w:tcPr>
          <w:p w:rsidR="00397BAA" w:rsidRPr="00FA2AD6" w:rsidRDefault="00397BAA" w:rsidP="00825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AD6">
              <w:rPr>
                <w:rFonts w:ascii="Times New Roman" w:hAnsi="Times New Roman" w:cs="Times New Roman"/>
                <w:b/>
              </w:rPr>
              <w:t>2.Газоснабжение</w:t>
            </w:r>
          </w:p>
        </w:tc>
        <w:tc>
          <w:tcPr>
            <w:tcW w:w="709" w:type="dxa"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BAA" w:rsidRPr="001568E4" w:rsidTr="00825DFD">
        <w:trPr>
          <w:trHeight w:val="255"/>
        </w:trPr>
        <w:tc>
          <w:tcPr>
            <w:tcW w:w="3119" w:type="dxa"/>
            <w:vMerge w:val="restart"/>
          </w:tcPr>
          <w:p w:rsidR="00397BAA" w:rsidRPr="001568E4" w:rsidRDefault="00397BAA" w:rsidP="00825DFD">
            <w:pPr>
              <w:widowControl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9C00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азификация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здания</w:t>
            </w:r>
            <w:r w:rsidRPr="009C0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0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МКУК «Амосовский СДК»,</w:t>
            </w:r>
            <w:r w:rsidRPr="009C0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Pr="001568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 w:rsidRPr="00FA2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BAA" w:rsidRPr="001568E4" w:rsidTr="00825DFD">
        <w:trPr>
          <w:trHeight w:val="300"/>
        </w:trPr>
        <w:tc>
          <w:tcPr>
            <w:tcW w:w="3119" w:type="dxa"/>
            <w:vMerge/>
          </w:tcPr>
          <w:p w:rsidR="00397BAA" w:rsidRPr="009C0083" w:rsidRDefault="00397BAA" w:rsidP="00825DF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7BAA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BAA" w:rsidRPr="001568E4" w:rsidTr="00825DFD">
        <w:tc>
          <w:tcPr>
            <w:tcW w:w="10206" w:type="dxa"/>
            <w:gridSpan w:val="9"/>
          </w:tcPr>
          <w:p w:rsidR="00397BAA" w:rsidRPr="001D2D55" w:rsidRDefault="00397BAA" w:rsidP="00825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2D55">
              <w:rPr>
                <w:rFonts w:ascii="Times New Roman" w:hAnsi="Times New Roman" w:cs="Times New Roman"/>
                <w:b/>
              </w:rPr>
              <w:t>3.Водоснабжение</w:t>
            </w:r>
          </w:p>
        </w:tc>
      </w:tr>
      <w:tr w:rsidR="00397BAA" w:rsidRPr="001568E4" w:rsidTr="00825DFD">
        <w:trPr>
          <w:trHeight w:val="943"/>
        </w:trPr>
        <w:tc>
          <w:tcPr>
            <w:tcW w:w="3119" w:type="dxa"/>
            <w:vMerge w:val="restart"/>
          </w:tcPr>
          <w:p w:rsidR="00397BAA" w:rsidRDefault="00397BAA" w:rsidP="00825DFD">
            <w:pPr>
              <w:jc w:val="both"/>
              <w:rPr>
                <w:rFonts w:ascii="Times New Roman" w:hAnsi="Times New Roman" w:cs="Times New Roman"/>
              </w:rPr>
            </w:pPr>
            <w:r w:rsidRPr="001568E4">
              <w:rPr>
                <w:rFonts w:ascii="Times New Roman" w:hAnsi="Times New Roman" w:cs="Times New Roman"/>
              </w:rPr>
              <w:t>обеспечение территорий населенных пунктов резервной емкостью для целей противопожарной безопасности 75 м</w:t>
            </w:r>
            <w:r w:rsidRPr="001568E4">
              <w:rPr>
                <w:rFonts w:ascii="Times New Roman" w:hAnsi="Times New Roman" w:cs="Times New Roman"/>
                <w:vertAlign w:val="superscript"/>
              </w:rPr>
              <w:t>3</w:t>
            </w:r>
            <w:r w:rsidRPr="001568E4">
              <w:rPr>
                <w:rFonts w:ascii="Times New Roman" w:hAnsi="Times New Roman" w:cs="Times New Roman"/>
              </w:rPr>
              <w:t xml:space="preserve">: </w:t>
            </w:r>
          </w:p>
          <w:p w:rsidR="00397BAA" w:rsidRPr="001568E4" w:rsidRDefault="00397BAA" w:rsidP="00825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68E4">
              <w:rPr>
                <w:rFonts w:ascii="Times New Roman" w:hAnsi="Times New Roman" w:cs="Times New Roman"/>
              </w:rPr>
              <w:t xml:space="preserve">д. Васильевка, д. 2-я Андреевка, д. 1-я Андреевка, </w:t>
            </w:r>
          </w:p>
        </w:tc>
        <w:tc>
          <w:tcPr>
            <w:tcW w:w="709" w:type="dxa"/>
          </w:tcPr>
          <w:p w:rsidR="00397BAA" w:rsidRPr="001568E4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Pr="001568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BAA" w:rsidRPr="001568E4" w:rsidTr="00825DFD">
        <w:trPr>
          <w:trHeight w:val="530"/>
        </w:trPr>
        <w:tc>
          <w:tcPr>
            <w:tcW w:w="3119" w:type="dxa"/>
            <w:vMerge/>
          </w:tcPr>
          <w:p w:rsidR="00397BAA" w:rsidRPr="001568E4" w:rsidRDefault="00397BAA" w:rsidP="00825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BAA" w:rsidRPr="001568E4" w:rsidTr="00825DFD">
        <w:trPr>
          <w:trHeight w:val="326"/>
        </w:trPr>
        <w:tc>
          <w:tcPr>
            <w:tcW w:w="10206" w:type="dxa"/>
            <w:gridSpan w:val="9"/>
          </w:tcPr>
          <w:p w:rsidR="00397BAA" w:rsidRPr="004B208F" w:rsidRDefault="00397BAA" w:rsidP="0082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4.Сбор и утилизация ТБО </w:t>
            </w:r>
          </w:p>
        </w:tc>
      </w:tr>
      <w:tr w:rsidR="00397BAA" w:rsidRPr="001568E4" w:rsidTr="00825DFD">
        <w:trPr>
          <w:trHeight w:val="415"/>
        </w:trPr>
        <w:tc>
          <w:tcPr>
            <w:tcW w:w="3119" w:type="dxa"/>
            <w:vMerge w:val="restart"/>
          </w:tcPr>
          <w:p w:rsidR="00397BAA" w:rsidRPr="004B208F" w:rsidRDefault="00397BAA" w:rsidP="0082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08F">
              <w:rPr>
                <w:rFonts w:ascii="Times New Roman" w:hAnsi="Times New Roman" w:cs="Times New Roman"/>
                <w:sz w:val="24"/>
                <w:szCs w:val="24"/>
              </w:rPr>
              <w:t>Разработка схемы санитарной очистки, сбора и утилизации ТБО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BAA" w:rsidRPr="001568E4" w:rsidTr="00825DFD">
        <w:trPr>
          <w:trHeight w:val="349"/>
        </w:trPr>
        <w:tc>
          <w:tcPr>
            <w:tcW w:w="3119" w:type="dxa"/>
            <w:vMerge/>
          </w:tcPr>
          <w:p w:rsidR="00397BAA" w:rsidRPr="001568E4" w:rsidRDefault="00397BAA" w:rsidP="00825D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BAA" w:rsidRPr="001568E4" w:rsidTr="00825DFD">
        <w:trPr>
          <w:trHeight w:val="372"/>
        </w:trPr>
        <w:tc>
          <w:tcPr>
            <w:tcW w:w="3119" w:type="dxa"/>
            <w:vMerge w:val="restart"/>
          </w:tcPr>
          <w:p w:rsidR="00397BAA" w:rsidRDefault="00397BAA" w:rsidP="00825DFD">
            <w:pPr>
              <w:pStyle w:val="a4"/>
              <w:rPr>
                <w:b/>
                <w:sz w:val="22"/>
              </w:rPr>
            </w:pPr>
            <w:r>
              <w:rPr>
                <w:sz w:val="22"/>
              </w:rPr>
              <w:t>Приобретение и установка контейнеров емк. 0,5-1 куб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BAA" w:rsidRPr="001568E4" w:rsidTr="00825DFD">
        <w:trPr>
          <w:trHeight w:val="336"/>
        </w:trPr>
        <w:tc>
          <w:tcPr>
            <w:tcW w:w="3119" w:type="dxa"/>
            <w:vMerge/>
          </w:tcPr>
          <w:p w:rsidR="00397BAA" w:rsidRDefault="00397BAA" w:rsidP="00825DFD">
            <w:pPr>
              <w:pStyle w:val="a4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12 320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7BAA" w:rsidRPr="00FA2AD6" w:rsidRDefault="00397BAA" w:rsidP="00825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BAA" w:rsidRPr="00495669" w:rsidTr="00825DFD">
        <w:trPr>
          <w:trHeight w:val="336"/>
        </w:trPr>
        <w:tc>
          <w:tcPr>
            <w:tcW w:w="3119" w:type="dxa"/>
          </w:tcPr>
          <w:p w:rsidR="00397BAA" w:rsidRPr="00495669" w:rsidRDefault="00397BAA" w:rsidP="00825DFD">
            <w:pPr>
              <w:pStyle w:val="a4"/>
              <w:rPr>
                <w:b/>
                <w:sz w:val="22"/>
              </w:rPr>
            </w:pPr>
            <w:r w:rsidRPr="00495669">
              <w:rPr>
                <w:b/>
                <w:sz w:val="22"/>
              </w:rPr>
              <w:t>ИТОГО:</w:t>
            </w:r>
            <w:r>
              <w:rPr>
                <w:b/>
                <w:sz w:val="22"/>
              </w:rPr>
              <w:t xml:space="preserve"> 237 320 руб.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7BAA" w:rsidRPr="00495669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BAA" w:rsidRPr="00495669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200 000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7BAA" w:rsidRPr="00495669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18 820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7BAA" w:rsidRPr="00495669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7BAA" w:rsidRPr="00495669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7BAA" w:rsidRPr="00495669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7BAA" w:rsidRPr="00495669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7BAA" w:rsidRPr="00495669" w:rsidRDefault="00397BAA" w:rsidP="00825D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72D84" w:rsidRPr="00C83C9B" w:rsidRDefault="00572D84" w:rsidP="00397BAA">
      <w:pPr>
        <w:tabs>
          <w:tab w:val="left" w:pos="4536"/>
          <w:tab w:val="center" w:pos="4804"/>
          <w:tab w:val="left" w:pos="5730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подписания и подлежит размещению на официальном </w:t>
      </w:r>
      <w:proofErr w:type="gramStart"/>
      <w:r w:rsidRPr="00C83C9B">
        <w:rPr>
          <w:rFonts w:ascii="Times New Roman" w:hAnsi="Times New Roman" w:cs="Times New Roman"/>
          <w:sz w:val="28"/>
          <w:szCs w:val="28"/>
          <w:lang w:eastAsia="ar-SA"/>
        </w:rPr>
        <w:t>сайте</w:t>
      </w:r>
      <w:proofErr w:type="gramEnd"/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Амосовского сельсовета Медвенского района Курской области в сети «Интернет».</w:t>
      </w:r>
    </w:p>
    <w:p w:rsidR="00572D84" w:rsidRPr="00C83C9B" w:rsidRDefault="00572D84" w:rsidP="00572D84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572D84" w:rsidRPr="00C83C9B" w:rsidRDefault="00572D84" w:rsidP="00572D84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572D84" w:rsidRPr="00C83C9B" w:rsidRDefault="00572D84" w:rsidP="00572D84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572D84" w:rsidRDefault="00572D84" w:rsidP="00572D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Амосовского </w:t>
      </w:r>
    </w:p>
    <w:p w:rsidR="00572D84" w:rsidRDefault="00572D84" w:rsidP="00572D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Медвенского района                                                   О.М. </w:t>
      </w:r>
      <w:proofErr w:type="spellStart"/>
      <w:r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572D84" w:rsidRDefault="00572D84" w:rsidP="00572D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D84" w:rsidRPr="004912C0" w:rsidRDefault="00572D84" w:rsidP="00572D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D84" w:rsidRPr="004912C0" w:rsidRDefault="00572D84" w:rsidP="00572D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397BAA" w:rsidRPr="00397BAA" w:rsidRDefault="00572D84" w:rsidP="00397BAA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912C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sectPr w:rsidR="00397BAA" w:rsidRPr="0039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D84"/>
    <w:rsid w:val="00397BAA"/>
    <w:rsid w:val="00495669"/>
    <w:rsid w:val="00572D84"/>
    <w:rsid w:val="006F06B0"/>
    <w:rsid w:val="00AB7AB5"/>
    <w:rsid w:val="00BC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72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72D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72D8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572D8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72D84"/>
    <w:pPr>
      <w:ind w:left="720"/>
      <w:contextualSpacing/>
    </w:pPr>
  </w:style>
  <w:style w:type="paragraph" w:styleId="3">
    <w:name w:val="Body Text Indent 3"/>
    <w:basedOn w:val="a"/>
    <w:link w:val="30"/>
    <w:rsid w:val="00572D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72D84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2019-07-24T12:47:00Z</cp:lastPrinted>
  <dcterms:created xsi:type="dcterms:W3CDTF">2019-07-24T12:06:00Z</dcterms:created>
  <dcterms:modified xsi:type="dcterms:W3CDTF">2019-07-24T12:47:00Z</dcterms:modified>
</cp:coreProperties>
</file>