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D6D" w:rsidRPr="00315D6D" w:rsidRDefault="00315D6D" w:rsidP="00315D6D">
      <w:pPr>
        <w:widowControl/>
        <w:shd w:val="clear" w:color="auto" w:fill="EEEEEE"/>
        <w:suppressAutoHyphens w:val="0"/>
        <w:autoSpaceDN/>
        <w:jc w:val="center"/>
        <w:textAlignment w:val="auto"/>
        <w:rPr>
          <w:rFonts w:ascii="Tahoma" w:eastAsia="Times New Roman" w:hAnsi="Tahoma"/>
          <w:b/>
          <w:bCs/>
          <w:color w:val="000000"/>
          <w:kern w:val="0"/>
          <w:sz w:val="14"/>
          <w:szCs w:val="14"/>
          <w:lang w:val="ru-RU" w:eastAsia="ru-RU" w:bidi="ar-SA"/>
        </w:rPr>
      </w:pPr>
      <w:proofErr w:type="gramStart"/>
      <w:r w:rsidRPr="00315D6D">
        <w:rPr>
          <w:rFonts w:ascii="Tahoma" w:eastAsia="Times New Roman" w:hAnsi="Tahoma"/>
          <w:b/>
          <w:bCs/>
          <w:color w:val="000000"/>
          <w:kern w:val="0"/>
          <w:sz w:val="14"/>
          <w:szCs w:val="14"/>
          <w:lang w:val="ru-RU" w:eastAsia="ru-RU" w:bidi="ar-SA"/>
        </w:rPr>
        <w:t xml:space="preserve">Об определении ответственных должностных лиц Администрации </w:t>
      </w:r>
      <w:proofErr w:type="spellStart"/>
      <w:r w:rsidRPr="00315D6D">
        <w:rPr>
          <w:rFonts w:ascii="Tahoma" w:eastAsia="Times New Roman" w:hAnsi="Tahoma"/>
          <w:b/>
          <w:bCs/>
          <w:color w:val="000000"/>
          <w:kern w:val="0"/>
          <w:sz w:val="14"/>
          <w:szCs w:val="14"/>
          <w:lang w:val="ru-RU" w:eastAsia="ru-RU" w:bidi="ar-SA"/>
        </w:rPr>
        <w:t>Амосовского</w:t>
      </w:r>
      <w:proofErr w:type="spellEnd"/>
      <w:r w:rsidRPr="00315D6D">
        <w:rPr>
          <w:rFonts w:ascii="Tahoma" w:eastAsia="Times New Roman" w:hAnsi="Tahoma"/>
          <w:b/>
          <w:bCs/>
          <w:color w:val="000000"/>
          <w:kern w:val="0"/>
          <w:sz w:val="14"/>
          <w:szCs w:val="14"/>
          <w:lang w:val="ru-RU" w:eastAsia="ru-RU" w:bidi="ar-SA"/>
        </w:rPr>
        <w:t xml:space="preserve"> сельсовета </w:t>
      </w:r>
      <w:proofErr w:type="spellStart"/>
      <w:r w:rsidRPr="00315D6D">
        <w:rPr>
          <w:rFonts w:ascii="Tahoma" w:eastAsia="Times New Roman" w:hAnsi="Tahoma"/>
          <w:b/>
          <w:bCs/>
          <w:color w:val="000000"/>
          <w:kern w:val="0"/>
          <w:sz w:val="14"/>
          <w:szCs w:val="14"/>
          <w:lang w:val="ru-RU" w:eastAsia="ru-RU" w:bidi="ar-SA"/>
        </w:rPr>
        <w:t>Медвенского</w:t>
      </w:r>
      <w:proofErr w:type="spellEnd"/>
      <w:r w:rsidRPr="00315D6D">
        <w:rPr>
          <w:rFonts w:ascii="Tahoma" w:eastAsia="Times New Roman" w:hAnsi="Tahoma"/>
          <w:b/>
          <w:bCs/>
          <w:color w:val="000000"/>
          <w:kern w:val="0"/>
          <w:sz w:val="14"/>
          <w:szCs w:val="14"/>
          <w:lang w:val="ru-RU" w:eastAsia="ru-RU" w:bidi="ar-SA"/>
        </w:rPr>
        <w:t xml:space="preserve"> района, в чьи дол</w:t>
      </w:r>
      <w:r w:rsidRPr="00315D6D">
        <w:rPr>
          <w:rFonts w:ascii="Tahoma" w:eastAsia="Times New Roman" w:hAnsi="Tahoma"/>
          <w:b/>
          <w:bCs/>
          <w:color w:val="000000"/>
          <w:kern w:val="0"/>
          <w:sz w:val="14"/>
          <w:szCs w:val="14"/>
          <w:lang w:val="ru-RU" w:eastAsia="ru-RU" w:bidi="ar-SA"/>
        </w:rPr>
        <w:t>ж</w:t>
      </w:r>
      <w:r w:rsidRPr="00315D6D">
        <w:rPr>
          <w:rFonts w:ascii="Tahoma" w:eastAsia="Times New Roman" w:hAnsi="Tahoma"/>
          <w:b/>
          <w:bCs/>
          <w:color w:val="000000"/>
          <w:kern w:val="0"/>
          <w:sz w:val="14"/>
          <w:szCs w:val="14"/>
          <w:lang w:val="ru-RU" w:eastAsia="ru-RU" w:bidi="ar-SA"/>
        </w:rPr>
        <w:t>ностные обязанности входит работа со сведениями о доходах, расходах, об имуществе и обязательствах имущественного характера граждан, претендующих на замещение муниципальной должности, для которых федеральными законами не пр</w:t>
      </w:r>
      <w:r w:rsidRPr="00315D6D">
        <w:rPr>
          <w:rFonts w:ascii="Tahoma" w:eastAsia="Times New Roman" w:hAnsi="Tahoma"/>
          <w:b/>
          <w:bCs/>
          <w:color w:val="000000"/>
          <w:kern w:val="0"/>
          <w:sz w:val="14"/>
          <w:szCs w:val="14"/>
          <w:lang w:val="ru-RU" w:eastAsia="ru-RU" w:bidi="ar-SA"/>
        </w:rPr>
        <w:t>е</w:t>
      </w:r>
      <w:r w:rsidRPr="00315D6D">
        <w:rPr>
          <w:rFonts w:ascii="Tahoma" w:eastAsia="Times New Roman" w:hAnsi="Tahoma"/>
          <w:b/>
          <w:bCs/>
          <w:color w:val="000000"/>
          <w:kern w:val="0"/>
          <w:sz w:val="14"/>
          <w:szCs w:val="14"/>
          <w:lang w:val="ru-RU" w:eastAsia="ru-RU" w:bidi="ar-SA"/>
        </w:rPr>
        <w:t>дусмотрено иное, лиц, замещающих муниципальную должность, граждан, претендующих на замещение должности главы местной администрации по контракту, лиц, замещающих должности главы местной администрации</w:t>
      </w:r>
      <w:proofErr w:type="gramEnd"/>
      <w:r w:rsidRPr="00315D6D">
        <w:rPr>
          <w:rFonts w:ascii="Tahoma" w:eastAsia="Times New Roman" w:hAnsi="Tahoma"/>
          <w:b/>
          <w:bCs/>
          <w:color w:val="000000"/>
          <w:kern w:val="0"/>
          <w:sz w:val="14"/>
          <w:szCs w:val="14"/>
          <w:lang w:val="ru-RU" w:eastAsia="ru-RU" w:bidi="ar-SA"/>
        </w:rPr>
        <w:t xml:space="preserve"> по контракту</w:t>
      </w:r>
    </w:p>
    <w:p w:rsidR="00315D6D" w:rsidRPr="00315D6D" w:rsidRDefault="00315D6D" w:rsidP="00315D6D">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315D6D">
        <w:rPr>
          <w:rFonts w:ascii="Tahoma" w:eastAsia="Times New Roman" w:hAnsi="Tahoma"/>
          <w:b/>
          <w:bCs/>
          <w:color w:val="000000"/>
          <w:kern w:val="0"/>
          <w:sz w:val="12"/>
          <w:lang w:val="ru-RU" w:eastAsia="ru-RU" w:bidi="ar-SA"/>
        </w:rPr>
        <w:t>РОССИЙСКАЯ ФЕДЕРАЦИЯ</w:t>
      </w:r>
    </w:p>
    <w:p w:rsidR="00315D6D" w:rsidRPr="00315D6D" w:rsidRDefault="00315D6D" w:rsidP="00315D6D">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315D6D">
        <w:rPr>
          <w:rFonts w:ascii="Tahoma" w:eastAsia="Times New Roman" w:hAnsi="Tahoma"/>
          <w:b/>
          <w:bCs/>
          <w:color w:val="000000"/>
          <w:kern w:val="0"/>
          <w:sz w:val="12"/>
          <w:lang w:val="ru-RU" w:eastAsia="ru-RU" w:bidi="ar-SA"/>
        </w:rPr>
        <w:t>КУРСКАЯ ОБЛАСТЬ МЕДВЕНСКИЙ РАЙОН</w:t>
      </w:r>
    </w:p>
    <w:p w:rsidR="00315D6D" w:rsidRPr="00315D6D" w:rsidRDefault="00315D6D" w:rsidP="00315D6D">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315D6D">
        <w:rPr>
          <w:rFonts w:ascii="Tahoma" w:eastAsia="Times New Roman" w:hAnsi="Tahoma"/>
          <w:b/>
          <w:bCs/>
          <w:color w:val="000000"/>
          <w:kern w:val="0"/>
          <w:sz w:val="12"/>
          <w:lang w:val="ru-RU" w:eastAsia="ru-RU" w:bidi="ar-SA"/>
        </w:rPr>
        <w:t>АДМИНИСТРАЦИЯ АМОСОВСКОГО СЕЛЬСОВЕТА</w:t>
      </w:r>
    </w:p>
    <w:p w:rsidR="00315D6D" w:rsidRPr="00315D6D" w:rsidRDefault="00315D6D" w:rsidP="00315D6D">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315D6D">
        <w:rPr>
          <w:rFonts w:ascii="Tahoma" w:eastAsia="Times New Roman" w:hAnsi="Tahoma"/>
          <w:b/>
          <w:bCs/>
          <w:color w:val="000000"/>
          <w:kern w:val="0"/>
          <w:sz w:val="12"/>
          <w:lang w:val="ru-RU" w:eastAsia="ru-RU" w:bidi="ar-SA"/>
        </w:rPr>
        <w:t> </w:t>
      </w:r>
    </w:p>
    <w:p w:rsidR="00315D6D" w:rsidRPr="00315D6D" w:rsidRDefault="00315D6D" w:rsidP="00315D6D">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315D6D">
        <w:rPr>
          <w:rFonts w:ascii="Tahoma" w:eastAsia="Times New Roman" w:hAnsi="Tahoma"/>
          <w:b/>
          <w:bCs/>
          <w:color w:val="000000"/>
          <w:kern w:val="0"/>
          <w:sz w:val="12"/>
          <w:lang w:val="ru-RU" w:eastAsia="ru-RU" w:bidi="ar-SA"/>
        </w:rPr>
        <w:t>РАСПОРЯЖЕНИЕ</w:t>
      </w:r>
    </w:p>
    <w:p w:rsidR="00315D6D" w:rsidRPr="00315D6D" w:rsidRDefault="00315D6D" w:rsidP="00315D6D">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315D6D">
        <w:rPr>
          <w:rFonts w:ascii="Tahoma" w:eastAsia="Times New Roman" w:hAnsi="Tahoma"/>
          <w:color w:val="000000"/>
          <w:kern w:val="0"/>
          <w:sz w:val="12"/>
          <w:szCs w:val="12"/>
          <w:lang w:val="ru-RU" w:eastAsia="ru-RU" w:bidi="ar-SA"/>
        </w:rPr>
        <w:t> </w:t>
      </w:r>
    </w:p>
    <w:p w:rsidR="00315D6D" w:rsidRPr="00315D6D" w:rsidRDefault="00315D6D" w:rsidP="00315D6D">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315D6D">
        <w:rPr>
          <w:rFonts w:ascii="Tahoma" w:eastAsia="Times New Roman" w:hAnsi="Tahoma"/>
          <w:color w:val="000000"/>
          <w:kern w:val="0"/>
          <w:sz w:val="12"/>
          <w:szCs w:val="12"/>
          <w:lang w:val="ru-RU" w:eastAsia="ru-RU" w:bidi="ar-SA"/>
        </w:rPr>
        <w:t>от 20.03.2018 года                             № 14-ра</w:t>
      </w:r>
    </w:p>
    <w:p w:rsidR="00315D6D" w:rsidRPr="00315D6D" w:rsidRDefault="00315D6D" w:rsidP="00315D6D">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315D6D">
        <w:rPr>
          <w:rFonts w:ascii="Tahoma" w:eastAsia="Times New Roman" w:hAnsi="Tahoma"/>
          <w:color w:val="000000"/>
          <w:kern w:val="0"/>
          <w:sz w:val="12"/>
          <w:szCs w:val="12"/>
          <w:lang w:val="ru-RU" w:eastAsia="ru-RU" w:bidi="ar-SA"/>
        </w:rPr>
        <w:t> </w:t>
      </w:r>
      <w:hyperlink r:id="rId7" w:history="1">
        <w:r w:rsidRPr="00315D6D">
          <w:rPr>
            <w:rFonts w:ascii="Tahoma" w:eastAsia="Times New Roman" w:hAnsi="Tahoma"/>
            <w:color w:val="33A6E3"/>
            <w:kern w:val="0"/>
            <w:sz w:val="11"/>
            <w:szCs w:val="11"/>
            <w:lang w:val="ru-RU" w:eastAsia="ru-RU" w:bidi="ar-SA"/>
          </w:rPr>
          <w:br/>
        </w:r>
      </w:hyperlink>
    </w:p>
    <w:p w:rsidR="00315D6D" w:rsidRPr="00315D6D" w:rsidRDefault="00315D6D" w:rsidP="00315D6D">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proofErr w:type="gramStart"/>
      <w:r w:rsidRPr="00315D6D">
        <w:rPr>
          <w:rFonts w:ascii="Tahoma" w:eastAsia="Times New Roman" w:hAnsi="Tahoma"/>
          <w:b/>
          <w:bCs/>
          <w:color w:val="000000"/>
          <w:kern w:val="0"/>
          <w:sz w:val="12"/>
          <w:lang w:val="ru-RU" w:eastAsia="ru-RU" w:bidi="ar-SA"/>
        </w:rPr>
        <w:t>Об определении ответственных должностных лиц Администрации </w:t>
      </w:r>
      <w:proofErr w:type="spellStart"/>
      <w:r w:rsidRPr="00315D6D">
        <w:rPr>
          <w:rFonts w:ascii="Tahoma" w:eastAsia="Times New Roman" w:hAnsi="Tahoma"/>
          <w:b/>
          <w:bCs/>
          <w:color w:val="000000"/>
          <w:kern w:val="0"/>
          <w:sz w:val="12"/>
          <w:lang w:val="ru-RU" w:eastAsia="ru-RU" w:bidi="ar-SA"/>
        </w:rPr>
        <w:t>Амосовского</w:t>
      </w:r>
      <w:proofErr w:type="spellEnd"/>
      <w:r w:rsidRPr="00315D6D">
        <w:rPr>
          <w:rFonts w:ascii="Tahoma" w:eastAsia="Times New Roman" w:hAnsi="Tahoma"/>
          <w:b/>
          <w:bCs/>
          <w:color w:val="000000"/>
          <w:kern w:val="0"/>
          <w:sz w:val="12"/>
          <w:lang w:val="ru-RU" w:eastAsia="ru-RU" w:bidi="ar-SA"/>
        </w:rPr>
        <w:t xml:space="preserve"> сельсовета </w:t>
      </w:r>
      <w:proofErr w:type="spellStart"/>
      <w:r w:rsidRPr="00315D6D">
        <w:rPr>
          <w:rFonts w:ascii="Tahoma" w:eastAsia="Times New Roman" w:hAnsi="Tahoma"/>
          <w:b/>
          <w:bCs/>
          <w:color w:val="000000"/>
          <w:kern w:val="0"/>
          <w:sz w:val="12"/>
          <w:lang w:val="ru-RU" w:eastAsia="ru-RU" w:bidi="ar-SA"/>
        </w:rPr>
        <w:t>Медвенского</w:t>
      </w:r>
      <w:proofErr w:type="spellEnd"/>
      <w:r w:rsidRPr="00315D6D">
        <w:rPr>
          <w:rFonts w:ascii="Tahoma" w:eastAsia="Times New Roman" w:hAnsi="Tahoma"/>
          <w:b/>
          <w:bCs/>
          <w:color w:val="000000"/>
          <w:kern w:val="0"/>
          <w:sz w:val="12"/>
          <w:lang w:val="ru-RU" w:eastAsia="ru-RU" w:bidi="ar-SA"/>
        </w:rPr>
        <w:t xml:space="preserve"> района, в чьи должностные обязанности входит работа со сведениями о доходах, расходах, об имуществе и обязательствах имущественного характера граждан, претендующих на зам</w:t>
      </w:r>
      <w:r w:rsidRPr="00315D6D">
        <w:rPr>
          <w:rFonts w:ascii="Tahoma" w:eastAsia="Times New Roman" w:hAnsi="Tahoma"/>
          <w:b/>
          <w:bCs/>
          <w:color w:val="000000"/>
          <w:kern w:val="0"/>
          <w:sz w:val="12"/>
          <w:lang w:val="ru-RU" w:eastAsia="ru-RU" w:bidi="ar-SA"/>
        </w:rPr>
        <w:t>е</w:t>
      </w:r>
      <w:r w:rsidRPr="00315D6D">
        <w:rPr>
          <w:rFonts w:ascii="Tahoma" w:eastAsia="Times New Roman" w:hAnsi="Tahoma"/>
          <w:b/>
          <w:bCs/>
          <w:color w:val="000000"/>
          <w:kern w:val="0"/>
          <w:sz w:val="12"/>
          <w:lang w:val="ru-RU" w:eastAsia="ru-RU" w:bidi="ar-SA"/>
        </w:rPr>
        <w:t>щение муниципальной должности, для которых федеральными законами не предусмотрено иное, лиц, замещающих муниципальную должность, граждан, претендующих на замещение должности главы местной администрации по контракту, лиц, замещающих должности главы местной администрации</w:t>
      </w:r>
      <w:proofErr w:type="gramEnd"/>
      <w:r w:rsidRPr="00315D6D">
        <w:rPr>
          <w:rFonts w:ascii="Tahoma" w:eastAsia="Times New Roman" w:hAnsi="Tahoma"/>
          <w:b/>
          <w:bCs/>
          <w:color w:val="000000"/>
          <w:kern w:val="0"/>
          <w:sz w:val="12"/>
          <w:lang w:val="ru-RU" w:eastAsia="ru-RU" w:bidi="ar-SA"/>
        </w:rPr>
        <w:t xml:space="preserve"> по контракту</w:t>
      </w:r>
    </w:p>
    <w:p w:rsidR="00315D6D" w:rsidRPr="00315D6D" w:rsidRDefault="00315D6D" w:rsidP="00315D6D">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315D6D">
        <w:rPr>
          <w:rFonts w:ascii="Tahoma" w:eastAsia="Times New Roman" w:hAnsi="Tahoma"/>
          <w:b/>
          <w:bCs/>
          <w:color w:val="000000"/>
          <w:kern w:val="0"/>
          <w:sz w:val="12"/>
          <w:lang w:val="ru-RU" w:eastAsia="ru-RU" w:bidi="ar-SA"/>
        </w:rPr>
        <w:t> </w:t>
      </w:r>
    </w:p>
    <w:p w:rsidR="00315D6D" w:rsidRPr="00315D6D" w:rsidRDefault="00315D6D" w:rsidP="00315D6D">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315D6D">
        <w:rPr>
          <w:rFonts w:ascii="Tahoma" w:eastAsia="Times New Roman" w:hAnsi="Tahoma"/>
          <w:color w:val="000000"/>
          <w:kern w:val="0"/>
          <w:sz w:val="12"/>
          <w:szCs w:val="12"/>
          <w:lang w:val="ru-RU" w:eastAsia="ru-RU" w:bidi="ar-SA"/>
        </w:rPr>
        <w:t> </w:t>
      </w:r>
      <w:proofErr w:type="gramStart"/>
      <w:r w:rsidRPr="00315D6D">
        <w:rPr>
          <w:rFonts w:ascii="Tahoma" w:eastAsia="Times New Roman" w:hAnsi="Tahoma"/>
          <w:color w:val="000000"/>
          <w:kern w:val="0"/>
          <w:sz w:val="12"/>
          <w:szCs w:val="12"/>
          <w:lang w:val="ru-RU" w:eastAsia="ru-RU" w:bidi="ar-SA"/>
        </w:rPr>
        <w:t>В соответствии с Федеральным законом от 06.10.2003 №131-ФЗ «Об общих принципах организации местного самоуправления в Российской Федерации», Федерал</w:t>
      </w:r>
      <w:r w:rsidRPr="00315D6D">
        <w:rPr>
          <w:rFonts w:ascii="Tahoma" w:eastAsia="Times New Roman" w:hAnsi="Tahoma"/>
          <w:color w:val="000000"/>
          <w:kern w:val="0"/>
          <w:sz w:val="12"/>
          <w:szCs w:val="12"/>
          <w:lang w:val="ru-RU" w:eastAsia="ru-RU" w:bidi="ar-SA"/>
        </w:rPr>
        <w:t>ь</w:t>
      </w:r>
      <w:r w:rsidRPr="00315D6D">
        <w:rPr>
          <w:rFonts w:ascii="Tahoma" w:eastAsia="Times New Roman" w:hAnsi="Tahoma"/>
          <w:color w:val="000000"/>
          <w:kern w:val="0"/>
          <w:sz w:val="12"/>
          <w:szCs w:val="12"/>
          <w:lang w:val="ru-RU" w:eastAsia="ru-RU" w:bidi="ar-SA"/>
        </w:rPr>
        <w:t>ным законом от 02.03.2007 № 25-ФЗ «О муниципальной службе в Российской Федерации»,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Законом Курской области от 27.09.2017</w:t>
      </w:r>
      <w:proofErr w:type="gramEnd"/>
      <w:r w:rsidRPr="00315D6D">
        <w:rPr>
          <w:rFonts w:ascii="Tahoma" w:eastAsia="Times New Roman" w:hAnsi="Tahoma"/>
          <w:color w:val="000000"/>
          <w:kern w:val="0"/>
          <w:sz w:val="12"/>
          <w:szCs w:val="12"/>
          <w:lang w:val="ru-RU" w:eastAsia="ru-RU" w:bidi="ar-SA"/>
        </w:rPr>
        <w:t xml:space="preserve"> № </w:t>
      </w:r>
      <w:proofErr w:type="gramStart"/>
      <w:r w:rsidRPr="00315D6D">
        <w:rPr>
          <w:rFonts w:ascii="Tahoma" w:eastAsia="Times New Roman" w:hAnsi="Tahoma"/>
          <w:color w:val="000000"/>
          <w:kern w:val="0"/>
          <w:sz w:val="12"/>
          <w:szCs w:val="12"/>
          <w:lang w:val="ru-RU" w:eastAsia="ru-RU" w:bidi="ar-SA"/>
        </w:rPr>
        <w:t>55-ЗКО «О предоставлении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и проверке достоверности и полноты указанных сведений», Порядком направления гражданином, претендующим на замещение муниципальной должности, для которых федеральными законами не предусмотрено иное, лицом, замещающим муниц</w:t>
      </w:r>
      <w:r w:rsidRPr="00315D6D">
        <w:rPr>
          <w:rFonts w:ascii="Tahoma" w:eastAsia="Times New Roman" w:hAnsi="Tahoma"/>
          <w:color w:val="000000"/>
          <w:kern w:val="0"/>
          <w:sz w:val="12"/>
          <w:szCs w:val="12"/>
          <w:lang w:val="ru-RU" w:eastAsia="ru-RU" w:bidi="ar-SA"/>
        </w:rPr>
        <w:t>и</w:t>
      </w:r>
      <w:r w:rsidRPr="00315D6D">
        <w:rPr>
          <w:rFonts w:ascii="Tahoma" w:eastAsia="Times New Roman" w:hAnsi="Tahoma"/>
          <w:color w:val="000000"/>
          <w:kern w:val="0"/>
          <w:sz w:val="12"/>
          <w:szCs w:val="12"/>
          <w:lang w:val="ru-RU" w:eastAsia="ru-RU" w:bidi="ar-SA"/>
        </w:rPr>
        <w:t>пальную</w:t>
      </w:r>
      <w:proofErr w:type="gramEnd"/>
      <w:r w:rsidRPr="00315D6D">
        <w:rPr>
          <w:rFonts w:ascii="Tahoma" w:eastAsia="Times New Roman" w:hAnsi="Tahoma"/>
          <w:color w:val="000000"/>
          <w:kern w:val="0"/>
          <w:sz w:val="12"/>
          <w:szCs w:val="12"/>
          <w:lang w:val="ru-RU" w:eastAsia="ru-RU" w:bidi="ar-SA"/>
        </w:rPr>
        <w:t xml:space="preserve"> </w:t>
      </w:r>
      <w:proofErr w:type="gramStart"/>
      <w:r w:rsidRPr="00315D6D">
        <w:rPr>
          <w:rFonts w:ascii="Tahoma" w:eastAsia="Times New Roman" w:hAnsi="Tahoma"/>
          <w:color w:val="000000"/>
          <w:kern w:val="0"/>
          <w:sz w:val="12"/>
          <w:szCs w:val="12"/>
          <w:lang w:val="ru-RU" w:eastAsia="ru-RU" w:bidi="ar-SA"/>
        </w:rPr>
        <w:t xml:space="preserve">должность, гражданином, претендующим на замещение должности главы местной администрации по контракту, лицом замещающим должность главы местной администрации по контракту, сведений о доходах, расходах, об имуществе и обязательствах имущественного характера Губернатору Курской области, согласованным Губернатором Курской области 28.12.2017 и в целях обеспечения мер по противодействию коррупции в органах местного самоуправления </w:t>
      </w:r>
      <w:proofErr w:type="spellStart"/>
      <w:r w:rsidRPr="00315D6D">
        <w:rPr>
          <w:rFonts w:ascii="Tahoma" w:eastAsia="Times New Roman" w:hAnsi="Tahoma"/>
          <w:color w:val="000000"/>
          <w:kern w:val="0"/>
          <w:sz w:val="12"/>
          <w:szCs w:val="12"/>
          <w:lang w:val="ru-RU" w:eastAsia="ru-RU" w:bidi="ar-SA"/>
        </w:rPr>
        <w:t>Амосовск</w:t>
      </w:r>
      <w:r w:rsidRPr="00315D6D">
        <w:rPr>
          <w:rFonts w:ascii="Tahoma" w:eastAsia="Times New Roman" w:hAnsi="Tahoma"/>
          <w:color w:val="000000"/>
          <w:kern w:val="0"/>
          <w:sz w:val="12"/>
          <w:szCs w:val="12"/>
          <w:lang w:val="ru-RU" w:eastAsia="ru-RU" w:bidi="ar-SA"/>
        </w:rPr>
        <w:t>о</w:t>
      </w:r>
      <w:r w:rsidRPr="00315D6D">
        <w:rPr>
          <w:rFonts w:ascii="Tahoma" w:eastAsia="Times New Roman" w:hAnsi="Tahoma"/>
          <w:color w:val="000000"/>
          <w:kern w:val="0"/>
          <w:sz w:val="12"/>
          <w:szCs w:val="12"/>
          <w:lang w:val="ru-RU" w:eastAsia="ru-RU" w:bidi="ar-SA"/>
        </w:rPr>
        <w:t>го</w:t>
      </w:r>
      <w:proofErr w:type="spellEnd"/>
      <w:r w:rsidRPr="00315D6D">
        <w:rPr>
          <w:rFonts w:ascii="Tahoma" w:eastAsia="Times New Roman" w:hAnsi="Tahoma"/>
          <w:color w:val="000000"/>
          <w:kern w:val="0"/>
          <w:sz w:val="12"/>
          <w:szCs w:val="12"/>
          <w:lang w:val="ru-RU" w:eastAsia="ru-RU" w:bidi="ar-SA"/>
        </w:rPr>
        <w:t xml:space="preserve"> сельсовета </w:t>
      </w:r>
      <w:proofErr w:type="spellStart"/>
      <w:r w:rsidRPr="00315D6D">
        <w:rPr>
          <w:rFonts w:ascii="Tahoma" w:eastAsia="Times New Roman" w:hAnsi="Tahoma"/>
          <w:color w:val="000000"/>
          <w:kern w:val="0"/>
          <w:sz w:val="12"/>
          <w:szCs w:val="12"/>
          <w:lang w:val="ru-RU" w:eastAsia="ru-RU" w:bidi="ar-SA"/>
        </w:rPr>
        <w:t>Медвенского</w:t>
      </w:r>
      <w:proofErr w:type="spellEnd"/>
      <w:r w:rsidRPr="00315D6D">
        <w:rPr>
          <w:rFonts w:ascii="Tahoma" w:eastAsia="Times New Roman" w:hAnsi="Tahoma"/>
          <w:color w:val="000000"/>
          <w:kern w:val="0"/>
          <w:sz w:val="12"/>
          <w:szCs w:val="12"/>
          <w:lang w:val="ru-RU" w:eastAsia="ru-RU" w:bidi="ar-SA"/>
        </w:rPr>
        <w:t xml:space="preserve"> района:</w:t>
      </w:r>
      <w:proofErr w:type="gramEnd"/>
    </w:p>
    <w:p w:rsidR="00315D6D" w:rsidRPr="00315D6D" w:rsidRDefault="00315D6D" w:rsidP="00315D6D">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proofErr w:type="gramStart"/>
      <w:r w:rsidRPr="00315D6D">
        <w:rPr>
          <w:rFonts w:ascii="Tahoma" w:eastAsia="Times New Roman" w:hAnsi="Tahoma"/>
          <w:color w:val="000000"/>
          <w:kern w:val="0"/>
          <w:sz w:val="12"/>
          <w:szCs w:val="12"/>
          <w:lang w:val="ru-RU" w:eastAsia="ru-RU" w:bidi="ar-SA"/>
        </w:rPr>
        <w:t xml:space="preserve">1.Определить ответственным должностным лицом Администрации </w:t>
      </w:r>
      <w:proofErr w:type="spellStart"/>
      <w:r w:rsidRPr="00315D6D">
        <w:rPr>
          <w:rFonts w:ascii="Tahoma" w:eastAsia="Times New Roman" w:hAnsi="Tahoma"/>
          <w:color w:val="000000"/>
          <w:kern w:val="0"/>
          <w:sz w:val="12"/>
          <w:szCs w:val="12"/>
          <w:lang w:val="ru-RU" w:eastAsia="ru-RU" w:bidi="ar-SA"/>
        </w:rPr>
        <w:t>Амосовского</w:t>
      </w:r>
      <w:proofErr w:type="spellEnd"/>
      <w:r w:rsidRPr="00315D6D">
        <w:rPr>
          <w:rFonts w:ascii="Tahoma" w:eastAsia="Times New Roman" w:hAnsi="Tahoma"/>
          <w:color w:val="000000"/>
          <w:kern w:val="0"/>
          <w:sz w:val="12"/>
          <w:szCs w:val="12"/>
          <w:lang w:val="ru-RU" w:eastAsia="ru-RU" w:bidi="ar-SA"/>
        </w:rPr>
        <w:t xml:space="preserve"> сельсовета </w:t>
      </w:r>
      <w:proofErr w:type="spellStart"/>
      <w:r w:rsidRPr="00315D6D">
        <w:rPr>
          <w:rFonts w:ascii="Tahoma" w:eastAsia="Times New Roman" w:hAnsi="Tahoma"/>
          <w:color w:val="000000"/>
          <w:kern w:val="0"/>
          <w:sz w:val="12"/>
          <w:szCs w:val="12"/>
          <w:lang w:val="ru-RU" w:eastAsia="ru-RU" w:bidi="ar-SA"/>
        </w:rPr>
        <w:t>Медвенского</w:t>
      </w:r>
      <w:proofErr w:type="spellEnd"/>
      <w:r w:rsidRPr="00315D6D">
        <w:rPr>
          <w:rFonts w:ascii="Tahoma" w:eastAsia="Times New Roman" w:hAnsi="Tahoma"/>
          <w:color w:val="000000"/>
          <w:kern w:val="0"/>
          <w:sz w:val="12"/>
          <w:szCs w:val="12"/>
          <w:lang w:val="ru-RU" w:eastAsia="ru-RU" w:bidi="ar-SA"/>
        </w:rPr>
        <w:t xml:space="preserve"> района, в чьи должностные обязанности входит работа со сведениями о доходах, расходах, об имуществе и обязательствах имущественного характера граждан, претендующих на замещение  муниципальной должности, для которых федеральными законами не предусмотрено иное, лиц, замещающих муниципальную должность, граждан, претендующих на замещение должности главы местной администрации по контракту, лиц, замещающих должности главы местной администрации</w:t>
      </w:r>
      <w:proofErr w:type="gramEnd"/>
      <w:r w:rsidRPr="00315D6D">
        <w:rPr>
          <w:rFonts w:ascii="Tahoma" w:eastAsia="Times New Roman" w:hAnsi="Tahoma"/>
          <w:color w:val="000000"/>
          <w:kern w:val="0"/>
          <w:sz w:val="12"/>
          <w:szCs w:val="12"/>
          <w:lang w:val="ru-RU" w:eastAsia="ru-RU" w:bidi="ar-SA"/>
        </w:rPr>
        <w:t xml:space="preserve"> по контракту (далее - ответственное должностное лицо):</w:t>
      </w:r>
    </w:p>
    <w:p w:rsidR="00315D6D" w:rsidRPr="00315D6D" w:rsidRDefault="00315D6D" w:rsidP="00315D6D">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315D6D">
        <w:rPr>
          <w:rFonts w:ascii="Tahoma" w:eastAsia="Times New Roman" w:hAnsi="Tahoma"/>
          <w:color w:val="000000"/>
          <w:kern w:val="0"/>
          <w:sz w:val="12"/>
          <w:szCs w:val="12"/>
          <w:lang w:val="ru-RU" w:eastAsia="ru-RU" w:bidi="ar-SA"/>
        </w:rPr>
        <w:t xml:space="preserve">- начальника отдела по работе с обращениями, делопроизводству и кадровым вопросам Администрации </w:t>
      </w:r>
      <w:proofErr w:type="spellStart"/>
      <w:r w:rsidRPr="00315D6D">
        <w:rPr>
          <w:rFonts w:ascii="Tahoma" w:eastAsia="Times New Roman" w:hAnsi="Tahoma"/>
          <w:color w:val="000000"/>
          <w:kern w:val="0"/>
          <w:sz w:val="12"/>
          <w:szCs w:val="12"/>
          <w:lang w:val="ru-RU" w:eastAsia="ru-RU" w:bidi="ar-SA"/>
        </w:rPr>
        <w:t>Амосовского</w:t>
      </w:r>
      <w:proofErr w:type="spellEnd"/>
      <w:r w:rsidRPr="00315D6D">
        <w:rPr>
          <w:rFonts w:ascii="Tahoma" w:eastAsia="Times New Roman" w:hAnsi="Tahoma"/>
          <w:color w:val="000000"/>
          <w:kern w:val="0"/>
          <w:sz w:val="12"/>
          <w:szCs w:val="12"/>
          <w:lang w:val="ru-RU" w:eastAsia="ru-RU" w:bidi="ar-SA"/>
        </w:rPr>
        <w:t xml:space="preserve"> сельсовета </w:t>
      </w:r>
      <w:proofErr w:type="spellStart"/>
      <w:r w:rsidRPr="00315D6D">
        <w:rPr>
          <w:rFonts w:ascii="Tahoma" w:eastAsia="Times New Roman" w:hAnsi="Tahoma"/>
          <w:color w:val="000000"/>
          <w:kern w:val="0"/>
          <w:sz w:val="12"/>
          <w:szCs w:val="12"/>
          <w:lang w:val="ru-RU" w:eastAsia="ru-RU" w:bidi="ar-SA"/>
        </w:rPr>
        <w:t>Медвенского</w:t>
      </w:r>
      <w:proofErr w:type="spellEnd"/>
      <w:r w:rsidRPr="00315D6D">
        <w:rPr>
          <w:rFonts w:ascii="Tahoma" w:eastAsia="Times New Roman" w:hAnsi="Tahoma"/>
          <w:color w:val="000000"/>
          <w:kern w:val="0"/>
          <w:sz w:val="12"/>
          <w:szCs w:val="12"/>
          <w:lang w:val="ru-RU" w:eastAsia="ru-RU" w:bidi="ar-SA"/>
        </w:rPr>
        <w:t xml:space="preserve"> района Курской обла</w:t>
      </w:r>
      <w:r w:rsidRPr="00315D6D">
        <w:rPr>
          <w:rFonts w:ascii="Tahoma" w:eastAsia="Times New Roman" w:hAnsi="Tahoma"/>
          <w:color w:val="000000"/>
          <w:kern w:val="0"/>
          <w:sz w:val="12"/>
          <w:szCs w:val="12"/>
          <w:lang w:val="ru-RU" w:eastAsia="ru-RU" w:bidi="ar-SA"/>
        </w:rPr>
        <w:t>с</w:t>
      </w:r>
      <w:r w:rsidRPr="00315D6D">
        <w:rPr>
          <w:rFonts w:ascii="Tahoma" w:eastAsia="Times New Roman" w:hAnsi="Tahoma"/>
          <w:color w:val="000000"/>
          <w:kern w:val="0"/>
          <w:sz w:val="12"/>
          <w:szCs w:val="12"/>
          <w:lang w:val="ru-RU" w:eastAsia="ru-RU" w:bidi="ar-SA"/>
        </w:rPr>
        <w:t>ти С.Н. Харитонову.</w:t>
      </w:r>
    </w:p>
    <w:p w:rsidR="00315D6D" w:rsidRPr="00315D6D" w:rsidRDefault="00315D6D" w:rsidP="00315D6D">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315D6D">
        <w:rPr>
          <w:rFonts w:ascii="Tahoma" w:eastAsia="Times New Roman" w:hAnsi="Tahoma"/>
          <w:color w:val="000000"/>
          <w:kern w:val="0"/>
          <w:sz w:val="12"/>
          <w:szCs w:val="12"/>
          <w:lang w:val="ru-RU" w:eastAsia="ru-RU" w:bidi="ar-SA"/>
        </w:rPr>
        <w:t>2. Ответственному должностному лицу:</w:t>
      </w:r>
    </w:p>
    <w:p w:rsidR="00315D6D" w:rsidRPr="00315D6D" w:rsidRDefault="00315D6D" w:rsidP="00315D6D">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proofErr w:type="gramStart"/>
      <w:r w:rsidRPr="00315D6D">
        <w:rPr>
          <w:rFonts w:ascii="Tahoma" w:eastAsia="Times New Roman" w:hAnsi="Tahoma"/>
          <w:color w:val="000000"/>
          <w:kern w:val="0"/>
          <w:sz w:val="12"/>
          <w:szCs w:val="12"/>
          <w:lang w:val="ru-RU" w:eastAsia="ru-RU" w:bidi="ar-SA"/>
        </w:rPr>
        <w:t>- руководствоваться в своей работе Порядком направления гражданином, претендующим на замещение муниципальной должности, для которых федеральными законами не предусмотрено иное, лицом, замещающим муниципальную должность, гражданином, претендующим на замещение должности главы местной админис</w:t>
      </w:r>
      <w:r w:rsidRPr="00315D6D">
        <w:rPr>
          <w:rFonts w:ascii="Tahoma" w:eastAsia="Times New Roman" w:hAnsi="Tahoma"/>
          <w:color w:val="000000"/>
          <w:kern w:val="0"/>
          <w:sz w:val="12"/>
          <w:szCs w:val="12"/>
          <w:lang w:val="ru-RU" w:eastAsia="ru-RU" w:bidi="ar-SA"/>
        </w:rPr>
        <w:t>т</w:t>
      </w:r>
      <w:r w:rsidRPr="00315D6D">
        <w:rPr>
          <w:rFonts w:ascii="Tahoma" w:eastAsia="Times New Roman" w:hAnsi="Tahoma"/>
          <w:color w:val="000000"/>
          <w:kern w:val="0"/>
          <w:sz w:val="12"/>
          <w:szCs w:val="12"/>
          <w:lang w:val="ru-RU" w:eastAsia="ru-RU" w:bidi="ar-SA"/>
        </w:rPr>
        <w:t>рации по контракту, лицом замещающим должность главы местной администрации по контракту, сведений о доходах, расходах, об имуществе и обязательствах имущественного характера Губернатору Курской области, согласованным Губернатором Курской области 28.12.2017;</w:t>
      </w:r>
      <w:proofErr w:type="gramEnd"/>
    </w:p>
    <w:p w:rsidR="00315D6D" w:rsidRPr="00315D6D" w:rsidRDefault="00315D6D" w:rsidP="00315D6D">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315D6D">
        <w:rPr>
          <w:rFonts w:ascii="Tahoma" w:eastAsia="Times New Roman" w:hAnsi="Tahoma"/>
          <w:color w:val="000000"/>
          <w:kern w:val="0"/>
          <w:sz w:val="12"/>
          <w:szCs w:val="12"/>
          <w:lang w:val="ru-RU" w:eastAsia="ru-RU" w:bidi="ar-SA"/>
        </w:rPr>
        <w:t>- принимать справки о доходах, расходах, об имуществе и обязательствах имущественного характера граждан, претендующих на замещение муниципальной должн</w:t>
      </w:r>
      <w:r w:rsidRPr="00315D6D">
        <w:rPr>
          <w:rFonts w:ascii="Tahoma" w:eastAsia="Times New Roman" w:hAnsi="Tahoma"/>
          <w:color w:val="000000"/>
          <w:kern w:val="0"/>
          <w:sz w:val="12"/>
          <w:szCs w:val="12"/>
          <w:lang w:val="ru-RU" w:eastAsia="ru-RU" w:bidi="ar-SA"/>
        </w:rPr>
        <w:t>о</w:t>
      </w:r>
      <w:r w:rsidRPr="00315D6D">
        <w:rPr>
          <w:rFonts w:ascii="Tahoma" w:eastAsia="Times New Roman" w:hAnsi="Tahoma"/>
          <w:color w:val="000000"/>
          <w:kern w:val="0"/>
          <w:sz w:val="12"/>
          <w:szCs w:val="12"/>
          <w:lang w:val="ru-RU" w:eastAsia="ru-RU" w:bidi="ar-SA"/>
        </w:rPr>
        <w:t>сти, для которых федеральными законами не предусмотрено иное, лиц, замещающих муниципальную должность, граждан, претендующих на замещение должности главы местной администрации по контракту, лиц, замещающих должность главы местной администрации по контракту;</w:t>
      </w:r>
    </w:p>
    <w:p w:rsidR="00315D6D" w:rsidRPr="00315D6D" w:rsidRDefault="00315D6D" w:rsidP="00315D6D">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proofErr w:type="gramStart"/>
      <w:r w:rsidRPr="00315D6D">
        <w:rPr>
          <w:rFonts w:ascii="Tahoma" w:eastAsia="Times New Roman" w:hAnsi="Tahoma"/>
          <w:color w:val="000000"/>
          <w:kern w:val="0"/>
          <w:sz w:val="12"/>
          <w:szCs w:val="12"/>
          <w:lang w:val="ru-RU" w:eastAsia="ru-RU" w:bidi="ar-SA"/>
        </w:rPr>
        <w:t>- принимать меры к выявлению явных неточностей, описок или ошибок, допущенных гражданином, претендующим на замещение муниципальной должности, для которых федеральными законами не предусмотрено иное, лицом, замещающих муниципальную должность, гражданином, претендующим на замещение должности главы местной администрации по контракту, лицом, замещающих должность главы местной администрации по контракту, в целом не искажающих достоверность представленных сведений о доходах, и к их устранению путем получения</w:t>
      </w:r>
      <w:proofErr w:type="gramEnd"/>
      <w:r w:rsidRPr="00315D6D">
        <w:rPr>
          <w:rFonts w:ascii="Tahoma" w:eastAsia="Times New Roman" w:hAnsi="Tahoma"/>
          <w:color w:val="000000"/>
          <w:kern w:val="0"/>
          <w:sz w:val="12"/>
          <w:szCs w:val="12"/>
          <w:lang w:val="ru-RU" w:eastAsia="ru-RU" w:bidi="ar-SA"/>
        </w:rPr>
        <w:t xml:space="preserve"> </w:t>
      </w:r>
      <w:proofErr w:type="gramStart"/>
      <w:r w:rsidRPr="00315D6D">
        <w:rPr>
          <w:rFonts w:ascii="Tahoma" w:eastAsia="Times New Roman" w:hAnsi="Tahoma"/>
          <w:color w:val="000000"/>
          <w:kern w:val="0"/>
          <w:sz w:val="12"/>
          <w:szCs w:val="12"/>
          <w:lang w:val="ru-RU" w:eastAsia="ru-RU" w:bidi="ar-SA"/>
        </w:rPr>
        <w:t>от граждан, претендующих  на замещение муниципальной должности, для которых фед</w:t>
      </w:r>
      <w:r w:rsidRPr="00315D6D">
        <w:rPr>
          <w:rFonts w:ascii="Tahoma" w:eastAsia="Times New Roman" w:hAnsi="Tahoma"/>
          <w:color w:val="000000"/>
          <w:kern w:val="0"/>
          <w:sz w:val="12"/>
          <w:szCs w:val="12"/>
          <w:lang w:val="ru-RU" w:eastAsia="ru-RU" w:bidi="ar-SA"/>
        </w:rPr>
        <w:t>е</w:t>
      </w:r>
      <w:r w:rsidRPr="00315D6D">
        <w:rPr>
          <w:rFonts w:ascii="Tahoma" w:eastAsia="Times New Roman" w:hAnsi="Tahoma"/>
          <w:color w:val="000000"/>
          <w:kern w:val="0"/>
          <w:sz w:val="12"/>
          <w:szCs w:val="12"/>
          <w:lang w:val="ru-RU" w:eastAsia="ru-RU" w:bidi="ar-SA"/>
        </w:rPr>
        <w:t>ральными законами не предусмотрено иное, лиц, замещающих муниципальную должность, граждан, претендующих на замещение должности главы местной админ</w:t>
      </w:r>
      <w:r w:rsidRPr="00315D6D">
        <w:rPr>
          <w:rFonts w:ascii="Tahoma" w:eastAsia="Times New Roman" w:hAnsi="Tahoma"/>
          <w:color w:val="000000"/>
          <w:kern w:val="0"/>
          <w:sz w:val="12"/>
          <w:szCs w:val="12"/>
          <w:lang w:val="ru-RU" w:eastAsia="ru-RU" w:bidi="ar-SA"/>
        </w:rPr>
        <w:t>и</w:t>
      </w:r>
      <w:r w:rsidRPr="00315D6D">
        <w:rPr>
          <w:rFonts w:ascii="Tahoma" w:eastAsia="Times New Roman" w:hAnsi="Tahoma"/>
          <w:color w:val="000000"/>
          <w:kern w:val="0"/>
          <w:sz w:val="12"/>
          <w:szCs w:val="12"/>
          <w:lang w:val="ru-RU" w:eastAsia="ru-RU" w:bidi="ar-SA"/>
        </w:rPr>
        <w:t>страции по контракту, лиц, замещающих должность главы местной администрации по контракту уточняющей информации и внесения ее в справку о доходах, расх</w:t>
      </w:r>
      <w:r w:rsidRPr="00315D6D">
        <w:rPr>
          <w:rFonts w:ascii="Tahoma" w:eastAsia="Times New Roman" w:hAnsi="Tahoma"/>
          <w:color w:val="000000"/>
          <w:kern w:val="0"/>
          <w:sz w:val="12"/>
          <w:szCs w:val="12"/>
          <w:lang w:val="ru-RU" w:eastAsia="ru-RU" w:bidi="ar-SA"/>
        </w:rPr>
        <w:t>о</w:t>
      </w:r>
      <w:r w:rsidRPr="00315D6D">
        <w:rPr>
          <w:rFonts w:ascii="Tahoma" w:eastAsia="Times New Roman" w:hAnsi="Tahoma"/>
          <w:color w:val="000000"/>
          <w:kern w:val="0"/>
          <w:sz w:val="12"/>
          <w:szCs w:val="12"/>
          <w:lang w:val="ru-RU" w:eastAsia="ru-RU" w:bidi="ar-SA"/>
        </w:rPr>
        <w:t>дах, об имуществе и обязательствах имущественного характера;</w:t>
      </w:r>
      <w:proofErr w:type="gramEnd"/>
    </w:p>
    <w:p w:rsidR="00315D6D" w:rsidRPr="00315D6D" w:rsidRDefault="00315D6D" w:rsidP="00315D6D">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315D6D">
        <w:rPr>
          <w:rFonts w:ascii="Tahoma" w:eastAsia="Times New Roman" w:hAnsi="Tahoma"/>
          <w:color w:val="000000"/>
          <w:kern w:val="0"/>
          <w:sz w:val="12"/>
          <w:szCs w:val="12"/>
          <w:lang w:val="ru-RU" w:eastAsia="ru-RU" w:bidi="ar-SA"/>
        </w:rPr>
        <w:t>- в день приема справок о доходах, расходах, об имуществе и обязательствах имущественного характера вносить соответствующие записи в журнал регистрации справок о доходах, расходах, об имуществе и обязательствах имущественного характера;</w:t>
      </w:r>
    </w:p>
    <w:p w:rsidR="00315D6D" w:rsidRPr="00315D6D" w:rsidRDefault="00315D6D" w:rsidP="00315D6D">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315D6D">
        <w:rPr>
          <w:rFonts w:ascii="Tahoma" w:eastAsia="Times New Roman" w:hAnsi="Tahoma"/>
          <w:color w:val="000000"/>
          <w:kern w:val="0"/>
          <w:sz w:val="12"/>
          <w:szCs w:val="12"/>
          <w:lang w:val="ru-RU" w:eastAsia="ru-RU" w:bidi="ar-SA"/>
        </w:rPr>
        <w:t>- уточнять актуальные сведения о составе семьи граждан, претендующих на замещение муниципальной должности, для которых федеральными законами не пред</w:t>
      </w:r>
      <w:r w:rsidRPr="00315D6D">
        <w:rPr>
          <w:rFonts w:ascii="Tahoma" w:eastAsia="Times New Roman" w:hAnsi="Tahoma"/>
          <w:color w:val="000000"/>
          <w:kern w:val="0"/>
          <w:sz w:val="12"/>
          <w:szCs w:val="12"/>
          <w:lang w:val="ru-RU" w:eastAsia="ru-RU" w:bidi="ar-SA"/>
        </w:rPr>
        <w:t>у</w:t>
      </w:r>
      <w:r w:rsidRPr="00315D6D">
        <w:rPr>
          <w:rFonts w:ascii="Tahoma" w:eastAsia="Times New Roman" w:hAnsi="Tahoma"/>
          <w:color w:val="000000"/>
          <w:kern w:val="0"/>
          <w:sz w:val="12"/>
          <w:szCs w:val="12"/>
          <w:lang w:val="ru-RU" w:eastAsia="ru-RU" w:bidi="ar-SA"/>
        </w:rPr>
        <w:t>смотрено иное, лиц, замещающих муниципальную должность, граждан, претендующих на замещение должности главы местной администрации по контракту, лиц, замещающих должность главы местной администрации по контракту, обязанных представлять Губернатору Курской области сведения о доходах;</w:t>
      </w:r>
    </w:p>
    <w:p w:rsidR="00315D6D" w:rsidRPr="00315D6D" w:rsidRDefault="00315D6D" w:rsidP="00315D6D">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proofErr w:type="gramStart"/>
      <w:r w:rsidRPr="00315D6D">
        <w:rPr>
          <w:rFonts w:ascii="Tahoma" w:eastAsia="Times New Roman" w:hAnsi="Tahoma"/>
          <w:color w:val="000000"/>
          <w:kern w:val="0"/>
          <w:sz w:val="12"/>
          <w:szCs w:val="12"/>
          <w:lang w:val="ru-RU" w:eastAsia="ru-RU" w:bidi="ar-SA"/>
        </w:rPr>
        <w:t>- направлять в комитет Администрации Курской области по профилактике коррупционных  и иных правонарушений справки о доходах, граждан, претендующих на замещение муниципальной должности, для которых федеральными законами не предусмотрено иное, лиц, замещающих муниципальную должность, граждан, пр</w:t>
      </w:r>
      <w:r w:rsidRPr="00315D6D">
        <w:rPr>
          <w:rFonts w:ascii="Tahoma" w:eastAsia="Times New Roman" w:hAnsi="Tahoma"/>
          <w:color w:val="000000"/>
          <w:kern w:val="0"/>
          <w:sz w:val="12"/>
          <w:szCs w:val="12"/>
          <w:lang w:val="ru-RU" w:eastAsia="ru-RU" w:bidi="ar-SA"/>
        </w:rPr>
        <w:t>е</w:t>
      </w:r>
      <w:r w:rsidRPr="00315D6D">
        <w:rPr>
          <w:rFonts w:ascii="Tahoma" w:eastAsia="Times New Roman" w:hAnsi="Tahoma"/>
          <w:color w:val="000000"/>
          <w:kern w:val="0"/>
          <w:sz w:val="12"/>
          <w:szCs w:val="12"/>
          <w:lang w:val="ru-RU" w:eastAsia="ru-RU" w:bidi="ar-SA"/>
        </w:rPr>
        <w:t>тендующих на замещение должности главы местной администрации по контракту, лиц, замещающих должность главы местной администрации по контракту с прил</w:t>
      </w:r>
      <w:r w:rsidRPr="00315D6D">
        <w:rPr>
          <w:rFonts w:ascii="Tahoma" w:eastAsia="Times New Roman" w:hAnsi="Tahoma"/>
          <w:color w:val="000000"/>
          <w:kern w:val="0"/>
          <w:sz w:val="12"/>
          <w:szCs w:val="12"/>
          <w:lang w:val="ru-RU" w:eastAsia="ru-RU" w:bidi="ar-SA"/>
        </w:rPr>
        <w:t>о</w:t>
      </w:r>
      <w:r w:rsidRPr="00315D6D">
        <w:rPr>
          <w:rFonts w:ascii="Tahoma" w:eastAsia="Times New Roman" w:hAnsi="Tahoma"/>
          <w:color w:val="000000"/>
          <w:kern w:val="0"/>
          <w:sz w:val="12"/>
          <w:szCs w:val="12"/>
          <w:lang w:val="ru-RU" w:eastAsia="ru-RU" w:bidi="ar-SA"/>
        </w:rPr>
        <w:t>жением журнала регистрации справок о доходах, расходах, об имуществе</w:t>
      </w:r>
      <w:proofErr w:type="gramEnd"/>
      <w:r w:rsidRPr="00315D6D">
        <w:rPr>
          <w:rFonts w:ascii="Tahoma" w:eastAsia="Times New Roman" w:hAnsi="Tahoma"/>
          <w:color w:val="000000"/>
          <w:kern w:val="0"/>
          <w:sz w:val="12"/>
          <w:szCs w:val="12"/>
          <w:lang w:val="ru-RU" w:eastAsia="ru-RU" w:bidi="ar-SA"/>
        </w:rPr>
        <w:t xml:space="preserve"> и </w:t>
      </w:r>
      <w:proofErr w:type="gramStart"/>
      <w:r w:rsidRPr="00315D6D">
        <w:rPr>
          <w:rFonts w:ascii="Tahoma" w:eastAsia="Times New Roman" w:hAnsi="Tahoma"/>
          <w:color w:val="000000"/>
          <w:kern w:val="0"/>
          <w:sz w:val="12"/>
          <w:szCs w:val="12"/>
          <w:lang w:val="ru-RU" w:eastAsia="ru-RU" w:bidi="ar-SA"/>
        </w:rPr>
        <w:t>обязательствах</w:t>
      </w:r>
      <w:proofErr w:type="gramEnd"/>
      <w:r w:rsidRPr="00315D6D">
        <w:rPr>
          <w:rFonts w:ascii="Tahoma" w:eastAsia="Times New Roman" w:hAnsi="Tahoma"/>
          <w:color w:val="000000"/>
          <w:kern w:val="0"/>
          <w:sz w:val="12"/>
          <w:szCs w:val="12"/>
          <w:lang w:val="ru-RU" w:eastAsia="ru-RU" w:bidi="ar-SA"/>
        </w:rPr>
        <w:t xml:space="preserve"> имущественного характера в соответствии с графиком представления сведений о доходах, утвержденным Губернатором Курской области или ежемесячно до 25 числа, но не позднее 15 апреля:</w:t>
      </w:r>
    </w:p>
    <w:p w:rsidR="00315D6D" w:rsidRPr="00315D6D" w:rsidRDefault="00315D6D" w:rsidP="00315D6D">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315D6D">
        <w:rPr>
          <w:rFonts w:ascii="Tahoma" w:eastAsia="Times New Roman" w:hAnsi="Tahoma"/>
          <w:color w:val="000000"/>
          <w:kern w:val="0"/>
          <w:sz w:val="12"/>
          <w:szCs w:val="12"/>
          <w:lang w:val="ru-RU" w:eastAsia="ru-RU" w:bidi="ar-SA"/>
        </w:rPr>
        <w:t>3. Контроль исполнения настоящего распоряжения оставляю за собой.</w:t>
      </w:r>
    </w:p>
    <w:p w:rsidR="00315D6D" w:rsidRPr="00315D6D" w:rsidRDefault="00315D6D" w:rsidP="00315D6D">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315D6D">
        <w:rPr>
          <w:rFonts w:ascii="Tahoma" w:eastAsia="Times New Roman" w:hAnsi="Tahoma"/>
          <w:color w:val="000000"/>
          <w:kern w:val="0"/>
          <w:sz w:val="12"/>
          <w:szCs w:val="12"/>
          <w:lang w:val="ru-RU" w:eastAsia="ru-RU" w:bidi="ar-SA"/>
        </w:rPr>
        <w:t>4. Настоящее распоряжение вступает в силу со дня его подписания.</w:t>
      </w:r>
    </w:p>
    <w:p w:rsidR="00315D6D" w:rsidRPr="00315D6D" w:rsidRDefault="00315D6D" w:rsidP="00315D6D">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315D6D">
        <w:rPr>
          <w:rFonts w:ascii="Tahoma" w:eastAsia="Times New Roman" w:hAnsi="Tahoma"/>
          <w:color w:val="000000"/>
          <w:kern w:val="0"/>
          <w:sz w:val="12"/>
          <w:szCs w:val="12"/>
          <w:lang w:val="ru-RU" w:eastAsia="ru-RU" w:bidi="ar-SA"/>
        </w:rPr>
        <w:t> </w:t>
      </w:r>
    </w:p>
    <w:p w:rsidR="00315D6D" w:rsidRPr="00315D6D" w:rsidRDefault="00315D6D" w:rsidP="00315D6D">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315D6D">
        <w:rPr>
          <w:rFonts w:ascii="Tahoma" w:eastAsia="Times New Roman" w:hAnsi="Tahoma"/>
          <w:color w:val="000000"/>
          <w:kern w:val="0"/>
          <w:sz w:val="12"/>
          <w:szCs w:val="12"/>
          <w:lang w:val="ru-RU" w:eastAsia="ru-RU" w:bidi="ar-SA"/>
        </w:rPr>
        <w:t> </w:t>
      </w:r>
    </w:p>
    <w:p w:rsidR="00315D6D" w:rsidRPr="00315D6D" w:rsidRDefault="00315D6D" w:rsidP="00315D6D">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315D6D">
        <w:rPr>
          <w:rFonts w:ascii="Tahoma" w:eastAsia="Times New Roman" w:hAnsi="Tahoma"/>
          <w:color w:val="000000"/>
          <w:kern w:val="0"/>
          <w:sz w:val="12"/>
          <w:szCs w:val="12"/>
          <w:lang w:val="ru-RU" w:eastAsia="ru-RU" w:bidi="ar-SA"/>
        </w:rPr>
        <w:t> </w:t>
      </w:r>
    </w:p>
    <w:p w:rsidR="00315D6D" w:rsidRPr="00315D6D" w:rsidRDefault="00315D6D" w:rsidP="00315D6D">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315D6D">
        <w:rPr>
          <w:rFonts w:ascii="Tahoma" w:eastAsia="Times New Roman" w:hAnsi="Tahoma"/>
          <w:color w:val="000000"/>
          <w:kern w:val="0"/>
          <w:sz w:val="12"/>
          <w:szCs w:val="12"/>
          <w:lang w:val="ru-RU" w:eastAsia="ru-RU" w:bidi="ar-SA"/>
        </w:rPr>
        <w:t xml:space="preserve">Глава </w:t>
      </w:r>
      <w:proofErr w:type="spellStart"/>
      <w:r w:rsidRPr="00315D6D">
        <w:rPr>
          <w:rFonts w:ascii="Tahoma" w:eastAsia="Times New Roman" w:hAnsi="Tahoma"/>
          <w:color w:val="000000"/>
          <w:kern w:val="0"/>
          <w:sz w:val="12"/>
          <w:szCs w:val="12"/>
          <w:lang w:val="ru-RU" w:eastAsia="ru-RU" w:bidi="ar-SA"/>
        </w:rPr>
        <w:t>Амосовского</w:t>
      </w:r>
      <w:proofErr w:type="spellEnd"/>
      <w:r w:rsidRPr="00315D6D">
        <w:rPr>
          <w:rFonts w:ascii="Tahoma" w:eastAsia="Times New Roman" w:hAnsi="Tahoma"/>
          <w:color w:val="000000"/>
          <w:kern w:val="0"/>
          <w:sz w:val="12"/>
          <w:szCs w:val="12"/>
          <w:lang w:val="ru-RU" w:eastAsia="ru-RU" w:bidi="ar-SA"/>
        </w:rPr>
        <w:t xml:space="preserve"> сельсовета                                                                                              Т.В. Иванова</w:t>
      </w:r>
    </w:p>
    <w:p w:rsidR="001563AB" w:rsidRPr="00315D6D" w:rsidRDefault="001563AB" w:rsidP="00315D6D">
      <w:pPr>
        <w:rPr>
          <w:lang w:val="ru-RU"/>
        </w:rPr>
      </w:pPr>
    </w:p>
    <w:sectPr w:rsidR="001563AB" w:rsidRPr="00315D6D" w:rsidSect="001563AB">
      <w:pgSz w:w="11906" w:h="16838"/>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2FB" w:rsidRDefault="003822FB" w:rsidP="001563AB">
      <w:r>
        <w:separator/>
      </w:r>
    </w:p>
  </w:endnote>
  <w:endnote w:type="continuationSeparator" w:id="0">
    <w:p w:rsidR="003822FB" w:rsidRDefault="003822FB" w:rsidP="001563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2FB" w:rsidRDefault="003822FB" w:rsidP="001563AB">
      <w:r w:rsidRPr="001563AB">
        <w:rPr>
          <w:color w:val="000000"/>
        </w:rPr>
        <w:separator/>
      </w:r>
    </w:p>
  </w:footnote>
  <w:footnote w:type="continuationSeparator" w:id="0">
    <w:p w:rsidR="003822FB" w:rsidRDefault="003822FB" w:rsidP="001563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24CA2"/>
    <w:multiLevelType w:val="multilevel"/>
    <w:tmpl w:val="71F67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5B57A5"/>
    <w:multiLevelType w:val="multilevel"/>
    <w:tmpl w:val="3376B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545046"/>
    <w:multiLevelType w:val="multilevel"/>
    <w:tmpl w:val="A51E0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834680"/>
    <w:multiLevelType w:val="multilevel"/>
    <w:tmpl w:val="BD3C3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06"/>
  <w:autoHyphenation/>
  <w:characterSpacingControl w:val="doNotCompress"/>
  <w:footnotePr>
    <w:footnote w:id="-1"/>
    <w:footnote w:id="0"/>
  </w:footnotePr>
  <w:endnotePr>
    <w:endnote w:id="-1"/>
    <w:endnote w:id="0"/>
  </w:endnotePr>
  <w:compat/>
  <w:rsids>
    <w:rsidRoot w:val="001563AB"/>
    <w:rsid w:val="00011628"/>
    <w:rsid w:val="0003203A"/>
    <w:rsid w:val="00061DE6"/>
    <w:rsid w:val="00076A9F"/>
    <w:rsid w:val="000836F5"/>
    <w:rsid w:val="000A1B56"/>
    <w:rsid w:val="000A476B"/>
    <w:rsid w:val="000B48E1"/>
    <w:rsid w:val="000C3ADA"/>
    <w:rsid w:val="000E3170"/>
    <w:rsid w:val="00124851"/>
    <w:rsid w:val="001373D8"/>
    <w:rsid w:val="00141FCB"/>
    <w:rsid w:val="0014243F"/>
    <w:rsid w:val="00151DDF"/>
    <w:rsid w:val="001563AB"/>
    <w:rsid w:val="00156592"/>
    <w:rsid w:val="00170C18"/>
    <w:rsid w:val="00180DED"/>
    <w:rsid w:val="0018491C"/>
    <w:rsid w:val="00196A7C"/>
    <w:rsid w:val="001A1272"/>
    <w:rsid w:val="001B3043"/>
    <w:rsid w:val="001C1A90"/>
    <w:rsid w:val="001F0270"/>
    <w:rsid w:val="001F21E9"/>
    <w:rsid w:val="001F24EA"/>
    <w:rsid w:val="001F5A4A"/>
    <w:rsid w:val="00206031"/>
    <w:rsid w:val="00207730"/>
    <w:rsid w:val="002130C1"/>
    <w:rsid w:val="0026200D"/>
    <w:rsid w:val="00270055"/>
    <w:rsid w:val="0027343C"/>
    <w:rsid w:val="00273D08"/>
    <w:rsid w:val="00280C29"/>
    <w:rsid w:val="00287E55"/>
    <w:rsid w:val="00291DD0"/>
    <w:rsid w:val="002A34D4"/>
    <w:rsid w:val="002B2333"/>
    <w:rsid w:val="002C035E"/>
    <w:rsid w:val="002C0EA9"/>
    <w:rsid w:val="002E6426"/>
    <w:rsid w:val="002E750F"/>
    <w:rsid w:val="00300924"/>
    <w:rsid w:val="00305190"/>
    <w:rsid w:val="00311EB9"/>
    <w:rsid w:val="00315D6D"/>
    <w:rsid w:val="00331F86"/>
    <w:rsid w:val="00337ACA"/>
    <w:rsid w:val="00346D7F"/>
    <w:rsid w:val="0035120F"/>
    <w:rsid w:val="003540C9"/>
    <w:rsid w:val="00364484"/>
    <w:rsid w:val="00372776"/>
    <w:rsid w:val="00377646"/>
    <w:rsid w:val="003822FB"/>
    <w:rsid w:val="003A203E"/>
    <w:rsid w:val="003D2985"/>
    <w:rsid w:val="003E41F1"/>
    <w:rsid w:val="003E605C"/>
    <w:rsid w:val="00400C63"/>
    <w:rsid w:val="00413FD7"/>
    <w:rsid w:val="004327EB"/>
    <w:rsid w:val="004541E4"/>
    <w:rsid w:val="004617E8"/>
    <w:rsid w:val="00461F6A"/>
    <w:rsid w:val="00495702"/>
    <w:rsid w:val="004C597A"/>
    <w:rsid w:val="004D0AB5"/>
    <w:rsid w:val="005121DE"/>
    <w:rsid w:val="00522B50"/>
    <w:rsid w:val="00550510"/>
    <w:rsid w:val="0055157F"/>
    <w:rsid w:val="00551CB5"/>
    <w:rsid w:val="0055310A"/>
    <w:rsid w:val="00555E5F"/>
    <w:rsid w:val="00570949"/>
    <w:rsid w:val="005728A1"/>
    <w:rsid w:val="00575346"/>
    <w:rsid w:val="00576873"/>
    <w:rsid w:val="00576E9F"/>
    <w:rsid w:val="00587C1E"/>
    <w:rsid w:val="0059268D"/>
    <w:rsid w:val="005978CF"/>
    <w:rsid w:val="005B2966"/>
    <w:rsid w:val="005B4251"/>
    <w:rsid w:val="005D0F02"/>
    <w:rsid w:val="005F66E6"/>
    <w:rsid w:val="00601C54"/>
    <w:rsid w:val="0062097E"/>
    <w:rsid w:val="00626AF3"/>
    <w:rsid w:val="00630477"/>
    <w:rsid w:val="00633E59"/>
    <w:rsid w:val="00635F00"/>
    <w:rsid w:val="00665CAA"/>
    <w:rsid w:val="00694F75"/>
    <w:rsid w:val="006B2197"/>
    <w:rsid w:val="006D1F13"/>
    <w:rsid w:val="006D2674"/>
    <w:rsid w:val="00724B80"/>
    <w:rsid w:val="00736ABA"/>
    <w:rsid w:val="0074257B"/>
    <w:rsid w:val="0076341D"/>
    <w:rsid w:val="00772C37"/>
    <w:rsid w:val="007859AE"/>
    <w:rsid w:val="0079470B"/>
    <w:rsid w:val="007A1FA0"/>
    <w:rsid w:val="007D37BC"/>
    <w:rsid w:val="007D65DE"/>
    <w:rsid w:val="007D6957"/>
    <w:rsid w:val="0080475D"/>
    <w:rsid w:val="00806092"/>
    <w:rsid w:val="0086048E"/>
    <w:rsid w:val="00863214"/>
    <w:rsid w:val="00864744"/>
    <w:rsid w:val="0088134B"/>
    <w:rsid w:val="00884983"/>
    <w:rsid w:val="00893623"/>
    <w:rsid w:val="00895B9D"/>
    <w:rsid w:val="008B50FC"/>
    <w:rsid w:val="008C2C4D"/>
    <w:rsid w:val="008D0843"/>
    <w:rsid w:val="008D3377"/>
    <w:rsid w:val="008D338D"/>
    <w:rsid w:val="008D41EC"/>
    <w:rsid w:val="008E3124"/>
    <w:rsid w:val="0094111B"/>
    <w:rsid w:val="0099538D"/>
    <w:rsid w:val="009C383B"/>
    <w:rsid w:val="009D244B"/>
    <w:rsid w:val="009D2CE9"/>
    <w:rsid w:val="009D7D2F"/>
    <w:rsid w:val="009E1EA4"/>
    <w:rsid w:val="00A0446D"/>
    <w:rsid w:val="00A112C7"/>
    <w:rsid w:val="00A42ADF"/>
    <w:rsid w:val="00A520C8"/>
    <w:rsid w:val="00A65B53"/>
    <w:rsid w:val="00A7456E"/>
    <w:rsid w:val="00A83401"/>
    <w:rsid w:val="00A85092"/>
    <w:rsid w:val="00A96170"/>
    <w:rsid w:val="00AA67FF"/>
    <w:rsid w:val="00AB208E"/>
    <w:rsid w:val="00AC7536"/>
    <w:rsid w:val="00AE4BAA"/>
    <w:rsid w:val="00AF1890"/>
    <w:rsid w:val="00B3309F"/>
    <w:rsid w:val="00B34FAA"/>
    <w:rsid w:val="00B37304"/>
    <w:rsid w:val="00B729A2"/>
    <w:rsid w:val="00B76E7E"/>
    <w:rsid w:val="00B824F5"/>
    <w:rsid w:val="00B83617"/>
    <w:rsid w:val="00B87FCC"/>
    <w:rsid w:val="00B954AD"/>
    <w:rsid w:val="00BA40E1"/>
    <w:rsid w:val="00BB0A6D"/>
    <w:rsid w:val="00BB0CD9"/>
    <w:rsid w:val="00BD1777"/>
    <w:rsid w:val="00BE4BAE"/>
    <w:rsid w:val="00C00921"/>
    <w:rsid w:val="00C23EE5"/>
    <w:rsid w:val="00C30B57"/>
    <w:rsid w:val="00C3342D"/>
    <w:rsid w:val="00C335D4"/>
    <w:rsid w:val="00C54432"/>
    <w:rsid w:val="00C66DD4"/>
    <w:rsid w:val="00C713B9"/>
    <w:rsid w:val="00C73579"/>
    <w:rsid w:val="00C94ACD"/>
    <w:rsid w:val="00CA4074"/>
    <w:rsid w:val="00CC18B6"/>
    <w:rsid w:val="00CF37FE"/>
    <w:rsid w:val="00D004CB"/>
    <w:rsid w:val="00D150E7"/>
    <w:rsid w:val="00D43786"/>
    <w:rsid w:val="00D6480A"/>
    <w:rsid w:val="00D649C2"/>
    <w:rsid w:val="00D75E92"/>
    <w:rsid w:val="00D8653B"/>
    <w:rsid w:val="00D905C1"/>
    <w:rsid w:val="00D95BF3"/>
    <w:rsid w:val="00DA42B2"/>
    <w:rsid w:val="00DB7111"/>
    <w:rsid w:val="00DB740E"/>
    <w:rsid w:val="00DB7880"/>
    <w:rsid w:val="00DD013C"/>
    <w:rsid w:val="00DD5B2D"/>
    <w:rsid w:val="00E358A7"/>
    <w:rsid w:val="00E35DE4"/>
    <w:rsid w:val="00E43378"/>
    <w:rsid w:val="00E43B96"/>
    <w:rsid w:val="00E50C27"/>
    <w:rsid w:val="00E52BB0"/>
    <w:rsid w:val="00E76207"/>
    <w:rsid w:val="00E91E74"/>
    <w:rsid w:val="00EA3573"/>
    <w:rsid w:val="00EB77B1"/>
    <w:rsid w:val="00F06171"/>
    <w:rsid w:val="00F11283"/>
    <w:rsid w:val="00F40E31"/>
    <w:rsid w:val="00F459BE"/>
    <w:rsid w:val="00F70EB2"/>
    <w:rsid w:val="00F935D3"/>
    <w:rsid w:val="00F96142"/>
    <w:rsid w:val="00FA7E4C"/>
    <w:rsid w:val="00FD3081"/>
    <w:rsid w:val="00FE3B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563AB"/>
    <w:pPr>
      <w:suppressAutoHyphens/>
    </w:pPr>
  </w:style>
  <w:style w:type="paragraph" w:styleId="1">
    <w:name w:val="heading 1"/>
    <w:basedOn w:val="a"/>
    <w:next w:val="a"/>
    <w:link w:val="10"/>
    <w:uiPriority w:val="9"/>
    <w:qFormat/>
    <w:rsid w:val="005531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Standard"/>
    <w:next w:val="Standard"/>
    <w:rsid w:val="001563AB"/>
    <w:pPr>
      <w:keepNext/>
      <w:jc w:val="center"/>
      <w:outlineLvl w:val="1"/>
    </w:pPr>
    <w:rPr>
      <w:sz w:val="40"/>
    </w:rPr>
  </w:style>
  <w:style w:type="paragraph" w:styleId="4">
    <w:name w:val="heading 4"/>
    <w:basedOn w:val="a"/>
    <w:next w:val="a"/>
    <w:link w:val="40"/>
    <w:uiPriority w:val="9"/>
    <w:semiHidden/>
    <w:unhideWhenUsed/>
    <w:qFormat/>
    <w:rsid w:val="00B3730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Standard"/>
    <w:next w:val="Standard"/>
    <w:rsid w:val="001563AB"/>
    <w:pPr>
      <w:keepNext/>
      <w:jc w:val="cente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563AB"/>
    <w:pPr>
      <w:suppressAutoHyphens/>
    </w:pPr>
  </w:style>
  <w:style w:type="paragraph" w:styleId="a3">
    <w:name w:val="Title"/>
    <w:basedOn w:val="Standard"/>
    <w:next w:val="Textbody"/>
    <w:rsid w:val="001563AB"/>
    <w:pPr>
      <w:keepNext/>
      <w:spacing w:before="240" w:after="120"/>
    </w:pPr>
    <w:rPr>
      <w:rFonts w:ascii="Arial" w:hAnsi="Arial"/>
      <w:sz w:val="28"/>
      <w:szCs w:val="28"/>
    </w:rPr>
  </w:style>
  <w:style w:type="paragraph" w:customStyle="1" w:styleId="Textbody">
    <w:name w:val="Text body"/>
    <w:basedOn w:val="Standard"/>
    <w:rsid w:val="001563AB"/>
    <w:pPr>
      <w:spacing w:after="120"/>
    </w:pPr>
  </w:style>
  <w:style w:type="paragraph" w:styleId="a4">
    <w:name w:val="Subtitle"/>
    <w:basedOn w:val="a3"/>
    <w:next w:val="Textbody"/>
    <w:rsid w:val="001563AB"/>
    <w:pPr>
      <w:jc w:val="center"/>
    </w:pPr>
    <w:rPr>
      <w:i/>
      <w:iCs/>
    </w:rPr>
  </w:style>
  <w:style w:type="paragraph" w:styleId="a5">
    <w:name w:val="List"/>
    <w:basedOn w:val="Textbody"/>
    <w:rsid w:val="001563AB"/>
  </w:style>
  <w:style w:type="paragraph" w:styleId="a6">
    <w:name w:val="caption"/>
    <w:basedOn w:val="Standard"/>
    <w:rsid w:val="001563AB"/>
    <w:pPr>
      <w:suppressLineNumbers/>
      <w:spacing w:before="120" w:after="120"/>
    </w:pPr>
    <w:rPr>
      <w:i/>
      <w:iCs/>
    </w:rPr>
  </w:style>
  <w:style w:type="paragraph" w:customStyle="1" w:styleId="Index">
    <w:name w:val="Index"/>
    <w:basedOn w:val="Standard"/>
    <w:rsid w:val="001563AB"/>
    <w:pPr>
      <w:suppressLineNumbers/>
    </w:pPr>
  </w:style>
  <w:style w:type="paragraph" w:customStyle="1" w:styleId="31">
    <w:name w:val="Основной текст с отступом 31"/>
    <w:basedOn w:val="Standard"/>
    <w:rsid w:val="001563AB"/>
    <w:pPr>
      <w:ind w:firstLine="851"/>
      <w:jc w:val="both"/>
    </w:pPr>
    <w:rPr>
      <w:sz w:val="28"/>
    </w:rPr>
  </w:style>
  <w:style w:type="paragraph" w:customStyle="1" w:styleId="21">
    <w:name w:val="Основной текст 21"/>
    <w:basedOn w:val="Standard"/>
    <w:rsid w:val="001563AB"/>
    <w:rPr>
      <w:b/>
      <w:bCs/>
    </w:rPr>
  </w:style>
  <w:style w:type="paragraph" w:customStyle="1" w:styleId="22">
    <w:name w:val="Основной текст 22"/>
    <w:basedOn w:val="Standard"/>
    <w:rsid w:val="001563AB"/>
    <w:rPr>
      <w:b/>
      <w:bCs/>
    </w:rPr>
  </w:style>
  <w:style w:type="paragraph" w:customStyle="1" w:styleId="TableContents">
    <w:name w:val="Table Contents"/>
    <w:basedOn w:val="Standard"/>
    <w:rsid w:val="001563AB"/>
    <w:pPr>
      <w:suppressLineNumbers/>
    </w:pPr>
  </w:style>
  <w:style w:type="paragraph" w:customStyle="1" w:styleId="TableHeading">
    <w:name w:val="Table Heading"/>
    <w:basedOn w:val="TableContents"/>
    <w:rsid w:val="001563AB"/>
    <w:pPr>
      <w:jc w:val="center"/>
    </w:pPr>
    <w:rPr>
      <w:b/>
      <w:bCs/>
    </w:rPr>
  </w:style>
  <w:style w:type="character" w:customStyle="1" w:styleId="Internetlink">
    <w:name w:val="Internet link"/>
    <w:rsid w:val="001563AB"/>
    <w:rPr>
      <w:color w:val="0000FF"/>
      <w:u w:val="single"/>
    </w:rPr>
  </w:style>
  <w:style w:type="paragraph" w:customStyle="1" w:styleId="ConsPlusTitlePage">
    <w:name w:val="ConsPlusTitlePage"/>
    <w:rsid w:val="001563AB"/>
    <w:pPr>
      <w:autoSpaceDE w:val="0"/>
      <w:textAlignment w:val="auto"/>
    </w:pPr>
    <w:rPr>
      <w:rFonts w:ascii="Tahoma" w:eastAsia="Times New Roman" w:hAnsi="Tahoma"/>
      <w:kern w:val="0"/>
      <w:sz w:val="20"/>
      <w:szCs w:val="20"/>
      <w:lang w:val="ru-RU" w:eastAsia="ru-RU" w:bidi="ar-SA"/>
    </w:rPr>
  </w:style>
  <w:style w:type="character" w:styleId="a7">
    <w:name w:val="Hyperlink"/>
    <w:basedOn w:val="a0"/>
    <w:rsid w:val="001563AB"/>
    <w:rPr>
      <w:color w:val="0000FF"/>
      <w:u w:val="single"/>
    </w:rPr>
  </w:style>
  <w:style w:type="paragraph" w:styleId="a8">
    <w:name w:val="Balloon Text"/>
    <w:basedOn w:val="a"/>
    <w:rsid w:val="001563AB"/>
    <w:rPr>
      <w:rFonts w:ascii="Tahoma" w:hAnsi="Tahoma"/>
      <w:sz w:val="16"/>
      <w:szCs w:val="16"/>
    </w:rPr>
  </w:style>
  <w:style w:type="character" w:customStyle="1" w:styleId="a9">
    <w:name w:val="Текст выноски Знак"/>
    <w:basedOn w:val="a0"/>
    <w:rsid w:val="001563AB"/>
    <w:rPr>
      <w:rFonts w:ascii="Tahoma" w:hAnsi="Tahoma"/>
      <w:sz w:val="16"/>
      <w:szCs w:val="16"/>
    </w:rPr>
  </w:style>
  <w:style w:type="character" w:styleId="aa">
    <w:name w:val="Strong"/>
    <w:basedOn w:val="a0"/>
    <w:uiPriority w:val="22"/>
    <w:qFormat/>
    <w:rsid w:val="001563AB"/>
    <w:rPr>
      <w:b/>
      <w:bCs/>
    </w:rPr>
  </w:style>
  <w:style w:type="paragraph" w:styleId="ab">
    <w:name w:val="Normal (Web)"/>
    <w:basedOn w:val="a"/>
    <w:uiPriority w:val="99"/>
    <w:unhideWhenUsed/>
    <w:rsid w:val="00061DE6"/>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character" w:styleId="ac">
    <w:name w:val="Emphasis"/>
    <w:basedOn w:val="a0"/>
    <w:uiPriority w:val="20"/>
    <w:qFormat/>
    <w:rsid w:val="00061DE6"/>
    <w:rPr>
      <w:i/>
      <w:iCs/>
    </w:rPr>
  </w:style>
  <w:style w:type="character" w:customStyle="1" w:styleId="10">
    <w:name w:val="Заголовок 1 Знак"/>
    <w:basedOn w:val="a0"/>
    <w:link w:val="1"/>
    <w:uiPriority w:val="9"/>
    <w:rsid w:val="0055310A"/>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1424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ru-RU" w:eastAsia="ru-RU" w:bidi="ar-SA"/>
    </w:rPr>
  </w:style>
  <w:style w:type="character" w:customStyle="1" w:styleId="HTML0">
    <w:name w:val="Стандартный HTML Знак"/>
    <w:basedOn w:val="a0"/>
    <w:link w:val="HTML"/>
    <w:uiPriority w:val="99"/>
    <w:semiHidden/>
    <w:rsid w:val="0014243F"/>
    <w:rPr>
      <w:rFonts w:ascii="Courier New" w:eastAsia="Times New Roman" w:hAnsi="Courier New" w:cs="Courier New"/>
      <w:kern w:val="0"/>
      <w:sz w:val="20"/>
      <w:szCs w:val="20"/>
      <w:lang w:val="ru-RU" w:eastAsia="ru-RU" w:bidi="ar-SA"/>
    </w:rPr>
  </w:style>
  <w:style w:type="character" w:customStyle="1" w:styleId="40">
    <w:name w:val="Заголовок 4 Знак"/>
    <w:basedOn w:val="a0"/>
    <w:link w:val="4"/>
    <w:uiPriority w:val="9"/>
    <w:semiHidden/>
    <w:rsid w:val="00B37304"/>
    <w:rPr>
      <w:rFonts w:asciiTheme="majorHAnsi" w:eastAsiaTheme="majorEastAsia" w:hAnsiTheme="majorHAnsi" w:cstheme="majorBidi"/>
      <w:b/>
      <w:bCs/>
      <w:i/>
      <w:iCs/>
      <w:color w:val="4F81BD" w:themeColor="accent1"/>
    </w:rPr>
  </w:style>
  <w:style w:type="character" w:customStyle="1" w:styleId="path">
    <w:name w:val="path"/>
    <w:basedOn w:val="a0"/>
    <w:rsid w:val="00315D6D"/>
  </w:style>
</w:styles>
</file>

<file path=word/webSettings.xml><?xml version="1.0" encoding="utf-8"?>
<w:webSettings xmlns:r="http://schemas.openxmlformats.org/officeDocument/2006/relationships" xmlns:w="http://schemas.openxmlformats.org/wordprocessingml/2006/main">
  <w:divs>
    <w:div w:id="16853569">
      <w:bodyDiv w:val="1"/>
      <w:marLeft w:val="0"/>
      <w:marRight w:val="0"/>
      <w:marTop w:val="0"/>
      <w:marBottom w:val="0"/>
      <w:divBdr>
        <w:top w:val="none" w:sz="0" w:space="0" w:color="auto"/>
        <w:left w:val="none" w:sz="0" w:space="0" w:color="auto"/>
        <w:bottom w:val="none" w:sz="0" w:space="0" w:color="auto"/>
        <w:right w:val="none" w:sz="0" w:space="0" w:color="auto"/>
      </w:divBdr>
      <w:divsChild>
        <w:div w:id="723721348">
          <w:marLeft w:val="0"/>
          <w:marRight w:val="0"/>
          <w:marTop w:val="0"/>
          <w:marBottom w:val="150"/>
          <w:divBdr>
            <w:top w:val="none" w:sz="0" w:space="0" w:color="auto"/>
            <w:left w:val="none" w:sz="0" w:space="0" w:color="auto"/>
            <w:bottom w:val="none" w:sz="0" w:space="0" w:color="auto"/>
            <w:right w:val="none" w:sz="0" w:space="0" w:color="auto"/>
          </w:divBdr>
        </w:div>
      </w:divsChild>
    </w:div>
    <w:div w:id="16931678">
      <w:bodyDiv w:val="1"/>
      <w:marLeft w:val="0"/>
      <w:marRight w:val="0"/>
      <w:marTop w:val="0"/>
      <w:marBottom w:val="0"/>
      <w:divBdr>
        <w:top w:val="none" w:sz="0" w:space="0" w:color="auto"/>
        <w:left w:val="none" w:sz="0" w:space="0" w:color="auto"/>
        <w:bottom w:val="none" w:sz="0" w:space="0" w:color="auto"/>
        <w:right w:val="none" w:sz="0" w:space="0" w:color="auto"/>
      </w:divBdr>
      <w:divsChild>
        <w:div w:id="1586454952">
          <w:marLeft w:val="0"/>
          <w:marRight w:val="0"/>
          <w:marTop w:val="0"/>
          <w:marBottom w:val="150"/>
          <w:divBdr>
            <w:top w:val="none" w:sz="0" w:space="0" w:color="auto"/>
            <w:left w:val="none" w:sz="0" w:space="0" w:color="auto"/>
            <w:bottom w:val="none" w:sz="0" w:space="0" w:color="auto"/>
            <w:right w:val="none" w:sz="0" w:space="0" w:color="auto"/>
          </w:divBdr>
        </w:div>
      </w:divsChild>
    </w:div>
    <w:div w:id="26569403">
      <w:bodyDiv w:val="1"/>
      <w:marLeft w:val="0"/>
      <w:marRight w:val="0"/>
      <w:marTop w:val="0"/>
      <w:marBottom w:val="0"/>
      <w:divBdr>
        <w:top w:val="none" w:sz="0" w:space="0" w:color="auto"/>
        <w:left w:val="none" w:sz="0" w:space="0" w:color="auto"/>
        <w:bottom w:val="none" w:sz="0" w:space="0" w:color="auto"/>
        <w:right w:val="none" w:sz="0" w:space="0" w:color="auto"/>
      </w:divBdr>
      <w:divsChild>
        <w:div w:id="1622111213">
          <w:marLeft w:val="0"/>
          <w:marRight w:val="0"/>
          <w:marTop w:val="0"/>
          <w:marBottom w:val="150"/>
          <w:divBdr>
            <w:top w:val="none" w:sz="0" w:space="0" w:color="auto"/>
            <w:left w:val="none" w:sz="0" w:space="0" w:color="auto"/>
            <w:bottom w:val="none" w:sz="0" w:space="0" w:color="auto"/>
            <w:right w:val="none" w:sz="0" w:space="0" w:color="auto"/>
          </w:divBdr>
        </w:div>
      </w:divsChild>
    </w:div>
    <w:div w:id="40860857">
      <w:bodyDiv w:val="1"/>
      <w:marLeft w:val="0"/>
      <w:marRight w:val="0"/>
      <w:marTop w:val="0"/>
      <w:marBottom w:val="0"/>
      <w:divBdr>
        <w:top w:val="none" w:sz="0" w:space="0" w:color="auto"/>
        <w:left w:val="none" w:sz="0" w:space="0" w:color="auto"/>
        <w:bottom w:val="none" w:sz="0" w:space="0" w:color="auto"/>
        <w:right w:val="none" w:sz="0" w:space="0" w:color="auto"/>
      </w:divBdr>
      <w:divsChild>
        <w:div w:id="2076119238">
          <w:marLeft w:val="0"/>
          <w:marRight w:val="0"/>
          <w:marTop w:val="0"/>
          <w:marBottom w:val="150"/>
          <w:divBdr>
            <w:top w:val="none" w:sz="0" w:space="0" w:color="auto"/>
            <w:left w:val="none" w:sz="0" w:space="0" w:color="auto"/>
            <w:bottom w:val="none" w:sz="0" w:space="0" w:color="auto"/>
            <w:right w:val="none" w:sz="0" w:space="0" w:color="auto"/>
          </w:divBdr>
        </w:div>
      </w:divsChild>
    </w:div>
    <w:div w:id="57285156">
      <w:bodyDiv w:val="1"/>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150"/>
          <w:divBdr>
            <w:top w:val="none" w:sz="0" w:space="0" w:color="auto"/>
            <w:left w:val="none" w:sz="0" w:space="0" w:color="auto"/>
            <w:bottom w:val="none" w:sz="0" w:space="0" w:color="auto"/>
            <w:right w:val="none" w:sz="0" w:space="0" w:color="auto"/>
          </w:divBdr>
        </w:div>
      </w:divsChild>
    </w:div>
    <w:div w:id="85856786">
      <w:bodyDiv w:val="1"/>
      <w:marLeft w:val="0"/>
      <w:marRight w:val="0"/>
      <w:marTop w:val="0"/>
      <w:marBottom w:val="0"/>
      <w:divBdr>
        <w:top w:val="none" w:sz="0" w:space="0" w:color="auto"/>
        <w:left w:val="none" w:sz="0" w:space="0" w:color="auto"/>
        <w:bottom w:val="none" w:sz="0" w:space="0" w:color="auto"/>
        <w:right w:val="none" w:sz="0" w:space="0" w:color="auto"/>
      </w:divBdr>
      <w:divsChild>
        <w:div w:id="1952779241">
          <w:marLeft w:val="0"/>
          <w:marRight w:val="0"/>
          <w:marTop w:val="0"/>
          <w:marBottom w:val="150"/>
          <w:divBdr>
            <w:top w:val="none" w:sz="0" w:space="0" w:color="auto"/>
            <w:left w:val="none" w:sz="0" w:space="0" w:color="auto"/>
            <w:bottom w:val="none" w:sz="0" w:space="0" w:color="auto"/>
            <w:right w:val="none" w:sz="0" w:space="0" w:color="auto"/>
          </w:divBdr>
        </w:div>
      </w:divsChild>
    </w:div>
    <w:div w:id="96029994">
      <w:bodyDiv w:val="1"/>
      <w:marLeft w:val="0"/>
      <w:marRight w:val="0"/>
      <w:marTop w:val="0"/>
      <w:marBottom w:val="0"/>
      <w:divBdr>
        <w:top w:val="none" w:sz="0" w:space="0" w:color="auto"/>
        <w:left w:val="none" w:sz="0" w:space="0" w:color="auto"/>
        <w:bottom w:val="none" w:sz="0" w:space="0" w:color="auto"/>
        <w:right w:val="none" w:sz="0" w:space="0" w:color="auto"/>
      </w:divBdr>
      <w:divsChild>
        <w:div w:id="1999845256">
          <w:marLeft w:val="0"/>
          <w:marRight w:val="0"/>
          <w:marTop w:val="0"/>
          <w:marBottom w:val="150"/>
          <w:divBdr>
            <w:top w:val="none" w:sz="0" w:space="0" w:color="auto"/>
            <w:left w:val="none" w:sz="0" w:space="0" w:color="auto"/>
            <w:bottom w:val="none" w:sz="0" w:space="0" w:color="auto"/>
            <w:right w:val="none" w:sz="0" w:space="0" w:color="auto"/>
          </w:divBdr>
        </w:div>
      </w:divsChild>
    </w:div>
    <w:div w:id="100296167">
      <w:bodyDiv w:val="1"/>
      <w:marLeft w:val="0"/>
      <w:marRight w:val="0"/>
      <w:marTop w:val="0"/>
      <w:marBottom w:val="0"/>
      <w:divBdr>
        <w:top w:val="none" w:sz="0" w:space="0" w:color="auto"/>
        <w:left w:val="none" w:sz="0" w:space="0" w:color="auto"/>
        <w:bottom w:val="none" w:sz="0" w:space="0" w:color="auto"/>
        <w:right w:val="none" w:sz="0" w:space="0" w:color="auto"/>
      </w:divBdr>
      <w:divsChild>
        <w:div w:id="569580329">
          <w:marLeft w:val="0"/>
          <w:marRight w:val="0"/>
          <w:marTop w:val="0"/>
          <w:marBottom w:val="150"/>
          <w:divBdr>
            <w:top w:val="none" w:sz="0" w:space="0" w:color="auto"/>
            <w:left w:val="none" w:sz="0" w:space="0" w:color="auto"/>
            <w:bottom w:val="none" w:sz="0" w:space="0" w:color="auto"/>
            <w:right w:val="none" w:sz="0" w:space="0" w:color="auto"/>
          </w:divBdr>
        </w:div>
      </w:divsChild>
    </w:div>
    <w:div w:id="102262807">
      <w:bodyDiv w:val="1"/>
      <w:marLeft w:val="0"/>
      <w:marRight w:val="0"/>
      <w:marTop w:val="0"/>
      <w:marBottom w:val="0"/>
      <w:divBdr>
        <w:top w:val="none" w:sz="0" w:space="0" w:color="auto"/>
        <w:left w:val="none" w:sz="0" w:space="0" w:color="auto"/>
        <w:bottom w:val="none" w:sz="0" w:space="0" w:color="auto"/>
        <w:right w:val="none" w:sz="0" w:space="0" w:color="auto"/>
      </w:divBdr>
      <w:divsChild>
        <w:div w:id="355885853">
          <w:marLeft w:val="0"/>
          <w:marRight w:val="0"/>
          <w:marTop w:val="0"/>
          <w:marBottom w:val="150"/>
          <w:divBdr>
            <w:top w:val="none" w:sz="0" w:space="0" w:color="auto"/>
            <w:left w:val="none" w:sz="0" w:space="0" w:color="auto"/>
            <w:bottom w:val="none" w:sz="0" w:space="0" w:color="auto"/>
            <w:right w:val="none" w:sz="0" w:space="0" w:color="auto"/>
          </w:divBdr>
        </w:div>
      </w:divsChild>
    </w:div>
    <w:div w:id="133761275">
      <w:bodyDiv w:val="1"/>
      <w:marLeft w:val="0"/>
      <w:marRight w:val="0"/>
      <w:marTop w:val="0"/>
      <w:marBottom w:val="0"/>
      <w:divBdr>
        <w:top w:val="none" w:sz="0" w:space="0" w:color="auto"/>
        <w:left w:val="none" w:sz="0" w:space="0" w:color="auto"/>
        <w:bottom w:val="none" w:sz="0" w:space="0" w:color="auto"/>
        <w:right w:val="none" w:sz="0" w:space="0" w:color="auto"/>
      </w:divBdr>
      <w:divsChild>
        <w:div w:id="1491016586">
          <w:marLeft w:val="0"/>
          <w:marRight w:val="0"/>
          <w:marTop w:val="0"/>
          <w:marBottom w:val="150"/>
          <w:divBdr>
            <w:top w:val="none" w:sz="0" w:space="0" w:color="auto"/>
            <w:left w:val="none" w:sz="0" w:space="0" w:color="auto"/>
            <w:bottom w:val="none" w:sz="0" w:space="0" w:color="auto"/>
            <w:right w:val="none" w:sz="0" w:space="0" w:color="auto"/>
          </w:divBdr>
        </w:div>
      </w:divsChild>
    </w:div>
    <w:div w:id="157500150">
      <w:bodyDiv w:val="1"/>
      <w:marLeft w:val="0"/>
      <w:marRight w:val="0"/>
      <w:marTop w:val="0"/>
      <w:marBottom w:val="0"/>
      <w:divBdr>
        <w:top w:val="none" w:sz="0" w:space="0" w:color="auto"/>
        <w:left w:val="none" w:sz="0" w:space="0" w:color="auto"/>
        <w:bottom w:val="none" w:sz="0" w:space="0" w:color="auto"/>
        <w:right w:val="none" w:sz="0" w:space="0" w:color="auto"/>
      </w:divBdr>
      <w:divsChild>
        <w:div w:id="989166310">
          <w:marLeft w:val="0"/>
          <w:marRight w:val="0"/>
          <w:marTop w:val="0"/>
          <w:marBottom w:val="150"/>
          <w:divBdr>
            <w:top w:val="none" w:sz="0" w:space="0" w:color="auto"/>
            <w:left w:val="none" w:sz="0" w:space="0" w:color="auto"/>
            <w:bottom w:val="none" w:sz="0" w:space="0" w:color="auto"/>
            <w:right w:val="none" w:sz="0" w:space="0" w:color="auto"/>
          </w:divBdr>
        </w:div>
      </w:divsChild>
    </w:div>
    <w:div w:id="157504750">
      <w:bodyDiv w:val="1"/>
      <w:marLeft w:val="0"/>
      <w:marRight w:val="0"/>
      <w:marTop w:val="0"/>
      <w:marBottom w:val="0"/>
      <w:divBdr>
        <w:top w:val="none" w:sz="0" w:space="0" w:color="auto"/>
        <w:left w:val="none" w:sz="0" w:space="0" w:color="auto"/>
        <w:bottom w:val="none" w:sz="0" w:space="0" w:color="auto"/>
        <w:right w:val="none" w:sz="0" w:space="0" w:color="auto"/>
      </w:divBdr>
      <w:divsChild>
        <w:div w:id="547037306">
          <w:marLeft w:val="0"/>
          <w:marRight w:val="0"/>
          <w:marTop w:val="0"/>
          <w:marBottom w:val="150"/>
          <w:divBdr>
            <w:top w:val="none" w:sz="0" w:space="0" w:color="auto"/>
            <w:left w:val="none" w:sz="0" w:space="0" w:color="auto"/>
            <w:bottom w:val="none" w:sz="0" w:space="0" w:color="auto"/>
            <w:right w:val="none" w:sz="0" w:space="0" w:color="auto"/>
          </w:divBdr>
        </w:div>
      </w:divsChild>
    </w:div>
    <w:div w:id="159588946">
      <w:bodyDiv w:val="1"/>
      <w:marLeft w:val="0"/>
      <w:marRight w:val="0"/>
      <w:marTop w:val="0"/>
      <w:marBottom w:val="0"/>
      <w:divBdr>
        <w:top w:val="none" w:sz="0" w:space="0" w:color="auto"/>
        <w:left w:val="none" w:sz="0" w:space="0" w:color="auto"/>
        <w:bottom w:val="none" w:sz="0" w:space="0" w:color="auto"/>
        <w:right w:val="none" w:sz="0" w:space="0" w:color="auto"/>
      </w:divBdr>
      <w:divsChild>
        <w:div w:id="1105419454">
          <w:marLeft w:val="0"/>
          <w:marRight w:val="0"/>
          <w:marTop w:val="0"/>
          <w:marBottom w:val="150"/>
          <w:divBdr>
            <w:top w:val="none" w:sz="0" w:space="0" w:color="auto"/>
            <w:left w:val="none" w:sz="0" w:space="0" w:color="auto"/>
            <w:bottom w:val="none" w:sz="0" w:space="0" w:color="auto"/>
            <w:right w:val="none" w:sz="0" w:space="0" w:color="auto"/>
          </w:divBdr>
        </w:div>
      </w:divsChild>
    </w:div>
    <w:div w:id="163984086">
      <w:bodyDiv w:val="1"/>
      <w:marLeft w:val="0"/>
      <w:marRight w:val="0"/>
      <w:marTop w:val="0"/>
      <w:marBottom w:val="0"/>
      <w:divBdr>
        <w:top w:val="none" w:sz="0" w:space="0" w:color="auto"/>
        <w:left w:val="none" w:sz="0" w:space="0" w:color="auto"/>
        <w:bottom w:val="none" w:sz="0" w:space="0" w:color="auto"/>
        <w:right w:val="none" w:sz="0" w:space="0" w:color="auto"/>
      </w:divBdr>
      <w:divsChild>
        <w:div w:id="1418285255">
          <w:marLeft w:val="0"/>
          <w:marRight w:val="0"/>
          <w:marTop w:val="0"/>
          <w:marBottom w:val="150"/>
          <w:divBdr>
            <w:top w:val="none" w:sz="0" w:space="0" w:color="auto"/>
            <w:left w:val="none" w:sz="0" w:space="0" w:color="auto"/>
            <w:bottom w:val="none" w:sz="0" w:space="0" w:color="auto"/>
            <w:right w:val="none" w:sz="0" w:space="0" w:color="auto"/>
          </w:divBdr>
        </w:div>
      </w:divsChild>
    </w:div>
    <w:div w:id="166987643">
      <w:bodyDiv w:val="1"/>
      <w:marLeft w:val="0"/>
      <w:marRight w:val="0"/>
      <w:marTop w:val="0"/>
      <w:marBottom w:val="0"/>
      <w:divBdr>
        <w:top w:val="none" w:sz="0" w:space="0" w:color="auto"/>
        <w:left w:val="none" w:sz="0" w:space="0" w:color="auto"/>
        <w:bottom w:val="none" w:sz="0" w:space="0" w:color="auto"/>
        <w:right w:val="none" w:sz="0" w:space="0" w:color="auto"/>
      </w:divBdr>
      <w:divsChild>
        <w:div w:id="1389765534">
          <w:marLeft w:val="0"/>
          <w:marRight w:val="0"/>
          <w:marTop w:val="0"/>
          <w:marBottom w:val="150"/>
          <w:divBdr>
            <w:top w:val="none" w:sz="0" w:space="0" w:color="auto"/>
            <w:left w:val="none" w:sz="0" w:space="0" w:color="auto"/>
            <w:bottom w:val="none" w:sz="0" w:space="0" w:color="auto"/>
            <w:right w:val="none" w:sz="0" w:space="0" w:color="auto"/>
          </w:divBdr>
        </w:div>
      </w:divsChild>
    </w:div>
    <w:div w:id="171188820">
      <w:bodyDiv w:val="1"/>
      <w:marLeft w:val="0"/>
      <w:marRight w:val="0"/>
      <w:marTop w:val="0"/>
      <w:marBottom w:val="0"/>
      <w:divBdr>
        <w:top w:val="none" w:sz="0" w:space="0" w:color="auto"/>
        <w:left w:val="none" w:sz="0" w:space="0" w:color="auto"/>
        <w:bottom w:val="none" w:sz="0" w:space="0" w:color="auto"/>
        <w:right w:val="none" w:sz="0" w:space="0" w:color="auto"/>
      </w:divBdr>
      <w:divsChild>
        <w:div w:id="1441026557">
          <w:marLeft w:val="0"/>
          <w:marRight w:val="0"/>
          <w:marTop w:val="0"/>
          <w:marBottom w:val="150"/>
          <w:divBdr>
            <w:top w:val="none" w:sz="0" w:space="0" w:color="auto"/>
            <w:left w:val="none" w:sz="0" w:space="0" w:color="auto"/>
            <w:bottom w:val="none" w:sz="0" w:space="0" w:color="auto"/>
            <w:right w:val="none" w:sz="0" w:space="0" w:color="auto"/>
          </w:divBdr>
        </w:div>
      </w:divsChild>
    </w:div>
    <w:div w:id="189537700">
      <w:bodyDiv w:val="1"/>
      <w:marLeft w:val="0"/>
      <w:marRight w:val="0"/>
      <w:marTop w:val="0"/>
      <w:marBottom w:val="0"/>
      <w:divBdr>
        <w:top w:val="none" w:sz="0" w:space="0" w:color="auto"/>
        <w:left w:val="none" w:sz="0" w:space="0" w:color="auto"/>
        <w:bottom w:val="none" w:sz="0" w:space="0" w:color="auto"/>
        <w:right w:val="none" w:sz="0" w:space="0" w:color="auto"/>
      </w:divBdr>
      <w:divsChild>
        <w:div w:id="719718208">
          <w:marLeft w:val="0"/>
          <w:marRight w:val="0"/>
          <w:marTop w:val="0"/>
          <w:marBottom w:val="150"/>
          <w:divBdr>
            <w:top w:val="none" w:sz="0" w:space="0" w:color="auto"/>
            <w:left w:val="none" w:sz="0" w:space="0" w:color="auto"/>
            <w:bottom w:val="none" w:sz="0" w:space="0" w:color="auto"/>
            <w:right w:val="none" w:sz="0" w:space="0" w:color="auto"/>
          </w:divBdr>
        </w:div>
      </w:divsChild>
    </w:div>
    <w:div w:id="191235113">
      <w:bodyDiv w:val="1"/>
      <w:marLeft w:val="0"/>
      <w:marRight w:val="0"/>
      <w:marTop w:val="0"/>
      <w:marBottom w:val="0"/>
      <w:divBdr>
        <w:top w:val="none" w:sz="0" w:space="0" w:color="auto"/>
        <w:left w:val="none" w:sz="0" w:space="0" w:color="auto"/>
        <w:bottom w:val="none" w:sz="0" w:space="0" w:color="auto"/>
        <w:right w:val="none" w:sz="0" w:space="0" w:color="auto"/>
      </w:divBdr>
      <w:divsChild>
        <w:div w:id="1711683421">
          <w:marLeft w:val="0"/>
          <w:marRight w:val="0"/>
          <w:marTop w:val="0"/>
          <w:marBottom w:val="150"/>
          <w:divBdr>
            <w:top w:val="none" w:sz="0" w:space="0" w:color="auto"/>
            <w:left w:val="none" w:sz="0" w:space="0" w:color="auto"/>
            <w:bottom w:val="none" w:sz="0" w:space="0" w:color="auto"/>
            <w:right w:val="none" w:sz="0" w:space="0" w:color="auto"/>
          </w:divBdr>
        </w:div>
      </w:divsChild>
    </w:div>
    <w:div w:id="208348912">
      <w:bodyDiv w:val="1"/>
      <w:marLeft w:val="0"/>
      <w:marRight w:val="0"/>
      <w:marTop w:val="0"/>
      <w:marBottom w:val="0"/>
      <w:divBdr>
        <w:top w:val="none" w:sz="0" w:space="0" w:color="auto"/>
        <w:left w:val="none" w:sz="0" w:space="0" w:color="auto"/>
        <w:bottom w:val="none" w:sz="0" w:space="0" w:color="auto"/>
        <w:right w:val="none" w:sz="0" w:space="0" w:color="auto"/>
      </w:divBdr>
      <w:divsChild>
        <w:div w:id="1047952690">
          <w:marLeft w:val="0"/>
          <w:marRight w:val="0"/>
          <w:marTop w:val="0"/>
          <w:marBottom w:val="150"/>
          <w:divBdr>
            <w:top w:val="none" w:sz="0" w:space="0" w:color="auto"/>
            <w:left w:val="none" w:sz="0" w:space="0" w:color="auto"/>
            <w:bottom w:val="none" w:sz="0" w:space="0" w:color="auto"/>
            <w:right w:val="none" w:sz="0" w:space="0" w:color="auto"/>
          </w:divBdr>
        </w:div>
      </w:divsChild>
    </w:div>
    <w:div w:id="212695236">
      <w:bodyDiv w:val="1"/>
      <w:marLeft w:val="0"/>
      <w:marRight w:val="0"/>
      <w:marTop w:val="0"/>
      <w:marBottom w:val="0"/>
      <w:divBdr>
        <w:top w:val="none" w:sz="0" w:space="0" w:color="auto"/>
        <w:left w:val="none" w:sz="0" w:space="0" w:color="auto"/>
        <w:bottom w:val="none" w:sz="0" w:space="0" w:color="auto"/>
        <w:right w:val="none" w:sz="0" w:space="0" w:color="auto"/>
      </w:divBdr>
      <w:divsChild>
        <w:div w:id="1561162727">
          <w:marLeft w:val="0"/>
          <w:marRight w:val="0"/>
          <w:marTop w:val="0"/>
          <w:marBottom w:val="150"/>
          <w:divBdr>
            <w:top w:val="none" w:sz="0" w:space="0" w:color="auto"/>
            <w:left w:val="none" w:sz="0" w:space="0" w:color="auto"/>
            <w:bottom w:val="none" w:sz="0" w:space="0" w:color="auto"/>
            <w:right w:val="none" w:sz="0" w:space="0" w:color="auto"/>
          </w:divBdr>
        </w:div>
      </w:divsChild>
    </w:div>
    <w:div w:id="237247634">
      <w:bodyDiv w:val="1"/>
      <w:marLeft w:val="0"/>
      <w:marRight w:val="0"/>
      <w:marTop w:val="0"/>
      <w:marBottom w:val="0"/>
      <w:divBdr>
        <w:top w:val="none" w:sz="0" w:space="0" w:color="auto"/>
        <w:left w:val="none" w:sz="0" w:space="0" w:color="auto"/>
        <w:bottom w:val="none" w:sz="0" w:space="0" w:color="auto"/>
        <w:right w:val="none" w:sz="0" w:space="0" w:color="auto"/>
      </w:divBdr>
      <w:divsChild>
        <w:div w:id="1871650518">
          <w:marLeft w:val="0"/>
          <w:marRight w:val="0"/>
          <w:marTop w:val="0"/>
          <w:marBottom w:val="150"/>
          <w:divBdr>
            <w:top w:val="none" w:sz="0" w:space="0" w:color="auto"/>
            <w:left w:val="none" w:sz="0" w:space="0" w:color="auto"/>
            <w:bottom w:val="none" w:sz="0" w:space="0" w:color="auto"/>
            <w:right w:val="none" w:sz="0" w:space="0" w:color="auto"/>
          </w:divBdr>
        </w:div>
      </w:divsChild>
    </w:div>
    <w:div w:id="241988964">
      <w:bodyDiv w:val="1"/>
      <w:marLeft w:val="0"/>
      <w:marRight w:val="0"/>
      <w:marTop w:val="0"/>
      <w:marBottom w:val="0"/>
      <w:divBdr>
        <w:top w:val="none" w:sz="0" w:space="0" w:color="auto"/>
        <w:left w:val="none" w:sz="0" w:space="0" w:color="auto"/>
        <w:bottom w:val="none" w:sz="0" w:space="0" w:color="auto"/>
        <w:right w:val="none" w:sz="0" w:space="0" w:color="auto"/>
      </w:divBdr>
      <w:divsChild>
        <w:div w:id="1165054158">
          <w:marLeft w:val="0"/>
          <w:marRight w:val="0"/>
          <w:marTop w:val="0"/>
          <w:marBottom w:val="150"/>
          <w:divBdr>
            <w:top w:val="none" w:sz="0" w:space="0" w:color="auto"/>
            <w:left w:val="none" w:sz="0" w:space="0" w:color="auto"/>
            <w:bottom w:val="none" w:sz="0" w:space="0" w:color="auto"/>
            <w:right w:val="none" w:sz="0" w:space="0" w:color="auto"/>
          </w:divBdr>
        </w:div>
      </w:divsChild>
    </w:div>
    <w:div w:id="263614941">
      <w:bodyDiv w:val="1"/>
      <w:marLeft w:val="0"/>
      <w:marRight w:val="0"/>
      <w:marTop w:val="0"/>
      <w:marBottom w:val="0"/>
      <w:divBdr>
        <w:top w:val="none" w:sz="0" w:space="0" w:color="auto"/>
        <w:left w:val="none" w:sz="0" w:space="0" w:color="auto"/>
        <w:bottom w:val="none" w:sz="0" w:space="0" w:color="auto"/>
        <w:right w:val="none" w:sz="0" w:space="0" w:color="auto"/>
      </w:divBdr>
      <w:divsChild>
        <w:div w:id="302126112">
          <w:marLeft w:val="0"/>
          <w:marRight w:val="0"/>
          <w:marTop w:val="0"/>
          <w:marBottom w:val="150"/>
          <w:divBdr>
            <w:top w:val="none" w:sz="0" w:space="0" w:color="auto"/>
            <w:left w:val="none" w:sz="0" w:space="0" w:color="auto"/>
            <w:bottom w:val="none" w:sz="0" w:space="0" w:color="auto"/>
            <w:right w:val="none" w:sz="0" w:space="0" w:color="auto"/>
          </w:divBdr>
        </w:div>
      </w:divsChild>
    </w:div>
    <w:div w:id="270092762">
      <w:bodyDiv w:val="1"/>
      <w:marLeft w:val="0"/>
      <w:marRight w:val="0"/>
      <w:marTop w:val="0"/>
      <w:marBottom w:val="0"/>
      <w:divBdr>
        <w:top w:val="none" w:sz="0" w:space="0" w:color="auto"/>
        <w:left w:val="none" w:sz="0" w:space="0" w:color="auto"/>
        <w:bottom w:val="none" w:sz="0" w:space="0" w:color="auto"/>
        <w:right w:val="none" w:sz="0" w:space="0" w:color="auto"/>
      </w:divBdr>
      <w:divsChild>
        <w:div w:id="406534158">
          <w:marLeft w:val="0"/>
          <w:marRight w:val="0"/>
          <w:marTop w:val="0"/>
          <w:marBottom w:val="150"/>
          <w:divBdr>
            <w:top w:val="none" w:sz="0" w:space="0" w:color="auto"/>
            <w:left w:val="none" w:sz="0" w:space="0" w:color="auto"/>
            <w:bottom w:val="none" w:sz="0" w:space="0" w:color="auto"/>
            <w:right w:val="none" w:sz="0" w:space="0" w:color="auto"/>
          </w:divBdr>
        </w:div>
      </w:divsChild>
    </w:div>
    <w:div w:id="276330972">
      <w:bodyDiv w:val="1"/>
      <w:marLeft w:val="0"/>
      <w:marRight w:val="0"/>
      <w:marTop w:val="0"/>
      <w:marBottom w:val="0"/>
      <w:divBdr>
        <w:top w:val="none" w:sz="0" w:space="0" w:color="auto"/>
        <w:left w:val="none" w:sz="0" w:space="0" w:color="auto"/>
        <w:bottom w:val="none" w:sz="0" w:space="0" w:color="auto"/>
        <w:right w:val="none" w:sz="0" w:space="0" w:color="auto"/>
      </w:divBdr>
      <w:divsChild>
        <w:div w:id="881210749">
          <w:marLeft w:val="0"/>
          <w:marRight w:val="0"/>
          <w:marTop w:val="0"/>
          <w:marBottom w:val="150"/>
          <w:divBdr>
            <w:top w:val="none" w:sz="0" w:space="0" w:color="auto"/>
            <w:left w:val="none" w:sz="0" w:space="0" w:color="auto"/>
            <w:bottom w:val="none" w:sz="0" w:space="0" w:color="auto"/>
            <w:right w:val="none" w:sz="0" w:space="0" w:color="auto"/>
          </w:divBdr>
        </w:div>
      </w:divsChild>
    </w:div>
    <w:div w:id="282856408">
      <w:bodyDiv w:val="1"/>
      <w:marLeft w:val="0"/>
      <w:marRight w:val="0"/>
      <w:marTop w:val="0"/>
      <w:marBottom w:val="0"/>
      <w:divBdr>
        <w:top w:val="none" w:sz="0" w:space="0" w:color="auto"/>
        <w:left w:val="none" w:sz="0" w:space="0" w:color="auto"/>
        <w:bottom w:val="none" w:sz="0" w:space="0" w:color="auto"/>
        <w:right w:val="none" w:sz="0" w:space="0" w:color="auto"/>
      </w:divBdr>
      <w:divsChild>
        <w:div w:id="883562004">
          <w:marLeft w:val="0"/>
          <w:marRight w:val="0"/>
          <w:marTop w:val="0"/>
          <w:marBottom w:val="150"/>
          <w:divBdr>
            <w:top w:val="none" w:sz="0" w:space="0" w:color="auto"/>
            <w:left w:val="none" w:sz="0" w:space="0" w:color="auto"/>
            <w:bottom w:val="none" w:sz="0" w:space="0" w:color="auto"/>
            <w:right w:val="none" w:sz="0" w:space="0" w:color="auto"/>
          </w:divBdr>
        </w:div>
      </w:divsChild>
    </w:div>
    <w:div w:id="291060903">
      <w:bodyDiv w:val="1"/>
      <w:marLeft w:val="0"/>
      <w:marRight w:val="0"/>
      <w:marTop w:val="0"/>
      <w:marBottom w:val="0"/>
      <w:divBdr>
        <w:top w:val="none" w:sz="0" w:space="0" w:color="auto"/>
        <w:left w:val="none" w:sz="0" w:space="0" w:color="auto"/>
        <w:bottom w:val="none" w:sz="0" w:space="0" w:color="auto"/>
        <w:right w:val="none" w:sz="0" w:space="0" w:color="auto"/>
      </w:divBdr>
      <w:divsChild>
        <w:div w:id="1140926220">
          <w:marLeft w:val="0"/>
          <w:marRight w:val="0"/>
          <w:marTop w:val="0"/>
          <w:marBottom w:val="150"/>
          <w:divBdr>
            <w:top w:val="none" w:sz="0" w:space="0" w:color="auto"/>
            <w:left w:val="none" w:sz="0" w:space="0" w:color="auto"/>
            <w:bottom w:val="none" w:sz="0" w:space="0" w:color="auto"/>
            <w:right w:val="none" w:sz="0" w:space="0" w:color="auto"/>
          </w:divBdr>
        </w:div>
      </w:divsChild>
    </w:div>
    <w:div w:id="296571112">
      <w:bodyDiv w:val="1"/>
      <w:marLeft w:val="0"/>
      <w:marRight w:val="0"/>
      <w:marTop w:val="0"/>
      <w:marBottom w:val="0"/>
      <w:divBdr>
        <w:top w:val="none" w:sz="0" w:space="0" w:color="auto"/>
        <w:left w:val="none" w:sz="0" w:space="0" w:color="auto"/>
        <w:bottom w:val="none" w:sz="0" w:space="0" w:color="auto"/>
        <w:right w:val="none" w:sz="0" w:space="0" w:color="auto"/>
      </w:divBdr>
      <w:divsChild>
        <w:div w:id="368148109">
          <w:marLeft w:val="0"/>
          <w:marRight w:val="0"/>
          <w:marTop w:val="0"/>
          <w:marBottom w:val="150"/>
          <w:divBdr>
            <w:top w:val="none" w:sz="0" w:space="0" w:color="auto"/>
            <w:left w:val="none" w:sz="0" w:space="0" w:color="auto"/>
            <w:bottom w:val="none" w:sz="0" w:space="0" w:color="auto"/>
            <w:right w:val="none" w:sz="0" w:space="0" w:color="auto"/>
          </w:divBdr>
        </w:div>
      </w:divsChild>
    </w:div>
    <w:div w:id="306862688">
      <w:bodyDiv w:val="1"/>
      <w:marLeft w:val="0"/>
      <w:marRight w:val="0"/>
      <w:marTop w:val="0"/>
      <w:marBottom w:val="0"/>
      <w:divBdr>
        <w:top w:val="none" w:sz="0" w:space="0" w:color="auto"/>
        <w:left w:val="none" w:sz="0" w:space="0" w:color="auto"/>
        <w:bottom w:val="none" w:sz="0" w:space="0" w:color="auto"/>
        <w:right w:val="none" w:sz="0" w:space="0" w:color="auto"/>
      </w:divBdr>
      <w:divsChild>
        <w:div w:id="85812425">
          <w:marLeft w:val="0"/>
          <w:marRight w:val="0"/>
          <w:marTop w:val="0"/>
          <w:marBottom w:val="150"/>
          <w:divBdr>
            <w:top w:val="none" w:sz="0" w:space="0" w:color="auto"/>
            <w:left w:val="none" w:sz="0" w:space="0" w:color="auto"/>
            <w:bottom w:val="none" w:sz="0" w:space="0" w:color="auto"/>
            <w:right w:val="none" w:sz="0" w:space="0" w:color="auto"/>
          </w:divBdr>
        </w:div>
      </w:divsChild>
    </w:div>
    <w:div w:id="307367903">
      <w:bodyDiv w:val="1"/>
      <w:marLeft w:val="0"/>
      <w:marRight w:val="0"/>
      <w:marTop w:val="0"/>
      <w:marBottom w:val="0"/>
      <w:divBdr>
        <w:top w:val="none" w:sz="0" w:space="0" w:color="auto"/>
        <w:left w:val="none" w:sz="0" w:space="0" w:color="auto"/>
        <w:bottom w:val="none" w:sz="0" w:space="0" w:color="auto"/>
        <w:right w:val="none" w:sz="0" w:space="0" w:color="auto"/>
      </w:divBdr>
      <w:divsChild>
        <w:div w:id="686907876">
          <w:marLeft w:val="0"/>
          <w:marRight w:val="0"/>
          <w:marTop w:val="0"/>
          <w:marBottom w:val="150"/>
          <w:divBdr>
            <w:top w:val="none" w:sz="0" w:space="0" w:color="auto"/>
            <w:left w:val="none" w:sz="0" w:space="0" w:color="auto"/>
            <w:bottom w:val="none" w:sz="0" w:space="0" w:color="auto"/>
            <w:right w:val="none" w:sz="0" w:space="0" w:color="auto"/>
          </w:divBdr>
        </w:div>
      </w:divsChild>
    </w:div>
    <w:div w:id="309208727">
      <w:bodyDiv w:val="1"/>
      <w:marLeft w:val="0"/>
      <w:marRight w:val="0"/>
      <w:marTop w:val="0"/>
      <w:marBottom w:val="0"/>
      <w:divBdr>
        <w:top w:val="none" w:sz="0" w:space="0" w:color="auto"/>
        <w:left w:val="none" w:sz="0" w:space="0" w:color="auto"/>
        <w:bottom w:val="none" w:sz="0" w:space="0" w:color="auto"/>
        <w:right w:val="none" w:sz="0" w:space="0" w:color="auto"/>
      </w:divBdr>
      <w:divsChild>
        <w:div w:id="1654990721">
          <w:marLeft w:val="0"/>
          <w:marRight w:val="0"/>
          <w:marTop w:val="0"/>
          <w:marBottom w:val="150"/>
          <w:divBdr>
            <w:top w:val="none" w:sz="0" w:space="0" w:color="auto"/>
            <w:left w:val="none" w:sz="0" w:space="0" w:color="auto"/>
            <w:bottom w:val="none" w:sz="0" w:space="0" w:color="auto"/>
            <w:right w:val="none" w:sz="0" w:space="0" w:color="auto"/>
          </w:divBdr>
        </w:div>
      </w:divsChild>
    </w:div>
    <w:div w:id="312027018">
      <w:bodyDiv w:val="1"/>
      <w:marLeft w:val="0"/>
      <w:marRight w:val="0"/>
      <w:marTop w:val="0"/>
      <w:marBottom w:val="0"/>
      <w:divBdr>
        <w:top w:val="none" w:sz="0" w:space="0" w:color="auto"/>
        <w:left w:val="none" w:sz="0" w:space="0" w:color="auto"/>
        <w:bottom w:val="none" w:sz="0" w:space="0" w:color="auto"/>
        <w:right w:val="none" w:sz="0" w:space="0" w:color="auto"/>
      </w:divBdr>
      <w:divsChild>
        <w:div w:id="1435708666">
          <w:marLeft w:val="0"/>
          <w:marRight w:val="0"/>
          <w:marTop w:val="0"/>
          <w:marBottom w:val="150"/>
          <w:divBdr>
            <w:top w:val="none" w:sz="0" w:space="0" w:color="auto"/>
            <w:left w:val="none" w:sz="0" w:space="0" w:color="auto"/>
            <w:bottom w:val="none" w:sz="0" w:space="0" w:color="auto"/>
            <w:right w:val="none" w:sz="0" w:space="0" w:color="auto"/>
          </w:divBdr>
        </w:div>
      </w:divsChild>
    </w:div>
    <w:div w:id="350494004">
      <w:bodyDiv w:val="1"/>
      <w:marLeft w:val="0"/>
      <w:marRight w:val="0"/>
      <w:marTop w:val="0"/>
      <w:marBottom w:val="0"/>
      <w:divBdr>
        <w:top w:val="none" w:sz="0" w:space="0" w:color="auto"/>
        <w:left w:val="none" w:sz="0" w:space="0" w:color="auto"/>
        <w:bottom w:val="none" w:sz="0" w:space="0" w:color="auto"/>
        <w:right w:val="none" w:sz="0" w:space="0" w:color="auto"/>
      </w:divBdr>
      <w:divsChild>
        <w:div w:id="468476425">
          <w:marLeft w:val="0"/>
          <w:marRight w:val="0"/>
          <w:marTop w:val="0"/>
          <w:marBottom w:val="150"/>
          <w:divBdr>
            <w:top w:val="none" w:sz="0" w:space="0" w:color="auto"/>
            <w:left w:val="none" w:sz="0" w:space="0" w:color="auto"/>
            <w:bottom w:val="none" w:sz="0" w:space="0" w:color="auto"/>
            <w:right w:val="none" w:sz="0" w:space="0" w:color="auto"/>
          </w:divBdr>
        </w:div>
      </w:divsChild>
    </w:div>
    <w:div w:id="350650152">
      <w:bodyDiv w:val="1"/>
      <w:marLeft w:val="0"/>
      <w:marRight w:val="0"/>
      <w:marTop w:val="0"/>
      <w:marBottom w:val="0"/>
      <w:divBdr>
        <w:top w:val="none" w:sz="0" w:space="0" w:color="auto"/>
        <w:left w:val="none" w:sz="0" w:space="0" w:color="auto"/>
        <w:bottom w:val="none" w:sz="0" w:space="0" w:color="auto"/>
        <w:right w:val="none" w:sz="0" w:space="0" w:color="auto"/>
      </w:divBdr>
      <w:divsChild>
        <w:div w:id="1754863111">
          <w:marLeft w:val="0"/>
          <w:marRight w:val="0"/>
          <w:marTop w:val="0"/>
          <w:marBottom w:val="150"/>
          <w:divBdr>
            <w:top w:val="none" w:sz="0" w:space="0" w:color="auto"/>
            <w:left w:val="none" w:sz="0" w:space="0" w:color="auto"/>
            <w:bottom w:val="none" w:sz="0" w:space="0" w:color="auto"/>
            <w:right w:val="none" w:sz="0" w:space="0" w:color="auto"/>
          </w:divBdr>
        </w:div>
      </w:divsChild>
    </w:div>
    <w:div w:id="357437325">
      <w:bodyDiv w:val="1"/>
      <w:marLeft w:val="0"/>
      <w:marRight w:val="0"/>
      <w:marTop w:val="0"/>
      <w:marBottom w:val="0"/>
      <w:divBdr>
        <w:top w:val="none" w:sz="0" w:space="0" w:color="auto"/>
        <w:left w:val="none" w:sz="0" w:space="0" w:color="auto"/>
        <w:bottom w:val="none" w:sz="0" w:space="0" w:color="auto"/>
        <w:right w:val="none" w:sz="0" w:space="0" w:color="auto"/>
      </w:divBdr>
      <w:divsChild>
        <w:div w:id="20715839">
          <w:marLeft w:val="0"/>
          <w:marRight w:val="0"/>
          <w:marTop w:val="0"/>
          <w:marBottom w:val="150"/>
          <w:divBdr>
            <w:top w:val="none" w:sz="0" w:space="0" w:color="auto"/>
            <w:left w:val="none" w:sz="0" w:space="0" w:color="auto"/>
            <w:bottom w:val="none" w:sz="0" w:space="0" w:color="auto"/>
            <w:right w:val="none" w:sz="0" w:space="0" w:color="auto"/>
          </w:divBdr>
        </w:div>
      </w:divsChild>
    </w:div>
    <w:div w:id="358120974">
      <w:bodyDiv w:val="1"/>
      <w:marLeft w:val="0"/>
      <w:marRight w:val="0"/>
      <w:marTop w:val="0"/>
      <w:marBottom w:val="0"/>
      <w:divBdr>
        <w:top w:val="none" w:sz="0" w:space="0" w:color="auto"/>
        <w:left w:val="none" w:sz="0" w:space="0" w:color="auto"/>
        <w:bottom w:val="none" w:sz="0" w:space="0" w:color="auto"/>
        <w:right w:val="none" w:sz="0" w:space="0" w:color="auto"/>
      </w:divBdr>
      <w:divsChild>
        <w:div w:id="1025593260">
          <w:marLeft w:val="0"/>
          <w:marRight w:val="0"/>
          <w:marTop w:val="0"/>
          <w:marBottom w:val="150"/>
          <w:divBdr>
            <w:top w:val="none" w:sz="0" w:space="0" w:color="auto"/>
            <w:left w:val="none" w:sz="0" w:space="0" w:color="auto"/>
            <w:bottom w:val="none" w:sz="0" w:space="0" w:color="auto"/>
            <w:right w:val="none" w:sz="0" w:space="0" w:color="auto"/>
          </w:divBdr>
        </w:div>
      </w:divsChild>
    </w:div>
    <w:div w:id="367338947">
      <w:bodyDiv w:val="1"/>
      <w:marLeft w:val="0"/>
      <w:marRight w:val="0"/>
      <w:marTop w:val="0"/>
      <w:marBottom w:val="0"/>
      <w:divBdr>
        <w:top w:val="none" w:sz="0" w:space="0" w:color="auto"/>
        <w:left w:val="none" w:sz="0" w:space="0" w:color="auto"/>
        <w:bottom w:val="none" w:sz="0" w:space="0" w:color="auto"/>
        <w:right w:val="none" w:sz="0" w:space="0" w:color="auto"/>
      </w:divBdr>
      <w:divsChild>
        <w:div w:id="2098209174">
          <w:marLeft w:val="0"/>
          <w:marRight w:val="0"/>
          <w:marTop w:val="0"/>
          <w:marBottom w:val="150"/>
          <w:divBdr>
            <w:top w:val="none" w:sz="0" w:space="0" w:color="auto"/>
            <w:left w:val="none" w:sz="0" w:space="0" w:color="auto"/>
            <w:bottom w:val="none" w:sz="0" w:space="0" w:color="auto"/>
            <w:right w:val="none" w:sz="0" w:space="0" w:color="auto"/>
          </w:divBdr>
        </w:div>
      </w:divsChild>
    </w:div>
    <w:div w:id="389109380">
      <w:bodyDiv w:val="1"/>
      <w:marLeft w:val="0"/>
      <w:marRight w:val="0"/>
      <w:marTop w:val="0"/>
      <w:marBottom w:val="0"/>
      <w:divBdr>
        <w:top w:val="none" w:sz="0" w:space="0" w:color="auto"/>
        <w:left w:val="none" w:sz="0" w:space="0" w:color="auto"/>
        <w:bottom w:val="none" w:sz="0" w:space="0" w:color="auto"/>
        <w:right w:val="none" w:sz="0" w:space="0" w:color="auto"/>
      </w:divBdr>
      <w:divsChild>
        <w:div w:id="1859852070">
          <w:marLeft w:val="0"/>
          <w:marRight w:val="0"/>
          <w:marTop w:val="0"/>
          <w:marBottom w:val="150"/>
          <w:divBdr>
            <w:top w:val="none" w:sz="0" w:space="0" w:color="auto"/>
            <w:left w:val="none" w:sz="0" w:space="0" w:color="auto"/>
            <w:bottom w:val="none" w:sz="0" w:space="0" w:color="auto"/>
            <w:right w:val="none" w:sz="0" w:space="0" w:color="auto"/>
          </w:divBdr>
        </w:div>
      </w:divsChild>
    </w:div>
    <w:div w:id="389812765">
      <w:bodyDiv w:val="1"/>
      <w:marLeft w:val="0"/>
      <w:marRight w:val="0"/>
      <w:marTop w:val="0"/>
      <w:marBottom w:val="0"/>
      <w:divBdr>
        <w:top w:val="none" w:sz="0" w:space="0" w:color="auto"/>
        <w:left w:val="none" w:sz="0" w:space="0" w:color="auto"/>
        <w:bottom w:val="none" w:sz="0" w:space="0" w:color="auto"/>
        <w:right w:val="none" w:sz="0" w:space="0" w:color="auto"/>
      </w:divBdr>
      <w:divsChild>
        <w:div w:id="2026248157">
          <w:marLeft w:val="0"/>
          <w:marRight w:val="0"/>
          <w:marTop w:val="0"/>
          <w:marBottom w:val="150"/>
          <w:divBdr>
            <w:top w:val="none" w:sz="0" w:space="0" w:color="auto"/>
            <w:left w:val="none" w:sz="0" w:space="0" w:color="auto"/>
            <w:bottom w:val="none" w:sz="0" w:space="0" w:color="auto"/>
            <w:right w:val="none" w:sz="0" w:space="0" w:color="auto"/>
          </w:divBdr>
        </w:div>
      </w:divsChild>
    </w:div>
    <w:div w:id="409813527">
      <w:bodyDiv w:val="1"/>
      <w:marLeft w:val="0"/>
      <w:marRight w:val="0"/>
      <w:marTop w:val="0"/>
      <w:marBottom w:val="0"/>
      <w:divBdr>
        <w:top w:val="none" w:sz="0" w:space="0" w:color="auto"/>
        <w:left w:val="none" w:sz="0" w:space="0" w:color="auto"/>
        <w:bottom w:val="none" w:sz="0" w:space="0" w:color="auto"/>
        <w:right w:val="none" w:sz="0" w:space="0" w:color="auto"/>
      </w:divBdr>
      <w:divsChild>
        <w:div w:id="1656762375">
          <w:marLeft w:val="0"/>
          <w:marRight w:val="0"/>
          <w:marTop w:val="0"/>
          <w:marBottom w:val="150"/>
          <w:divBdr>
            <w:top w:val="none" w:sz="0" w:space="0" w:color="auto"/>
            <w:left w:val="none" w:sz="0" w:space="0" w:color="auto"/>
            <w:bottom w:val="none" w:sz="0" w:space="0" w:color="auto"/>
            <w:right w:val="none" w:sz="0" w:space="0" w:color="auto"/>
          </w:divBdr>
        </w:div>
      </w:divsChild>
    </w:div>
    <w:div w:id="427312589">
      <w:bodyDiv w:val="1"/>
      <w:marLeft w:val="0"/>
      <w:marRight w:val="0"/>
      <w:marTop w:val="0"/>
      <w:marBottom w:val="0"/>
      <w:divBdr>
        <w:top w:val="none" w:sz="0" w:space="0" w:color="auto"/>
        <w:left w:val="none" w:sz="0" w:space="0" w:color="auto"/>
        <w:bottom w:val="none" w:sz="0" w:space="0" w:color="auto"/>
        <w:right w:val="none" w:sz="0" w:space="0" w:color="auto"/>
      </w:divBdr>
      <w:divsChild>
        <w:div w:id="1017659727">
          <w:marLeft w:val="0"/>
          <w:marRight w:val="0"/>
          <w:marTop w:val="0"/>
          <w:marBottom w:val="150"/>
          <w:divBdr>
            <w:top w:val="none" w:sz="0" w:space="0" w:color="auto"/>
            <w:left w:val="none" w:sz="0" w:space="0" w:color="auto"/>
            <w:bottom w:val="none" w:sz="0" w:space="0" w:color="auto"/>
            <w:right w:val="none" w:sz="0" w:space="0" w:color="auto"/>
          </w:divBdr>
        </w:div>
      </w:divsChild>
    </w:div>
    <w:div w:id="442847005">
      <w:bodyDiv w:val="1"/>
      <w:marLeft w:val="0"/>
      <w:marRight w:val="0"/>
      <w:marTop w:val="0"/>
      <w:marBottom w:val="0"/>
      <w:divBdr>
        <w:top w:val="none" w:sz="0" w:space="0" w:color="auto"/>
        <w:left w:val="none" w:sz="0" w:space="0" w:color="auto"/>
        <w:bottom w:val="none" w:sz="0" w:space="0" w:color="auto"/>
        <w:right w:val="none" w:sz="0" w:space="0" w:color="auto"/>
      </w:divBdr>
      <w:divsChild>
        <w:div w:id="666518233">
          <w:marLeft w:val="0"/>
          <w:marRight w:val="0"/>
          <w:marTop w:val="0"/>
          <w:marBottom w:val="150"/>
          <w:divBdr>
            <w:top w:val="none" w:sz="0" w:space="0" w:color="auto"/>
            <w:left w:val="none" w:sz="0" w:space="0" w:color="auto"/>
            <w:bottom w:val="none" w:sz="0" w:space="0" w:color="auto"/>
            <w:right w:val="none" w:sz="0" w:space="0" w:color="auto"/>
          </w:divBdr>
        </w:div>
      </w:divsChild>
    </w:div>
    <w:div w:id="442967668">
      <w:bodyDiv w:val="1"/>
      <w:marLeft w:val="0"/>
      <w:marRight w:val="0"/>
      <w:marTop w:val="0"/>
      <w:marBottom w:val="0"/>
      <w:divBdr>
        <w:top w:val="none" w:sz="0" w:space="0" w:color="auto"/>
        <w:left w:val="none" w:sz="0" w:space="0" w:color="auto"/>
        <w:bottom w:val="none" w:sz="0" w:space="0" w:color="auto"/>
        <w:right w:val="none" w:sz="0" w:space="0" w:color="auto"/>
      </w:divBdr>
      <w:divsChild>
        <w:div w:id="2028023815">
          <w:marLeft w:val="0"/>
          <w:marRight w:val="0"/>
          <w:marTop w:val="0"/>
          <w:marBottom w:val="150"/>
          <w:divBdr>
            <w:top w:val="none" w:sz="0" w:space="0" w:color="auto"/>
            <w:left w:val="none" w:sz="0" w:space="0" w:color="auto"/>
            <w:bottom w:val="none" w:sz="0" w:space="0" w:color="auto"/>
            <w:right w:val="none" w:sz="0" w:space="0" w:color="auto"/>
          </w:divBdr>
        </w:div>
      </w:divsChild>
    </w:div>
    <w:div w:id="459223846">
      <w:bodyDiv w:val="1"/>
      <w:marLeft w:val="0"/>
      <w:marRight w:val="0"/>
      <w:marTop w:val="0"/>
      <w:marBottom w:val="0"/>
      <w:divBdr>
        <w:top w:val="none" w:sz="0" w:space="0" w:color="auto"/>
        <w:left w:val="none" w:sz="0" w:space="0" w:color="auto"/>
        <w:bottom w:val="none" w:sz="0" w:space="0" w:color="auto"/>
        <w:right w:val="none" w:sz="0" w:space="0" w:color="auto"/>
      </w:divBdr>
      <w:divsChild>
        <w:div w:id="435255161">
          <w:marLeft w:val="0"/>
          <w:marRight w:val="0"/>
          <w:marTop w:val="0"/>
          <w:marBottom w:val="150"/>
          <w:divBdr>
            <w:top w:val="none" w:sz="0" w:space="0" w:color="auto"/>
            <w:left w:val="none" w:sz="0" w:space="0" w:color="auto"/>
            <w:bottom w:val="none" w:sz="0" w:space="0" w:color="auto"/>
            <w:right w:val="none" w:sz="0" w:space="0" w:color="auto"/>
          </w:divBdr>
        </w:div>
      </w:divsChild>
    </w:div>
    <w:div w:id="465511122">
      <w:bodyDiv w:val="1"/>
      <w:marLeft w:val="0"/>
      <w:marRight w:val="0"/>
      <w:marTop w:val="0"/>
      <w:marBottom w:val="0"/>
      <w:divBdr>
        <w:top w:val="none" w:sz="0" w:space="0" w:color="auto"/>
        <w:left w:val="none" w:sz="0" w:space="0" w:color="auto"/>
        <w:bottom w:val="none" w:sz="0" w:space="0" w:color="auto"/>
        <w:right w:val="none" w:sz="0" w:space="0" w:color="auto"/>
      </w:divBdr>
      <w:divsChild>
        <w:div w:id="156001678">
          <w:marLeft w:val="0"/>
          <w:marRight w:val="0"/>
          <w:marTop w:val="0"/>
          <w:marBottom w:val="150"/>
          <w:divBdr>
            <w:top w:val="none" w:sz="0" w:space="0" w:color="auto"/>
            <w:left w:val="none" w:sz="0" w:space="0" w:color="auto"/>
            <w:bottom w:val="none" w:sz="0" w:space="0" w:color="auto"/>
            <w:right w:val="none" w:sz="0" w:space="0" w:color="auto"/>
          </w:divBdr>
        </w:div>
      </w:divsChild>
    </w:div>
    <w:div w:id="481971220">
      <w:bodyDiv w:val="1"/>
      <w:marLeft w:val="0"/>
      <w:marRight w:val="0"/>
      <w:marTop w:val="0"/>
      <w:marBottom w:val="0"/>
      <w:divBdr>
        <w:top w:val="none" w:sz="0" w:space="0" w:color="auto"/>
        <w:left w:val="none" w:sz="0" w:space="0" w:color="auto"/>
        <w:bottom w:val="none" w:sz="0" w:space="0" w:color="auto"/>
        <w:right w:val="none" w:sz="0" w:space="0" w:color="auto"/>
      </w:divBdr>
      <w:divsChild>
        <w:div w:id="303655691">
          <w:marLeft w:val="0"/>
          <w:marRight w:val="0"/>
          <w:marTop w:val="0"/>
          <w:marBottom w:val="150"/>
          <w:divBdr>
            <w:top w:val="none" w:sz="0" w:space="0" w:color="auto"/>
            <w:left w:val="none" w:sz="0" w:space="0" w:color="auto"/>
            <w:bottom w:val="none" w:sz="0" w:space="0" w:color="auto"/>
            <w:right w:val="none" w:sz="0" w:space="0" w:color="auto"/>
          </w:divBdr>
        </w:div>
      </w:divsChild>
    </w:div>
    <w:div w:id="498272052">
      <w:bodyDiv w:val="1"/>
      <w:marLeft w:val="0"/>
      <w:marRight w:val="0"/>
      <w:marTop w:val="0"/>
      <w:marBottom w:val="0"/>
      <w:divBdr>
        <w:top w:val="none" w:sz="0" w:space="0" w:color="auto"/>
        <w:left w:val="none" w:sz="0" w:space="0" w:color="auto"/>
        <w:bottom w:val="none" w:sz="0" w:space="0" w:color="auto"/>
        <w:right w:val="none" w:sz="0" w:space="0" w:color="auto"/>
      </w:divBdr>
      <w:divsChild>
        <w:div w:id="1061945918">
          <w:marLeft w:val="0"/>
          <w:marRight w:val="0"/>
          <w:marTop w:val="0"/>
          <w:marBottom w:val="150"/>
          <w:divBdr>
            <w:top w:val="none" w:sz="0" w:space="0" w:color="auto"/>
            <w:left w:val="none" w:sz="0" w:space="0" w:color="auto"/>
            <w:bottom w:val="none" w:sz="0" w:space="0" w:color="auto"/>
            <w:right w:val="none" w:sz="0" w:space="0" w:color="auto"/>
          </w:divBdr>
        </w:div>
      </w:divsChild>
    </w:div>
    <w:div w:id="505829799">
      <w:bodyDiv w:val="1"/>
      <w:marLeft w:val="0"/>
      <w:marRight w:val="0"/>
      <w:marTop w:val="0"/>
      <w:marBottom w:val="0"/>
      <w:divBdr>
        <w:top w:val="none" w:sz="0" w:space="0" w:color="auto"/>
        <w:left w:val="none" w:sz="0" w:space="0" w:color="auto"/>
        <w:bottom w:val="none" w:sz="0" w:space="0" w:color="auto"/>
        <w:right w:val="none" w:sz="0" w:space="0" w:color="auto"/>
      </w:divBdr>
      <w:divsChild>
        <w:div w:id="177886672">
          <w:marLeft w:val="0"/>
          <w:marRight w:val="0"/>
          <w:marTop w:val="0"/>
          <w:marBottom w:val="150"/>
          <w:divBdr>
            <w:top w:val="none" w:sz="0" w:space="0" w:color="auto"/>
            <w:left w:val="none" w:sz="0" w:space="0" w:color="auto"/>
            <w:bottom w:val="none" w:sz="0" w:space="0" w:color="auto"/>
            <w:right w:val="none" w:sz="0" w:space="0" w:color="auto"/>
          </w:divBdr>
        </w:div>
      </w:divsChild>
    </w:div>
    <w:div w:id="505948421">
      <w:bodyDiv w:val="1"/>
      <w:marLeft w:val="0"/>
      <w:marRight w:val="0"/>
      <w:marTop w:val="0"/>
      <w:marBottom w:val="0"/>
      <w:divBdr>
        <w:top w:val="none" w:sz="0" w:space="0" w:color="auto"/>
        <w:left w:val="none" w:sz="0" w:space="0" w:color="auto"/>
        <w:bottom w:val="none" w:sz="0" w:space="0" w:color="auto"/>
        <w:right w:val="none" w:sz="0" w:space="0" w:color="auto"/>
      </w:divBdr>
      <w:divsChild>
        <w:div w:id="1859856024">
          <w:marLeft w:val="0"/>
          <w:marRight w:val="0"/>
          <w:marTop w:val="0"/>
          <w:marBottom w:val="150"/>
          <w:divBdr>
            <w:top w:val="none" w:sz="0" w:space="0" w:color="auto"/>
            <w:left w:val="none" w:sz="0" w:space="0" w:color="auto"/>
            <w:bottom w:val="none" w:sz="0" w:space="0" w:color="auto"/>
            <w:right w:val="none" w:sz="0" w:space="0" w:color="auto"/>
          </w:divBdr>
        </w:div>
      </w:divsChild>
    </w:div>
    <w:div w:id="509373312">
      <w:bodyDiv w:val="1"/>
      <w:marLeft w:val="0"/>
      <w:marRight w:val="0"/>
      <w:marTop w:val="0"/>
      <w:marBottom w:val="0"/>
      <w:divBdr>
        <w:top w:val="none" w:sz="0" w:space="0" w:color="auto"/>
        <w:left w:val="none" w:sz="0" w:space="0" w:color="auto"/>
        <w:bottom w:val="none" w:sz="0" w:space="0" w:color="auto"/>
        <w:right w:val="none" w:sz="0" w:space="0" w:color="auto"/>
      </w:divBdr>
      <w:divsChild>
        <w:div w:id="1203514392">
          <w:marLeft w:val="0"/>
          <w:marRight w:val="0"/>
          <w:marTop w:val="0"/>
          <w:marBottom w:val="150"/>
          <w:divBdr>
            <w:top w:val="none" w:sz="0" w:space="0" w:color="auto"/>
            <w:left w:val="none" w:sz="0" w:space="0" w:color="auto"/>
            <w:bottom w:val="none" w:sz="0" w:space="0" w:color="auto"/>
            <w:right w:val="none" w:sz="0" w:space="0" w:color="auto"/>
          </w:divBdr>
        </w:div>
      </w:divsChild>
    </w:div>
    <w:div w:id="510803550">
      <w:bodyDiv w:val="1"/>
      <w:marLeft w:val="0"/>
      <w:marRight w:val="0"/>
      <w:marTop w:val="0"/>
      <w:marBottom w:val="0"/>
      <w:divBdr>
        <w:top w:val="none" w:sz="0" w:space="0" w:color="auto"/>
        <w:left w:val="none" w:sz="0" w:space="0" w:color="auto"/>
        <w:bottom w:val="none" w:sz="0" w:space="0" w:color="auto"/>
        <w:right w:val="none" w:sz="0" w:space="0" w:color="auto"/>
      </w:divBdr>
      <w:divsChild>
        <w:div w:id="1268006176">
          <w:marLeft w:val="0"/>
          <w:marRight w:val="0"/>
          <w:marTop w:val="0"/>
          <w:marBottom w:val="150"/>
          <w:divBdr>
            <w:top w:val="none" w:sz="0" w:space="0" w:color="auto"/>
            <w:left w:val="none" w:sz="0" w:space="0" w:color="auto"/>
            <w:bottom w:val="none" w:sz="0" w:space="0" w:color="auto"/>
            <w:right w:val="none" w:sz="0" w:space="0" w:color="auto"/>
          </w:divBdr>
        </w:div>
      </w:divsChild>
    </w:div>
    <w:div w:id="516969099">
      <w:bodyDiv w:val="1"/>
      <w:marLeft w:val="0"/>
      <w:marRight w:val="0"/>
      <w:marTop w:val="0"/>
      <w:marBottom w:val="0"/>
      <w:divBdr>
        <w:top w:val="none" w:sz="0" w:space="0" w:color="auto"/>
        <w:left w:val="none" w:sz="0" w:space="0" w:color="auto"/>
        <w:bottom w:val="none" w:sz="0" w:space="0" w:color="auto"/>
        <w:right w:val="none" w:sz="0" w:space="0" w:color="auto"/>
      </w:divBdr>
      <w:divsChild>
        <w:div w:id="1595282137">
          <w:marLeft w:val="0"/>
          <w:marRight w:val="0"/>
          <w:marTop w:val="0"/>
          <w:marBottom w:val="150"/>
          <w:divBdr>
            <w:top w:val="none" w:sz="0" w:space="0" w:color="auto"/>
            <w:left w:val="none" w:sz="0" w:space="0" w:color="auto"/>
            <w:bottom w:val="none" w:sz="0" w:space="0" w:color="auto"/>
            <w:right w:val="none" w:sz="0" w:space="0" w:color="auto"/>
          </w:divBdr>
        </w:div>
      </w:divsChild>
    </w:div>
    <w:div w:id="518013100">
      <w:bodyDiv w:val="1"/>
      <w:marLeft w:val="0"/>
      <w:marRight w:val="0"/>
      <w:marTop w:val="0"/>
      <w:marBottom w:val="0"/>
      <w:divBdr>
        <w:top w:val="none" w:sz="0" w:space="0" w:color="auto"/>
        <w:left w:val="none" w:sz="0" w:space="0" w:color="auto"/>
        <w:bottom w:val="none" w:sz="0" w:space="0" w:color="auto"/>
        <w:right w:val="none" w:sz="0" w:space="0" w:color="auto"/>
      </w:divBdr>
      <w:divsChild>
        <w:div w:id="2089114771">
          <w:marLeft w:val="0"/>
          <w:marRight w:val="0"/>
          <w:marTop w:val="0"/>
          <w:marBottom w:val="150"/>
          <w:divBdr>
            <w:top w:val="none" w:sz="0" w:space="0" w:color="auto"/>
            <w:left w:val="none" w:sz="0" w:space="0" w:color="auto"/>
            <w:bottom w:val="none" w:sz="0" w:space="0" w:color="auto"/>
            <w:right w:val="none" w:sz="0" w:space="0" w:color="auto"/>
          </w:divBdr>
        </w:div>
      </w:divsChild>
    </w:div>
    <w:div w:id="523127919">
      <w:bodyDiv w:val="1"/>
      <w:marLeft w:val="0"/>
      <w:marRight w:val="0"/>
      <w:marTop w:val="0"/>
      <w:marBottom w:val="0"/>
      <w:divBdr>
        <w:top w:val="none" w:sz="0" w:space="0" w:color="auto"/>
        <w:left w:val="none" w:sz="0" w:space="0" w:color="auto"/>
        <w:bottom w:val="none" w:sz="0" w:space="0" w:color="auto"/>
        <w:right w:val="none" w:sz="0" w:space="0" w:color="auto"/>
      </w:divBdr>
      <w:divsChild>
        <w:div w:id="1631398187">
          <w:marLeft w:val="0"/>
          <w:marRight w:val="0"/>
          <w:marTop w:val="0"/>
          <w:marBottom w:val="150"/>
          <w:divBdr>
            <w:top w:val="none" w:sz="0" w:space="0" w:color="auto"/>
            <w:left w:val="none" w:sz="0" w:space="0" w:color="auto"/>
            <w:bottom w:val="none" w:sz="0" w:space="0" w:color="auto"/>
            <w:right w:val="none" w:sz="0" w:space="0" w:color="auto"/>
          </w:divBdr>
        </w:div>
      </w:divsChild>
    </w:div>
    <w:div w:id="542013092">
      <w:bodyDiv w:val="1"/>
      <w:marLeft w:val="0"/>
      <w:marRight w:val="0"/>
      <w:marTop w:val="0"/>
      <w:marBottom w:val="0"/>
      <w:divBdr>
        <w:top w:val="none" w:sz="0" w:space="0" w:color="auto"/>
        <w:left w:val="none" w:sz="0" w:space="0" w:color="auto"/>
        <w:bottom w:val="none" w:sz="0" w:space="0" w:color="auto"/>
        <w:right w:val="none" w:sz="0" w:space="0" w:color="auto"/>
      </w:divBdr>
      <w:divsChild>
        <w:div w:id="654146443">
          <w:marLeft w:val="0"/>
          <w:marRight w:val="0"/>
          <w:marTop w:val="0"/>
          <w:marBottom w:val="150"/>
          <w:divBdr>
            <w:top w:val="none" w:sz="0" w:space="0" w:color="auto"/>
            <w:left w:val="none" w:sz="0" w:space="0" w:color="auto"/>
            <w:bottom w:val="none" w:sz="0" w:space="0" w:color="auto"/>
            <w:right w:val="none" w:sz="0" w:space="0" w:color="auto"/>
          </w:divBdr>
        </w:div>
      </w:divsChild>
    </w:div>
    <w:div w:id="557595820">
      <w:bodyDiv w:val="1"/>
      <w:marLeft w:val="0"/>
      <w:marRight w:val="0"/>
      <w:marTop w:val="0"/>
      <w:marBottom w:val="0"/>
      <w:divBdr>
        <w:top w:val="none" w:sz="0" w:space="0" w:color="auto"/>
        <w:left w:val="none" w:sz="0" w:space="0" w:color="auto"/>
        <w:bottom w:val="none" w:sz="0" w:space="0" w:color="auto"/>
        <w:right w:val="none" w:sz="0" w:space="0" w:color="auto"/>
      </w:divBdr>
      <w:divsChild>
        <w:div w:id="899286995">
          <w:marLeft w:val="0"/>
          <w:marRight w:val="0"/>
          <w:marTop w:val="0"/>
          <w:marBottom w:val="150"/>
          <w:divBdr>
            <w:top w:val="none" w:sz="0" w:space="0" w:color="auto"/>
            <w:left w:val="none" w:sz="0" w:space="0" w:color="auto"/>
            <w:bottom w:val="none" w:sz="0" w:space="0" w:color="auto"/>
            <w:right w:val="none" w:sz="0" w:space="0" w:color="auto"/>
          </w:divBdr>
        </w:div>
      </w:divsChild>
    </w:div>
    <w:div w:id="557789471">
      <w:bodyDiv w:val="1"/>
      <w:marLeft w:val="0"/>
      <w:marRight w:val="0"/>
      <w:marTop w:val="0"/>
      <w:marBottom w:val="0"/>
      <w:divBdr>
        <w:top w:val="none" w:sz="0" w:space="0" w:color="auto"/>
        <w:left w:val="none" w:sz="0" w:space="0" w:color="auto"/>
        <w:bottom w:val="none" w:sz="0" w:space="0" w:color="auto"/>
        <w:right w:val="none" w:sz="0" w:space="0" w:color="auto"/>
      </w:divBdr>
      <w:divsChild>
        <w:div w:id="1939176357">
          <w:marLeft w:val="0"/>
          <w:marRight w:val="0"/>
          <w:marTop w:val="0"/>
          <w:marBottom w:val="150"/>
          <w:divBdr>
            <w:top w:val="none" w:sz="0" w:space="0" w:color="auto"/>
            <w:left w:val="none" w:sz="0" w:space="0" w:color="auto"/>
            <w:bottom w:val="none" w:sz="0" w:space="0" w:color="auto"/>
            <w:right w:val="none" w:sz="0" w:space="0" w:color="auto"/>
          </w:divBdr>
        </w:div>
      </w:divsChild>
    </w:div>
    <w:div w:id="590894854">
      <w:bodyDiv w:val="1"/>
      <w:marLeft w:val="0"/>
      <w:marRight w:val="0"/>
      <w:marTop w:val="0"/>
      <w:marBottom w:val="0"/>
      <w:divBdr>
        <w:top w:val="none" w:sz="0" w:space="0" w:color="auto"/>
        <w:left w:val="none" w:sz="0" w:space="0" w:color="auto"/>
        <w:bottom w:val="none" w:sz="0" w:space="0" w:color="auto"/>
        <w:right w:val="none" w:sz="0" w:space="0" w:color="auto"/>
      </w:divBdr>
      <w:divsChild>
        <w:div w:id="2038192682">
          <w:marLeft w:val="0"/>
          <w:marRight w:val="0"/>
          <w:marTop w:val="0"/>
          <w:marBottom w:val="150"/>
          <w:divBdr>
            <w:top w:val="none" w:sz="0" w:space="0" w:color="auto"/>
            <w:left w:val="none" w:sz="0" w:space="0" w:color="auto"/>
            <w:bottom w:val="none" w:sz="0" w:space="0" w:color="auto"/>
            <w:right w:val="none" w:sz="0" w:space="0" w:color="auto"/>
          </w:divBdr>
        </w:div>
      </w:divsChild>
    </w:div>
    <w:div w:id="617179048">
      <w:bodyDiv w:val="1"/>
      <w:marLeft w:val="0"/>
      <w:marRight w:val="0"/>
      <w:marTop w:val="0"/>
      <w:marBottom w:val="0"/>
      <w:divBdr>
        <w:top w:val="none" w:sz="0" w:space="0" w:color="auto"/>
        <w:left w:val="none" w:sz="0" w:space="0" w:color="auto"/>
        <w:bottom w:val="none" w:sz="0" w:space="0" w:color="auto"/>
        <w:right w:val="none" w:sz="0" w:space="0" w:color="auto"/>
      </w:divBdr>
      <w:divsChild>
        <w:div w:id="1969582052">
          <w:marLeft w:val="0"/>
          <w:marRight w:val="0"/>
          <w:marTop w:val="0"/>
          <w:marBottom w:val="150"/>
          <w:divBdr>
            <w:top w:val="none" w:sz="0" w:space="0" w:color="auto"/>
            <w:left w:val="none" w:sz="0" w:space="0" w:color="auto"/>
            <w:bottom w:val="none" w:sz="0" w:space="0" w:color="auto"/>
            <w:right w:val="none" w:sz="0" w:space="0" w:color="auto"/>
          </w:divBdr>
        </w:div>
      </w:divsChild>
    </w:div>
    <w:div w:id="636181999">
      <w:bodyDiv w:val="1"/>
      <w:marLeft w:val="0"/>
      <w:marRight w:val="0"/>
      <w:marTop w:val="0"/>
      <w:marBottom w:val="0"/>
      <w:divBdr>
        <w:top w:val="none" w:sz="0" w:space="0" w:color="auto"/>
        <w:left w:val="none" w:sz="0" w:space="0" w:color="auto"/>
        <w:bottom w:val="none" w:sz="0" w:space="0" w:color="auto"/>
        <w:right w:val="none" w:sz="0" w:space="0" w:color="auto"/>
      </w:divBdr>
      <w:divsChild>
        <w:div w:id="820076828">
          <w:marLeft w:val="0"/>
          <w:marRight w:val="0"/>
          <w:marTop w:val="0"/>
          <w:marBottom w:val="150"/>
          <w:divBdr>
            <w:top w:val="none" w:sz="0" w:space="0" w:color="auto"/>
            <w:left w:val="none" w:sz="0" w:space="0" w:color="auto"/>
            <w:bottom w:val="none" w:sz="0" w:space="0" w:color="auto"/>
            <w:right w:val="none" w:sz="0" w:space="0" w:color="auto"/>
          </w:divBdr>
        </w:div>
      </w:divsChild>
    </w:div>
    <w:div w:id="644510685">
      <w:bodyDiv w:val="1"/>
      <w:marLeft w:val="0"/>
      <w:marRight w:val="0"/>
      <w:marTop w:val="0"/>
      <w:marBottom w:val="0"/>
      <w:divBdr>
        <w:top w:val="none" w:sz="0" w:space="0" w:color="auto"/>
        <w:left w:val="none" w:sz="0" w:space="0" w:color="auto"/>
        <w:bottom w:val="none" w:sz="0" w:space="0" w:color="auto"/>
        <w:right w:val="none" w:sz="0" w:space="0" w:color="auto"/>
      </w:divBdr>
      <w:divsChild>
        <w:div w:id="1383676876">
          <w:marLeft w:val="0"/>
          <w:marRight w:val="0"/>
          <w:marTop w:val="0"/>
          <w:marBottom w:val="150"/>
          <w:divBdr>
            <w:top w:val="none" w:sz="0" w:space="0" w:color="auto"/>
            <w:left w:val="none" w:sz="0" w:space="0" w:color="auto"/>
            <w:bottom w:val="none" w:sz="0" w:space="0" w:color="auto"/>
            <w:right w:val="none" w:sz="0" w:space="0" w:color="auto"/>
          </w:divBdr>
        </w:div>
      </w:divsChild>
    </w:div>
    <w:div w:id="664473633">
      <w:bodyDiv w:val="1"/>
      <w:marLeft w:val="0"/>
      <w:marRight w:val="0"/>
      <w:marTop w:val="0"/>
      <w:marBottom w:val="0"/>
      <w:divBdr>
        <w:top w:val="none" w:sz="0" w:space="0" w:color="auto"/>
        <w:left w:val="none" w:sz="0" w:space="0" w:color="auto"/>
        <w:bottom w:val="none" w:sz="0" w:space="0" w:color="auto"/>
        <w:right w:val="none" w:sz="0" w:space="0" w:color="auto"/>
      </w:divBdr>
      <w:divsChild>
        <w:div w:id="723794318">
          <w:marLeft w:val="0"/>
          <w:marRight w:val="0"/>
          <w:marTop w:val="0"/>
          <w:marBottom w:val="150"/>
          <w:divBdr>
            <w:top w:val="none" w:sz="0" w:space="0" w:color="auto"/>
            <w:left w:val="none" w:sz="0" w:space="0" w:color="auto"/>
            <w:bottom w:val="none" w:sz="0" w:space="0" w:color="auto"/>
            <w:right w:val="none" w:sz="0" w:space="0" w:color="auto"/>
          </w:divBdr>
        </w:div>
      </w:divsChild>
    </w:div>
    <w:div w:id="680594107">
      <w:bodyDiv w:val="1"/>
      <w:marLeft w:val="0"/>
      <w:marRight w:val="0"/>
      <w:marTop w:val="0"/>
      <w:marBottom w:val="0"/>
      <w:divBdr>
        <w:top w:val="none" w:sz="0" w:space="0" w:color="auto"/>
        <w:left w:val="none" w:sz="0" w:space="0" w:color="auto"/>
        <w:bottom w:val="none" w:sz="0" w:space="0" w:color="auto"/>
        <w:right w:val="none" w:sz="0" w:space="0" w:color="auto"/>
      </w:divBdr>
      <w:divsChild>
        <w:div w:id="551887722">
          <w:marLeft w:val="0"/>
          <w:marRight w:val="0"/>
          <w:marTop w:val="0"/>
          <w:marBottom w:val="150"/>
          <w:divBdr>
            <w:top w:val="none" w:sz="0" w:space="0" w:color="auto"/>
            <w:left w:val="none" w:sz="0" w:space="0" w:color="auto"/>
            <w:bottom w:val="none" w:sz="0" w:space="0" w:color="auto"/>
            <w:right w:val="none" w:sz="0" w:space="0" w:color="auto"/>
          </w:divBdr>
        </w:div>
      </w:divsChild>
    </w:div>
    <w:div w:id="699403296">
      <w:bodyDiv w:val="1"/>
      <w:marLeft w:val="0"/>
      <w:marRight w:val="0"/>
      <w:marTop w:val="0"/>
      <w:marBottom w:val="0"/>
      <w:divBdr>
        <w:top w:val="none" w:sz="0" w:space="0" w:color="auto"/>
        <w:left w:val="none" w:sz="0" w:space="0" w:color="auto"/>
        <w:bottom w:val="none" w:sz="0" w:space="0" w:color="auto"/>
        <w:right w:val="none" w:sz="0" w:space="0" w:color="auto"/>
      </w:divBdr>
      <w:divsChild>
        <w:div w:id="1503352138">
          <w:marLeft w:val="0"/>
          <w:marRight w:val="0"/>
          <w:marTop w:val="0"/>
          <w:marBottom w:val="150"/>
          <w:divBdr>
            <w:top w:val="none" w:sz="0" w:space="0" w:color="auto"/>
            <w:left w:val="none" w:sz="0" w:space="0" w:color="auto"/>
            <w:bottom w:val="none" w:sz="0" w:space="0" w:color="auto"/>
            <w:right w:val="none" w:sz="0" w:space="0" w:color="auto"/>
          </w:divBdr>
        </w:div>
      </w:divsChild>
    </w:div>
    <w:div w:id="708720682">
      <w:bodyDiv w:val="1"/>
      <w:marLeft w:val="0"/>
      <w:marRight w:val="0"/>
      <w:marTop w:val="0"/>
      <w:marBottom w:val="0"/>
      <w:divBdr>
        <w:top w:val="none" w:sz="0" w:space="0" w:color="auto"/>
        <w:left w:val="none" w:sz="0" w:space="0" w:color="auto"/>
        <w:bottom w:val="none" w:sz="0" w:space="0" w:color="auto"/>
        <w:right w:val="none" w:sz="0" w:space="0" w:color="auto"/>
      </w:divBdr>
      <w:divsChild>
        <w:div w:id="38673054">
          <w:marLeft w:val="0"/>
          <w:marRight w:val="0"/>
          <w:marTop w:val="0"/>
          <w:marBottom w:val="150"/>
          <w:divBdr>
            <w:top w:val="none" w:sz="0" w:space="0" w:color="auto"/>
            <w:left w:val="none" w:sz="0" w:space="0" w:color="auto"/>
            <w:bottom w:val="none" w:sz="0" w:space="0" w:color="auto"/>
            <w:right w:val="none" w:sz="0" w:space="0" w:color="auto"/>
          </w:divBdr>
        </w:div>
      </w:divsChild>
    </w:div>
    <w:div w:id="722607277">
      <w:bodyDiv w:val="1"/>
      <w:marLeft w:val="0"/>
      <w:marRight w:val="0"/>
      <w:marTop w:val="0"/>
      <w:marBottom w:val="0"/>
      <w:divBdr>
        <w:top w:val="none" w:sz="0" w:space="0" w:color="auto"/>
        <w:left w:val="none" w:sz="0" w:space="0" w:color="auto"/>
        <w:bottom w:val="none" w:sz="0" w:space="0" w:color="auto"/>
        <w:right w:val="none" w:sz="0" w:space="0" w:color="auto"/>
      </w:divBdr>
      <w:divsChild>
        <w:div w:id="2086416832">
          <w:marLeft w:val="0"/>
          <w:marRight w:val="0"/>
          <w:marTop w:val="0"/>
          <w:marBottom w:val="150"/>
          <w:divBdr>
            <w:top w:val="none" w:sz="0" w:space="0" w:color="auto"/>
            <w:left w:val="none" w:sz="0" w:space="0" w:color="auto"/>
            <w:bottom w:val="none" w:sz="0" w:space="0" w:color="auto"/>
            <w:right w:val="none" w:sz="0" w:space="0" w:color="auto"/>
          </w:divBdr>
        </w:div>
      </w:divsChild>
    </w:div>
    <w:div w:id="737746045">
      <w:bodyDiv w:val="1"/>
      <w:marLeft w:val="0"/>
      <w:marRight w:val="0"/>
      <w:marTop w:val="0"/>
      <w:marBottom w:val="0"/>
      <w:divBdr>
        <w:top w:val="none" w:sz="0" w:space="0" w:color="auto"/>
        <w:left w:val="none" w:sz="0" w:space="0" w:color="auto"/>
        <w:bottom w:val="none" w:sz="0" w:space="0" w:color="auto"/>
        <w:right w:val="none" w:sz="0" w:space="0" w:color="auto"/>
      </w:divBdr>
      <w:divsChild>
        <w:div w:id="623267927">
          <w:marLeft w:val="0"/>
          <w:marRight w:val="0"/>
          <w:marTop w:val="0"/>
          <w:marBottom w:val="150"/>
          <w:divBdr>
            <w:top w:val="none" w:sz="0" w:space="0" w:color="auto"/>
            <w:left w:val="none" w:sz="0" w:space="0" w:color="auto"/>
            <w:bottom w:val="none" w:sz="0" w:space="0" w:color="auto"/>
            <w:right w:val="none" w:sz="0" w:space="0" w:color="auto"/>
          </w:divBdr>
        </w:div>
      </w:divsChild>
    </w:div>
    <w:div w:id="748426372">
      <w:bodyDiv w:val="1"/>
      <w:marLeft w:val="0"/>
      <w:marRight w:val="0"/>
      <w:marTop w:val="0"/>
      <w:marBottom w:val="0"/>
      <w:divBdr>
        <w:top w:val="none" w:sz="0" w:space="0" w:color="auto"/>
        <w:left w:val="none" w:sz="0" w:space="0" w:color="auto"/>
        <w:bottom w:val="none" w:sz="0" w:space="0" w:color="auto"/>
        <w:right w:val="none" w:sz="0" w:space="0" w:color="auto"/>
      </w:divBdr>
      <w:divsChild>
        <w:div w:id="702554045">
          <w:marLeft w:val="0"/>
          <w:marRight w:val="0"/>
          <w:marTop w:val="0"/>
          <w:marBottom w:val="150"/>
          <w:divBdr>
            <w:top w:val="none" w:sz="0" w:space="0" w:color="auto"/>
            <w:left w:val="none" w:sz="0" w:space="0" w:color="auto"/>
            <w:bottom w:val="none" w:sz="0" w:space="0" w:color="auto"/>
            <w:right w:val="none" w:sz="0" w:space="0" w:color="auto"/>
          </w:divBdr>
        </w:div>
      </w:divsChild>
    </w:div>
    <w:div w:id="750539900">
      <w:bodyDiv w:val="1"/>
      <w:marLeft w:val="0"/>
      <w:marRight w:val="0"/>
      <w:marTop w:val="0"/>
      <w:marBottom w:val="0"/>
      <w:divBdr>
        <w:top w:val="none" w:sz="0" w:space="0" w:color="auto"/>
        <w:left w:val="none" w:sz="0" w:space="0" w:color="auto"/>
        <w:bottom w:val="none" w:sz="0" w:space="0" w:color="auto"/>
        <w:right w:val="none" w:sz="0" w:space="0" w:color="auto"/>
      </w:divBdr>
      <w:divsChild>
        <w:div w:id="2023240091">
          <w:marLeft w:val="0"/>
          <w:marRight w:val="0"/>
          <w:marTop w:val="0"/>
          <w:marBottom w:val="150"/>
          <w:divBdr>
            <w:top w:val="none" w:sz="0" w:space="0" w:color="auto"/>
            <w:left w:val="none" w:sz="0" w:space="0" w:color="auto"/>
            <w:bottom w:val="none" w:sz="0" w:space="0" w:color="auto"/>
            <w:right w:val="none" w:sz="0" w:space="0" w:color="auto"/>
          </w:divBdr>
        </w:div>
      </w:divsChild>
    </w:div>
    <w:div w:id="759568411">
      <w:bodyDiv w:val="1"/>
      <w:marLeft w:val="0"/>
      <w:marRight w:val="0"/>
      <w:marTop w:val="0"/>
      <w:marBottom w:val="0"/>
      <w:divBdr>
        <w:top w:val="none" w:sz="0" w:space="0" w:color="auto"/>
        <w:left w:val="none" w:sz="0" w:space="0" w:color="auto"/>
        <w:bottom w:val="none" w:sz="0" w:space="0" w:color="auto"/>
        <w:right w:val="none" w:sz="0" w:space="0" w:color="auto"/>
      </w:divBdr>
      <w:divsChild>
        <w:div w:id="875001548">
          <w:marLeft w:val="0"/>
          <w:marRight w:val="0"/>
          <w:marTop w:val="0"/>
          <w:marBottom w:val="150"/>
          <w:divBdr>
            <w:top w:val="none" w:sz="0" w:space="0" w:color="auto"/>
            <w:left w:val="none" w:sz="0" w:space="0" w:color="auto"/>
            <w:bottom w:val="none" w:sz="0" w:space="0" w:color="auto"/>
            <w:right w:val="none" w:sz="0" w:space="0" w:color="auto"/>
          </w:divBdr>
        </w:div>
      </w:divsChild>
    </w:div>
    <w:div w:id="766000877">
      <w:bodyDiv w:val="1"/>
      <w:marLeft w:val="0"/>
      <w:marRight w:val="0"/>
      <w:marTop w:val="0"/>
      <w:marBottom w:val="0"/>
      <w:divBdr>
        <w:top w:val="none" w:sz="0" w:space="0" w:color="auto"/>
        <w:left w:val="none" w:sz="0" w:space="0" w:color="auto"/>
        <w:bottom w:val="none" w:sz="0" w:space="0" w:color="auto"/>
        <w:right w:val="none" w:sz="0" w:space="0" w:color="auto"/>
      </w:divBdr>
      <w:divsChild>
        <w:div w:id="1541242243">
          <w:marLeft w:val="0"/>
          <w:marRight w:val="0"/>
          <w:marTop w:val="0"/>
          <w:marBottom w:val="150"/>
          <w:divBdr>
            <w:top w:val="none" w:sz="0" w:space="0" w:color="auto"/>
            <w:left w:val="none" w:sz="0" w:space="0" w:color="auto"/>
            <w:bottom w:val="none" w:sz="0" w:space="0" w:color="auto"/>
            <w:right w:val="none" w:sz="0" w:space="0" w:color="auto"/>
          </w:divBdr>
        </w:div>
      </w:divsChild>
    </w:div>
    <w:div w:id="776024039">
      <w:bodyDiv w:val="1"/>
      <w:marLeft w:val="0"/>
      <w:marRight w:val="0"/>
      <w:marTop w:val="0"/>
      <w:marBottom w:val="0"/>
      <w:divBdr>
        <w:top w:val="none" w:sz="0" w:space="0" w:color="auto"/>
        <w:left w:val="none" w:sz="0" w:space="0" w:color="auto"/>
        <w:bottom w:val="none" w:sz="0" w:space="0" w:color="auto"/>
        <w:right w:val="none" w:sz="0" w:space="0" w:color="auto"/>
      </w:divBdr>
      <w:divsChild>
        <w:div w:id="890114354">
          <w:marLeft w:val="0"/>
          <w:marRight w:val="0"/>
          <w:marTop w:val="0"/>
          <w:marBottom w:val="150"/>
          <w:divBdr>
            <w:top w:val="none" w:sz="0" w:space="0" w:color="auto"/>
            <w:left w:val="none" w:sz="0" w:space="0" w:color="auto"/>
            <w:bottom w:val="none" w:sz="0" w:space="0" w:color="auto"/>
            <w:right w:val="none" w:sz="0" w:space="0" w:color="auto"/>
          </w:divBdr>
        </w:div>
      </w:divsChild>
    </w:div>
    <w:div w:id="776218225">
      <w:bodyDiv w:val="1"/>
      <w:marLeft w:val="0"/>
      <w:marRight w:val="0"/>
      <w:marTop w:val="0"/>
      <w:marBottom w:val="0"/>
      <w:divBdr>
        <w:top w:val="none" w:sz="0" w:space="0" w:color="auto"/>
        <w:left w:val="none" w:sz="0" w:space="0" w:color="auto"/>
        <w:bottom w:val="none" w:sz="0" w:space="0" w:color="auto"/>
        <w:right w:val="none" w:sz="0" w:space="0" w:color="auto"/>
      </w:divBdr>
      <w:divsChild>
        <w:div w:id="83842445">
          <w:marLeft w:val="0"/>
          <w:marRight w:val="0"/>
          <w:marTop w:val="0"/>
          <w:marBottom w:val="150"/>
          <w:divBdr>
            <w:top w:val="none" w:sz="0" w:space="0" w:color="auto"/>
            <w:left w:val="none" w:sz="0" w:space="0" w:color="auto"/>
            <w:bottom w:val="none" w:sz="0" w:space="0" w:color="auto"/>
            <w:right w:val="none" w:sz="0" w:space="0" w:color="auto"/>
          </w:divBdr>
        </w:div>
      </w:divsChild>
    </w:div>
    <w:div w:id="791483898">
      <w:bodyDiv w:val="1"/>
      <w:marLeft w:val="0"/>
      <w:marRight w:val="0"/>
      <w:marTop w:val="0"/>
      <w:marBottom w:val="0"/>
      <w:divBdr>
        <w:top w:val="none" w:sz="0" w:space="0" w:color="auto"/>
        <w:left w:val="none" w:sz="0" w:space="0" w:color="auto"/>
        <w:bottom w:val="none" w:sz="0" w:space="0" w:color="auto"/>
        <w:right w:val="none" w:sz="0" w:space="0" w:color="auto"/>
      </w:divBdr>
      <w:divsChild>
        <w:div w:id="527110580">
          <w:marLeft w:val="0"/>
          <w:marRight w:val="0"/>
          <w:marTop w:val="0"/>
          <w:marBottom w:val="150"/>
          <w:divBdr>
            <w:top w:val="none" w:sz="0" w:space="0" w:color="auto"/>
            <w:left w:val="none" w:sz="0" w:space="0" w:color="auto"/>
            <w:bottom w:val="none" w:sz="0" w:space="0" w:color="auto"/>
            <w:right w:val="none" w:sz="0" w:space="0" w:color="auto"/>
          </w:divBdr>
        </w:div>
      </w:divsChild>
    </w:div>
    <w:div w:id="808860445">
      <w:bodyDiv w:val="1"/>
      <w:marLeft w:val="0"/>
      <w:marRight w:val="0"/>
      <w:marTop w:val="0"/>
      <w:marBottom w:val="0"/>
      <w:divBdr>
        <w:top w:val="none" w:sz="0" w:space="0" w:color="auto"/>
        <w:left w:val="none" w:sz="0" w:space="0" w:color="auto"/>
        <w:bottom w:val="none" w:sz="0" w:space="0" w:color="auto"/>
        <w:right w:val="none" w:sz="0" w:space="0" w:color="auto"/>
      </w:divBdr>
      <w:divsChild>
        <w:div w:id="1476684815">
          <w:marLeft w:val="0"/>
          <w:marRight w:val="0"/>
          <w:marTop w:val="0"/>
          <w:marBottom w:val="150"/>
          <w:divBdr>
            <w:top w:val="none" w:sz="0" w:space="0" w:color="auto"/>
            <w:left w:val="none" w:sz="0" w:space="0" w:color="auto"/>
            <w:bottom w:val="none" w:sz="0" w:space="0" w:color="auto"/>
            <w:right w:val="none" w:sz="0" w:space="0" w:color="auto"/>
          </w:divBdr>
        </w:div>
      </w:divsChild>
    </w:div>
    <w:div w:id="80998264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81">
          <w:marLeft w:val="0"/>
          <w:marRight w:val="0"/>
          <w:marTop w:val="0"/>
          <w:marBottom w:val="150"/>
          <w:divBdr>
            <w:top w:val="none" w:sz="0" w:space="0" w:color="auto"/>
            <w:left w:val="none" w:sz="0" w:space="0" w:color="auto"/>
            <w:bottom w:val="none" w:sz="0" w:space="0" w:color="auto"/>
            <w:right w:val="none" w:sz="0" w:space="0" w:color="auto"/>
          </w:divBdr>
        </w:div>
      </w:divsChild>
    </w:div>
    <w:div w:id="832139390">
      <w:bodyDiv w:val="1"/>
      <w:marLeft w:val="0"/>
      <w:marRight w:val="0"/>
      <w:marTop w:val="0"/>
      <w:marBottom w:val="0"/>
      <w:divBdr>
        <w:top w:val="none" w:sz="0" w:space="0" w:color="auto"/>
        <w:left w:val="none" w:sz="0" w:space="0" w:color="auto"/>
        <w:bottom w:val="none" w:sz="0" w:space="0" w:color="auto"/>
        <w:right w:val="none" w:sz="0" w:space="0" w:color="auto"/>
      </w:divBdr>
      <w:divsChild>
        <w:div w:id="691345881">
          <w:marLeft w:val="0"/>
          <w:marRight w:val="0"/>
          <w:marTop w:val="0"/>
          <w:marBottom w:val="150"/>
          <w:divBdr>
            <w:top w:val="none" w:sz="0" w:space="0" w:color="auto"/>
            <w:left w:val="none" w:sz="0" w:space="0" w:color="auto"/>
            <w:bottom w:val="none" w:sz="0" w:space="0" w:color="auto"/>
            <w:right w:val="none" w:sz="0" w:space="0" w:color="auto"/>
          </w:divBdr>
        </w:div>
      </w:divsChild>
    </w:div>
    <w:div w:id="839389343">
      <w:bodyDiv w:val="1"/>
      <w:marLeft w:val="0"/>
      <w:marRight w:val="0"/>
      <w:marTop w:val="0"/>
      <w:marBottom w:val="0"/>
      <w:divBdr>
        <w:top w:val="none" w:sz="0" w:space="0" w:color="auto"/>
        <w:left w:val="none" w:sz="0" w:space="0" w:color="auto"/>
        <w:bottom w:val="none" w:sz="0" w:space="0" w:color="auto"/>
        <w:right w:val="none" w:sz="0" w:space="0" w:color="auto"/>
      </w:divBdr>
      <w:divsChild>
        <w:div w:id="531770199">
          <w:marLeft w:val="0"/>
          <w:marRight w:val="0"/>
          <w:marTop w:val="0"/>
          <w:marBottom w:val="150"/>
          <w:divBdr>
            <w:top w:val="none" w:sz="0" w:space="0" w:color="auto"/>
            <w:left w:val="none" w:sz="0" w:space="0" w:color="auto"/>
            <w:bottom w:val="none" w:sz="0" w:space="0" w:color="auto"/>
            <w:right w:val="none" w:sz="0" w:space="0" w:color="auto"/>
          </w:divBdr>
        </w:div>
      </w:divsChild>
    </w:div>
    <w:div w:id="850070510">
      <w:bodyDiv w:val="1"/>
      <w:marLeft w:val="0"/>
      <w:marRight w:val="0"/>
      <w:marTop w:val="0"/>
      <w:marBottom w:val="0"/>
      <w:divBdr>
        <w:top w:val="none" w:sz="0" w:space="0" w:color="auto"/>
        <w:left w:val="none" w:sz="0" w:space="0" w:color="auto"/>
        <w:bottom w:val="none" w:sz="0" w:space="0" w:color="auto"/>
        <w:right w:val="none" w:sz="0" w:space="0" w:color="auto"/>
      </w:divBdr>
      <w:divsChild>
        <w:div w:id="1589074264">
          <w:marLeft w:val="0"/>
          <w:marRight w:val="0"/>
          <w:marTop w:val="0"/>
          <w:marBottom w:val="150"/>
          <w:divBdr>
            <w:top w:val="none" w:sz="0" w:space="0" w:color="auto"/>
            <w:left w:val="none" w:sz="0" w:space="0" w:color="auto"/>
            <w:bottom w:val="none" w:sz="0" w:space="0" w:color="auto"/>
            <w:right w:val="none" w:sz="0" w:space="0" w:color="auto"/>
          </w:divBdr>
        </w:div>
      </w:divsChild>
    </w:div>
    <w:div w:id="888876869">
      <w:bodyDiv w:val="1"/>
      <w:marLeft w:val="0"/>
      <w:marRight w:val="0"/>
      <w:marTop w:val="0"/>
      <w:marBottom w:val="0"/>
      <w:divBdr>
        <w:top w:val="none" w:sz="0" w:space="0" w:color="auto"/>
        <w:left w:val="none" w:sz="0" w:space="0" w:color="auto"/>
        <w:bottom w:val="none" w:sz="0" w:space="0" w:color="auto"/>
        <w:right w:val="none" w:sz="0" w:space="0" w:color="auto"/>
      </w:divBdr>
      <w:divsChild>
        <w:div w:id="824518697">
          <w:marLeft w:val="0"/>
          <w:marRight w:val="0"/>
          <w:marTop w:val="0"/>
          <w:marBottom w:val="150"/>
          <w:divBdr>
            <w:top w:val="none" w:sz="0" w:space="0" w:color="auto"/>
            <w:left w:val="none" w:sz="0" w:space="0" w:color="auto"/>
            <w:bottom w:val="none" w:sz="0" w:space="0" w:color="auto"/>
            <w:right w:val="none" w:sz="0" w:space="0" w:color="auto"/>
          </w:divBdr>
        </w:div>
      </w:divsChild>
    </w:div>
    <w:div w:id="930048630">
      <w:bodyDiv w:val="1"/>
      <w:marLeft w:val="0"/>
      <w:marRight w:val="0"/>
      <w:marTop w:val="0"/>
      <w:marBottom w:val="0"/>
      <w:divBdr>
        <w:top w:val="none" w:sz="0" w:space="0" w:color="auto"/>
        <w:left w:val="none" w:sz="0" w:space="0" w:color="auto"/>
        <w:bottom w:val="none" w:sz="0" w:space="0" w:color="auto"/>
        <w:right w:val="none" w:sz="0" w:space="0" w:color="auto"/>
      </w:divBdr>
      <w:divsChild>
        <w:div w:id="1383090209">
          <w:marLeft w:val="0"/>
          <w:marRight w:val="0"/>
          <w:marTop w:val="0"/>
          <w:marBottom w:val="150"/>
          <w:divBdr>
            <w:top w:val="none" w:sz="0" w:space="0" w:color="auto"/>
            <w:left w:val="none" w:sz="0" w:space="0" w:color="auto"/>
            <w:bottom w:val="none" w:sz="0" w:space="0" w:color="auto"/>
            <w:right w:val="none" w:sz="0" w:space="0" w:color="auto"/>
          </w:divBdr>
        </w:div>
      </w:divsChild>
    </w:div>
    <w:div w:id="931284464">
      <w:bodyDiv w:val="1"/>
      <w:marLeft w:val="0"/>
      <w:marRight w:val="0"/>
      <w:marTop w:val="0"/>
      <w:marBottom w:val="0"/>
      <w:divBdr>
        <w:top w:val="none" w:sz="0" w:space="0" w:color="auto"/>
        <w:left w:val="none" w:sz="0" w:space="0" w:color="auto"/>
        <w:bottom w:val="none" w:sz="0" w:space="0" w:color="auto"/>
        <w:right w:val="none" w:sz="0" w:space="0" w:color="auto"/>
      </w:divBdr>
      <w:divsChild>
        <w:div w:id="197595579">
          <w:marLeft w:val="0"/>
          <w:marRight w:val="0"/>
          <w:marTop w:val="0"/>
          <w:marBottom w:val="150"/>
          <w:divBdr>
            <w:top w:val="none" w:sz="0" w:space="0" w:color="auto"/>
            <w:left w:val="none" w:sz="0" w:space="0" w:color="auto"/>
            <w:bottom w:val="none" w:sz="0" w:space="0" w:color="auto"/>
            <w:right w:val="none" w:sz="0" w:space="0" w:color="auto"/>
          </w:divBdr>
        </w:div>
      </w:divsChild>
    </w:div>
    <w:div w:id="945192545">
      <w:bodyDiv w:val="1"/>
      <w:marLeft w:val="0"/>
      <w:marRight w:val="0"/>
      <w:marTop w:val="0"/>
      <w:marBottom w:val="0"/>
      <w:divBdr>
        <w:top w:val="none" w:sz="0" w:space="0" w:color="auto"/>
        <w:left w:val="none" w:sz="0" w:space="0" w:color="auto"/>
        <w:bottom w:val="none" w:sz="0" w:space="0" w:color="auto"/>
        <w:right w:val="none" w:sz="0" w:space="0" w:color="auto"/>
      </w:divBdr>
      <w:divsChild>
        <w:div w:id="1657562491">
          <w:marLeft w:val="0"/>
          <w:marRight w:val="0"/>
          <w:marTop w:val="0"/>
          <w:marBottom w:val="150"/>
          <w:divBdr>
            <w:top w:val="none" w:sz="0" w:space="0" w:color="auto"/>
            <w:left w:val="none" w:sz="0" w:space="0" w:color="auto"/>
            <w:bottom w:val="none" w:sz="0" w:space="0" w:color="auto"/>
            <w:right w:val="none" w:sz="0" w:space="0" w:color="auto"/>
          </w:divBdr>
        </w:div>
      </w:divsChild>
    </w:div>
    <w:div w:id="956521369">
      <w:bodyDiv w:val="1"/>
      <w:marLeft w:val="0"/>
      <w:marRight w:val="0"/>
      <w:marTop w:val="0"/>
      <w:marBottom w:val="0"/>
      <w:divBdr>
        <w:top w:val="none" w:sz="0" w:space="0" w:color="auto"/>
        <w:left w:val="none" w:sz="0" w:space="0" w:color="auto"/>
        <w:bottom w:val="none" w:sz="0" w:space="0" w:color="auto"/>
        <w:right w:val="none" w:sz="0" w:space="0" w:color="auto"/>
      </w:divBdr>
      <w:divsChild>
        <w:div w:id="1003820805">
          <w:marLeft w:val="0"/>
          <w:marRight w:val="0"/>
          <w:marTop w:val="0"/>
          <w:marBottom w:val="150"/>
          <w:divBdr>
            <w:top w:val="none" w:sz="0" w:space="0" w:color="auto"/>
            <w:left w:val="none" w:sz="0" w:space="0" w:color="auto"/>
            <w:bottom w:val="none" w:sz="0" w:space="0" w:color="auto"/>
            <w:right w:val="none" w:sz="0" w:space="0" w:color="auto"/>
          </w:divBdr>
        </w:div>
      </w:divsChild>
    </w:div>
    <w:div w:id="970862146">
      <w:bodyDiv w:val="1"/>
      <w:marLeft w:val="0"/>
      <w:marRight w:val="0"/>
      <w:marTop w:val="0"/>
      <w:marBottom w:val="0"/>
      <w:divBdr>
        <w:top w:val="none" w:sz="0" w:space="0" w:color="auto"/>
        <w:left w:val="none" w:sz="0" w:space="0" w:color="auto"/>
        <w:bottom w:val="none" w:sz="0" w:space="0" w:color="auto"/>
        <w:right w:val="none" w:sz="0" w:space="0" w:color="auto"/>
      </w:divBdr>
      <w:divsChild>
        <w:div w:id="1913076054">
          <w:marLeft w:val="0"/>
          <w:marRight w:val="0"/>
          <w:marTop w:val="0"/>
          <w:marBottom w:val="150"/>
          <w:divBdr>
            <w:top w:val="none" w:sz="0" w:space="0" w:color="auto"/>
            <w:left w:val="none" w:sz="0" w:space="0" w:color="auto"/>
            <w:bottom w:val="none" w:sz="0" w:space="0" w:color="auto"/>
            <w:right w:val="none" w:sz="0" w:space="0" w:color="auto"/>
          </w:divBdr>
        </w:div>
      </w:divsChild>
    </w:div>
    <w:div w:id="976909126">
      <w:bodyDiv w:val="1"/>
      <w:marLeft w:val="0"/>
      <w:marRight w:val="0"/>
      <w:marTop w:val="0"/>
      <w:marBottom w:val="0"/>
      <w:divBdr>
        <w:top w:val="none" w:sz="0" w:space="0" w:color="auto"/>
        <w:left w:val="none" w:sz="0" w:space="0" w:color="auto"/>
        <w:bottom w:val="none" w:sz="0" w:space="0" w:color="auto"/>
        <w:right w:val="none" w:sz="0" w:space="0" w:color="auto"/>
      </w:divBdr>
      <w:divsChild>
        <w:div w:id="1405253859">
          <w:marLeft w:val="0"/>
          <w:marRight w:val="0"/>
          <w:marTop w:val="0"/>
          <w:marBottom w:val="150"/>
          <w:divBdr>
            <w:top w:val="none" w:sz="0" w:space="0" w:color="auto"/>
            <w:left w:val="none" w:sz="0" w:space="0" w:color="auto"/>
            <w:bottom w:val="none" w:sz="0" w:space="0" w:color="auto"/>
            <w:right w:val="none" w:sz="0" w:space="0" w:color="auto"/>
          </w:divBdr>
        </w:div>
      </w:divsChild>
    </w:div>
    <w:div w:id="984747952">
      <w:bodyDiv w:val="1"/>
      <w:marLeft w:val="0"/>
      <w:marRight w:val="0"/>
      <w:marTop w:val="0"/>
      <w:marBottom w:val="0"/>
      <w:divBdr>
        <w:top w:val="none" w:sz="0" w:space="0" w:color="auto"/>
        <w:left w:val="none" w:sz="0" w:space="0" w:color="auto"/>
        <w:bottom w:val="none" w:sz="0" w:space="0" w:color="auto"/>
        <w:right w:val="none" w:sz="0" w:space="0" w:color="auto"/>
      </w:divBdr>
      <w:divsChild>
        <w:div w:id="379591770">
          <w:marLeft w:val="0"/>
          <w:marRight w:val="0"/>
          <w:marTop w:val="0"/>
          <w:marBottom w:val="150"/>
          <w:divBdr>
            <w:top w:val="none" w:sz="0" w:space="0" w:color="auto"/>
            <w:left w:val="none" w:sz="0" w:space="0" w:color="auto"/>
            <w:bottom w:val="none" w:sz="0" w:space="0" w:color="auto"/>
            <w:right w:val="none" w:sz="0" w:space="0" w:color="auto"/>
          </w:divBdr>
        </w:div>
      </w:divsChild>
    </w:div>
    <w:div w:id="1014114774">
      <w:bodyDiv w:val="1"/>
      <w:marLeft w:val="0"/>
      <w:marRight w:val="0"/>
      <w:marTop w:val="0"/>
      <w:marBottom w:val="0"/>
      <w:divBdr>
        <w:top w:val="none" w:sz="0" w:space="0" w:color="auto"/>
        <w:left w:val="none" w:sz="0" w:space="0" w:color="auto"/>
        <w:bottom w:val="none" w:sz="0" w:space="0" w:color="auto"/>
        <w:right w:val="none" w:sz="0" w:space="0" w:color="auto"/>
      </w:divBdr>
      <w:divsChild>
        <w:div w:id="1207989191">
          <w:marLeft w:val="0"/>
          <w:marRight w:val="0"/>
          <w:marTop w:val="0"/>
          <w:marBottom w:val="150"/>
          <w:divBdr>
            <w:top w:val="none" w:sz="0" w:space="0" w:color="auto"/>
            <w:left w:val="none" w:sz="0" w:space="0" w:color="auto"/>
            <w:bottom w:val="none" w:sz="0" w:space="0" w:color="auto"/>
            <w:right w:val="none" w:sz="0" w:space="0" w:color="auto"/>
          </w:divBdr>
        </w:div>
      </w:divsChild>
    </w:div>
    <w:div w:id="1020427525">
      <w:bodyDiv w:val="1"/>
      <w:marLeft w:val="0"/>
      <w:marRight w:val="0"/>
      <w:marTop w:val="0"/>
      <w:marBottom w:val="0"/>
      <w:divBdr>
        <w:top w:val="none" w:sz="0" w:space="0" w:color="auto"/>
        <w:left w:val="none" w:sz="0" w:space="0" w:color="auto"/>
        <w:bottom w:val="none" w:sz="0" w:space="0" w:color="auto"/>
        <w:right w:val="none" w:sz="0" w:space="0" w:color="auto"/>
      </w:divBdr>
      <w:divsChild>
        <w:div w:id="1799912295">
          <w:marLeft w:val="0"/>
          <w:marRight w:val="0"/>
          <w:marTop w:val="0"/>
          <w:marBottom w:val="150"/>
          <w:divBdr>
            <w:top w:val="none" w:sz="0" w:space="0" w:color="auto"/>
            <w:left w:val="none" w:sz="0" w:space="0" w:color="auto"/>
            <w:bottom w:val="none" w:sz="0" w:space="0" w:color="auto"/>
            <w:right w:val="none" w:sz="0" w:space="0" w:color="auto"/>
          </w:divBdr>
        </w:div>
      </w:divsChild>
    </w:div>
    <w:div w:id="1035497912">
      <w:bodyDiv w:val="1"/>
      <w:marLeft w:val="0"/>
      <w:marRight w:val="0"/>
      <w:marTop w:val="0"/>
      <w:marBottom w:val="0"/>
      <w:divBdr>
        <w:top w:val="none" w:sz="0" w:space="0" w:color="auto"/>
        <w:left w:val="none" w:sz="0" w:space="0" w:color="auto"/>
        <w:bottom w:val="none" w:sz="0" w:space="0" w:color="auto"/>
        <w:right w:val="none" w:sz="0" w:space="0" w:color="auto"/>
      </w:divBdr>
      <w:divsChild>
        <w:div w:id="403992122">
          <w:marLeft w:val="0"/>
          <w:marRight w:val="0"/>
          <w:marTop w:val="0"/>
          <w:marBottom w:val="150"/>
          <w:divBdr>
            <w:top w:val="none" w:sz="0" w:space="0" w:color="auto"/>
            <w:left w:val="none" w:sz="0" w:space="0" w:color="auto"/>
            <w:bottom w:val="none" w:sz="0" w:space="0" w:color="auto"/>
            <w:right w:val="none" w:sz="0" w:space="0" w:color="auto"/>
          </w:divBdr>
        </w:div>
      </w:divsChild>
    </w:div>
    <w:div w:id="1037658996">
      <w:bodyDiv w:val="1"/>
      <w:marLeft w:val="0"/>
      <w:marRight w:val="0"/>
      <w:marTop w:val="0"/>
      <w:marBottom w:val="0"/>
      <w:divBdr>
        <w:top w:val="none" w:sz="0" w:space="0" w:color="auto"/>
        <w:left w:val="none" w:sz="0" w:space="0" w:color="auto"/>
        <w:bottom w:val="none" w:sz="0" w:space="0" w:color="auto"/>
        <w:right w:val="none" w:sz="0" w:space="0" w:color="auto"/>
      </w:divBdr>
      <w:divsChild>
        <w:div w:id="1163549210">
          <w:marLeft w:val="0"/>
          <w:marRight w:val="0"/>
          <w:marTop w:val="0"/>
          <w:marBottom w:val="150"/>
          <w:divBdr>
            <w:top w:val="none" w:sz="0" w:space="0" w:color="auto"/>
            <w:left w:val="none" w:sz="0" w:space="0" w:color="auto"/>
            <w:bottom w:val="none" w:sz="0" w:space="0" w:color="auto"/>
            <w:right w:val="none" w:sz="0" w:space="0" w:color="auto"/>
          </w:divBdr>
        </w:div>
      </w:divsChild>
    </w:div>
    <w:div w:id="1038967267">
      <w:bodyDiv w:val="1"/>
      <w:marLeft w:val="0"/>
      <w:marRight w:val="0"/>
      <w:marTop w:val="0"/>
      <w:marBottom w:val="0"/>
      <w:divBdr>
        <w:top w:val="none" w:sz="0" w:space="0" w:color="auto"/>
        <w:left w:val="none" w:sz="0" w:space="0" w:color="auto"/>
        <w:bottom w:val="none" w:sz="0" w:space="0" w:color="auto"/>
        <w:right w:val="none" w:sz="0" w:space="0" w:color="auto"/>
      </w:divBdr>
      <w:divsChild>
        <w:div w:id="154226448">
          <w:marLeft w:val="0"/>
          <w:marRight w:val="0"/>
          <w:marTop w:val="0"/>
          <w:marBottom w:val="150"/>
          <w:divBdr>
            <w:top w:val="none" w:sz="0" w:space="0" w:color="auto"/>
            <w:left w:val="none" w:sz="0" w:space="0" w:color="auto"/>
            <w:bottom w:val="none" w:sz="0" w:space="0" w:color="auto"/>
            <w:right w:val="none" w:sz="0" w:space="0" w:color="auto"/>
          </w:divBdr>
        </w:div>
      </w:divsChild>
    </w:div>
    <w:div w:id="1046949552">
      <w:bodyDiv w:val="1"/>
      <w:marLeft w:val="0"/>
      <w:marRight w:val="0"/>
      <w:marTop w:val="0"/>
      <w:marBottom w:val="0"/>
      <w:divBdr>
        <w:top w:val="none" w:sz="0" w:space="0" w:color="auto"/>
        <w:left w:val="none" w:sz="0" w:space="0" w:color="auto"/>
        <w:bottom w:val="none" w:sz="0" w:space="0" w:color="auto"/>
        <w:right w:val="none" w:sz="0" w:space="0" w:color="auto"/>
      </w:divBdr>
      <w:divsChild>
        <w:div w:id="1992557106">
          <w:marLeft w:val="0"/>
          <w:marRight w:val="0"/>
          <w:marTop w:val="0"/>
          <w:marBottom w:val="150"/>
          <w:divBdr>
            <w:top w:val="none" w:sz="0" w:space="0" w:color="auto"/>
            <w:left w:val="none" w:sz="0" w:space="0" w:color="auto"/>
            <w:bottom w:val="none" w:sz="0" w:space="0" w:color="auto"/>
            <w:right w:val="none" w:sz="0" w:space="0" w:color="auto"/>
          </w:divBdr>
        </w:div>
      </w:divsChild>
    </w:div>
    <w:div w:id="1052391648">
      <w:bodyDiv w:val="1"/>
      <w:marLeft w:val="0"/>
      <w:marRight w:val="0"/>
      <w:marTop w:val="0"/>
      <w:marBottom w:val="0"/>
      <w:divBdr>
        <w:top w:val="none" w:sz="0" w:space="0" w:color="auto"/>
        <w:left w:val="none" w:sz="0" w:space="0" w:color="auto"/>
        <w:bottom w:val="none" w:sz="0" w:space="0" w:color="auto"/>
        <w:right w:val="none" w:sz="0" w:space="0" w:color="auto"/>
      </w:divBdr>
      <w:divsChild>
        <w:div w:id="210969164">
          <w:marLeft w:val="0"/>
          <w:marRight w:val="0"/>
          <w:marTop w:val="0"/>
          <w:marBottom w:val="150"/>
          <w:divBdr>
            <w:top w:val="none" w:sz="0" w:space="0" w:color="auto"/>
            <w:left w:val="none" w:sz="0" w:space="0" w:color="auto"/>
            <w:bottom w:val="none" w:sz="0" w:space="0" w:color="auto"/>
            <w:right w:val="none" w:sz="0" w:space="0" w:color="auto"/>
          </w:divBdr>
        </w:div>
      </w:divsChild>
    </w:div>
    <w:div w:id="1060447015">
      <w:bodyDiv w:val="1"/>
      <w:marLeft w:val="0"/>
      <w:marRight w:val="0"/>
      <w:marTop w:val="0"/>
      <w:marBottom w:val="0"/>
      <w:divBdr>
        <w:top w:val="none" w:sz="0" w:space="0" w:color="auto"/>
        <w:left w:val="none" w:sz="0" w:space="0" w:color="auto"/>
        <w:bottom w:val="none" w:sz="0" w:space="0" w:color="auto"/>
        <w:right w:val="none" w:sz="0" w:space="0" w:color="auto"/>
      </w:divBdr>
      <w:divsChild>
        <w:div w:id="55007857">
          <w:marLeft w:val="0"/>
          <w:marRight w:val="0"/>
          <w:marTop w:val="0"/>
          <w:marBottom w:val="150"/>
          <w:divBdr>
            <w:top w:val="none" w:sz="0" w:space="0" w:color="auto"/>
            <w:left w:val="none" w:sz="0" w:space="0" w:color="auto"/>
            <w:bottom w:val="none" w:sz="0" w:space="0" w:color="auto"/>
            <w:right w:val="none" w:sz="0" w:space="0" w:color="auto"/>
          </w:divBdr>
        </w:div>
      </w:divsChild>
    </w:div>
    <w:div w:id="1118061447">
      <w:bodyDiv w:val="1"/>
      <w:marLeft w:val="0"/>
      <w:marRight w:val="0"/>
      <w:marTop w:val="0"/>
      <w:marBottom w:val="0"/>
      <w:divBdr>
        <w:top w:val="none" w:sz="0" w:space="0" w:color="auto"/>
        <w:left w:val="none" w:sz="0" w:space="0" w:color="auto"/>
        <w:bottom w:val="none" w:sz="0" w:space="0" w:color="auto"/>
        <w:right w:val="none" w:sz="0" w:space="0" w:color="auto"/>
      </w:divBdr>
      <w:divsChild>
        <w:div w:id="169682481">
          <w:marLeft w:val="0"/>
          <w:marRight w:val="0"/>
          <w:marTop w:val="0"/>
          <w:marBottom w:val="150"/>
          <w:divBdr>
            <w:top w:val="none" w:sz="0" w:space="0" w:color="auto"/>
            <w:left w:val="none" w:sz="0" w:space="0" w:color="auto"/>
            <w:bottom w:val="none" w:sz="0" w:space="0" w:color="auto"/>
            <w:right w:val="none" w:sz="0" w:space="0" w:color="auto"/>
          </w:divBdr>
        </w:div>
      </w:divsChild>
    </w:div>
    <w:div w:id="1123185946">
      <w:bodyDiv w:val="1"/>
      <w:marLeft w:val="0"/>
      <w:marRight w:val="0"/>
      <w:marTop w:val="0"/>
      <w:marBottom w:val="0"/>
      <w:divBdr>
        <w:top w:val="none" w:sz="0" w:space="0" w:color="auto"/>
        <w:left w:val="none" w:sz="0" w:space="0" w:color="auto"/>
        <w:bottom w:val="none" w:sz="0" w:space="0" w:color="auto"/>
        <w:right w:val="none" w:sz="0" w:space="0" w:color="auto"/>
      </w:divBdr>
      <w:divsChild>
        <w:div w:id="1979412353">
          <w:marLeft w:val="0"/>
          <w:marRight w:val="0"/>
          <w:marTop w:val="0"/>
          <w:marBottom w:val="150"/>
          <w:divBdr>
            <w:top w:val="none" w:sz="0" w:space="0" w:color="auto"/>
            <w:left w:val="none" w:sz="0" w:space="0" w:color="auto"/>
            <w:bottom w:val="none" w:sz="0" w:space="0" w:color="auto"/>
            <w:right w:val="none" w:sz="0" w:space="0" w:color="auto"/>
          </w:divBdr>
        </w:div>
      </w:divsChild>
    </w:div>
    <w:div w:id="1126041196">
      <w:bodyDiv w:val="1"/>
      <w:marLeft w:val="0"/>
      <w:marRight w:val="0"/>
      <w:marTop w:val="0"/>
      <w:marBottom w:val="0"/>
      <w:divBdr>
        <w:top w:val="none" w:sz="0" w:space="0" w:color="auto"/>
        <w:left w:val="none" w:sz="0" w:space="0" w:color="auto"/>
        <w:bottom w:val="none" w:sz="0" w:space="0" w:color="auto"/>
        <w:right w:val="none" w:sz="0" w:space="0" w:color="auto"/>
      </w:divBdr>
      <w:divsChild>
        <w:div w:id="1803881655">
          <w:marLeft w:val="0"/>
          <w:marRight w:val="0"/>
          <w:marTop w:val="0"/>
          <w:marBottom w:val="150"/>
          <w:divBdr>
            <w:top w:val="none" w:sz="0" w:space="0" w:color="auto"/>
            <w:left w:val="none" w:sz="0" w:space="0" w:color="auto"/>
            <w:bottom w:val="none" w:sz="0" w:space="0" w:color="auto"/>
            <w:right w:val="none" w:sz="0" w:space="0" w:color="auto"/>
          </w:divBdr>
        </w:div>
      </w:divsChild>
    </w:div>
    <w:div w:id="1144933942">
      <w:bodyDiv w:val="1"/>
      <w:marLeft w:val="0"/>
      <w:marRight w:val="0"/>
      <w:marTop w:val="0"/>
      <w:marBottom w:val="0"/>
      <w:divBdr>
        <w:top w:val="none" w:sz="0" w:space="0" w:color="auto"/>
        <w:left w:val="none" w:sz="0" w:space="0" w:color="auto"/>
        <w:bottom w:val="none" w:sz="0" w:space="0" w:color="auto"/>
        <w:right w:val="none" w:sz="0" w:space="0" w:color="auto"/>
      </w:divBdr>
      <w:divsChild>
        <w:div w:id="1136293581">
          <w:marLeft w:val="0"/>
          <w:marRight w:val="0"/>
          <w:marTop w:val="0"/>
          <w:marBottom w:val="150"/>
          <w:divBdr>
            <w:top w:val="none" w:sz="0" w:space="0" w:color="auto"/>
            <w:left w:val="none" w:sz="0" w:space="0" w:color="auto"/>
            <w:bottom w:val="none" w:sz="0" w:space="0" w:color="auto"/>
            <w:right w:val="none" w:sz="0" w:space="0" w:color="auto"/>
          </w:divBdr>
        </w:div>
      </w:divsChild>
    </w:div>
    <w:div w:id="1177116770">
      <w:bodyDiv w:val="1"/>
      <w:marLeft w:val="0"/>
      <w:marRight w:val="0"/>
      <w:marTop w:val="0"/>
      <w:marBottom w:val="0"/>
      <w:divBdr>
        <w:top w:val="none" w:sz="0" w:space="0" w:color="auto"/>
        <w:left w:val="none" w:sz="0" w:space="0" w:color="auto"/>
        <w:bottom w:val="none" w:sz="0" w:space="0" w:color="auto"/>
        <w:right w:val="none" w:sz="0" w:space="0" w:color="auto"/>
      </w:divBdr>
      <w:divsChild>
        <w:div w:id="1839732636">
          <w:marLeft w:val="0"/>
          <w:marRight w:val="0"/>
          <w:marTop w:val="0"/>
          <w:marBottom w:val="150"/>
          <w:divBdr>
            <w:top w:val="none" w:sz="0" w:space="0" w:color="auto"/>
            <w:left w:val="none" w:sz="0" w:space="0" w:color="auto"/>
            <w:bottom w:val="none" w:sz="0" w:space="0" w:color="auto"/>
            <w:right w:val="none" w:sz="0" w:space="0" w:color="auto"/>
          </w:divBdr>
        </w:div>
      </w:divsChild>
    </w:div>
    <w:div w:id="1178228866">
      <w:bodyDiv w:val="1"/>
      <w:marLeft w:val="0"/>
      <w:marRight w:val="0"/>
      <w:marTop w:val="0"/>
      <w:marBottom w:val="0"/>
      <w:divBdr>
        <w:top w:val="none" w:sz="0" w:space="0" w:color="auto"/>
        <w:left w:val="none" w:sz="0" w:space="0" w:color="auto"/>
        <w:bottom w:val="none" w:sz="0" w:space="0" w:color="auto"/>
        <w:right w:val="none" w:sz="0" w:space="0" w:color="auto"/>
      </w:divBdr>
      <w:divsChild>
        <w:div w:id="28341772">
          <w:marLeft w:val="0"/>
          <w:marRight w:val="0"/>
          <w:marTop w:val="0"/>
          <w:marBottom w:val="150"/>
          <w:divBdr>
            <w:top w:val="none" w:sz="0" w:space="0" w:color="auto"/>
            <w:left w:val="none" w:sz="0" w:space="0" w:color="auto"/>
            <w:bottom w:val="none" w:sz="0" w:space="0" w:color="auto"/>
            <w:right w:val="none" w:sz="0" w:space="0" w:color="auto"/>
          </w:divBdr>
        </w:div>
      </w:divsChild>
    </w:div>
    <w:div w:id="1188175315">
      <w:bodyDiv w:val="1"/>
      <w:marLeft w:val="0"/>
      <w:marRight w:val="0"/>
      <w:marTop w:val="0"/>
      <w:marBottom w:val="0"/>
      <w:divBdr>
        <w:top w:val="none" w:sz="0" w:space="0" w:color="auto"/>
        <w:left w:val="none" w:sz="0" w:space="0" w:color="auto"/>
        <w:bottom w:val="none" w:sz="0" w:space="0" w:color="auto"/>
        <w:right w:val="none" w:sz="0" w:space="0" w:color="auto"/>
      </w:divBdr>
      <w:divsChild>
        <w:div w:id="873495976">
          <w:marLeft w:val="0"/>
          <w:marRight w:val="0"/>
          <w:marTop w:val="0"/>
          <w:marBottom w:val="150"/>
          <w:divBdr>
            <w:top w:val="none" w:sz="0" w:space="0" w:color="auto"/>
            <w:left w:val="none" w:sz="0" w:space="0" w:color="auto"/>
            <w:bottom w:val="none" w:sz="0" w:space="0" w:color="auto"/>
            <w:right w:val="none" w:sz="0" w:space="0" w:color="auto"/>
          </w:divBdr>
        </w:div>
      </w:divsChild>
    </w:div>
    <w:div w:id="1203052528">
      <w:bodyDiv w:val="1"/>
      <w:marLeft w:val="0"/>
      <w:marRight w:val="0"/>
      <w:marTop w:val="0"/>
      <w:marBottom w:val="0"/>
      <w:divBdr>
        <w:top w:val="none" w:sz="0" w:space="0" w:color="auto"/>
        <w:left w:val="none" w:sz="0" w:space="0" w:color="auto"/>
        <w:bottom w:val="none" w:sz="0" w:space="0" w:color="auto"/>
        <w:right w:val="none" w:sz="0" w:space="0" w:color="auto"/>
      </w:divBdr>
      <w:divsChild>
        <w:div w:id="1458908198">
          <w:marLeft w:val="0"/>
          <w:marRight w:val="0"/>
          <w:marTop w:val="0"/>
          <w:marBottom w:val="150"/>
          <w:divBdr>
            <w:top w:val="none" w:sz="0" w:space="0" w:color="auto"/>
            <w:left w:val="none" w:sz="0" w:space="0" w:color="auto"/>
            <w:bottom w:val="none" w:sz="0" w:space="0" w:color="auto"/>
            <w:right w:val="none" w:sz="0" w:space="0" w:color="auto"/>
          </w:divBdr>
        </w:div>
      </w:divsChild>
    </w:div>
    <w:div w:id="1206411184">
      <w:bodyDiv w:val="1"/>
      <w:marLeft w:val="0"/>
      <w:marRight w:val="0"/>
      <w:marTop w:val="0"/>
      <w:marBottom w:val="0"/>
      <w:divBdr>
        <w:top w:val="none" w:sz="0" w:space="0" w:color="auto"/>
        <w:left w:val="none" w:sz="0" w:space="0" w:color="auto"/>
        <w:bottom w:val="none" w:sz="0" w:space="0" w:color="auto"/>
        <w:right w:val="none" w:sz="0" w:space="0" w:color="auto"/>
      </w:divBdr>
      <w:divsChild>
        <w:div w:id="1037240633">
          <w:marLeft w:val="0"/>
          <w:marRight w:val="0"/>
          <w:marTop w:val="0"/>
          <w:marBottom w:val="150"/>
          <w:divBdr>
            <w:top w:val="none" w:sz="0" w:space="0" w:color="auto"/>
            <w:left w:val="none" w:sz="0" w:space="0" w:color="auto"/>
            <w:bottom w:val="none" w:sz="0" w:space="0" w:color="auto"/>
            <w:right w:val="none" w:sz="0" w:space="0" w:color="auto"/>
          </w:divBdr>
        </w:div>
      </w:divsChild>
    </w:div>
    <w:div w:id="1213692482">
      <w:bodyDiv w:val="1"/>
      <w:marLeft w:val="0"/>
      <w:marRight w:val="0"/>
      <w:marTop w:val="0"/>
      <w:marBottom w:val="0"/>
      <w:divBdr>
        <w:top w:val="none" w:sz="0" w:space="0" w:color="auto"/>
        <w:left w:val="none" w:sz="0" w:space="0" w:color="auto"/>
        <w:bottom w:val="none" w:sz="0" w:space="0" w:color="auto"/>
        <w:right w:val="none" w:sz="0" w:space="0" w:color="auto"/>
      </w:divBdr>
      <w:divsChild>
        <w:div w:id="20055726">
          <w:marLeft w:val="0"/>
          <w:marRight w:val="0"/>
          <w:marTop w:val="0"/>
          <w:marBottom w:val="150"/>
          <w:divBdr>
            <w:top w:val="none" w:sz="0" w:space="0" w:color="auto"/>
            <w:left w:val="none" w:sz="0" w:space="0" w:color="auto"/>
            <w:bottom w:val="none" w:sz="0" w:space="0" w:color="auto"/>
            <w:right w:val="none" w:sz="0" w:space="0" w:color="auto"/>
          </w:divBdr>
        </w:div>
      </w:divsChild>
    </w:div>
    <w:div w:id="1216116947">
      <w:bodyDiv w:val="1"/>
      <w:marLeft w:val="0"/>
      <w:marRight w:val="0"/>
      <w:marTop w:val="0"/>
      <w:marBottom w:val="0"/>
      <w:divBdr>
        <w:top w:val="none" w:sz="0" w:space="0" w:color="auto"/>
        <w:left w:val="none" w:sz="0" w:space="0" w:color="auto"/>
        <w:bottom w:val="none" w:sz="0" w:space="0" w:color="auto"/>
        <w:right w:val="none" w:sz="0" w:space="0" w:color="auto"/>
      </w:divBdr>
      <w:divsChild>
        <w:div w:id="298654737">
          <w:marLeft w:val="0"/>
          <w:marRight w:val="0"/>
          <w:marTop w:val="0"/>
          <w:marBottom w:val="150"/>
          <w:divBdr>
            <w:top w:val="none" w:sz="0" w:space="0" w:color="auto"/>
            <w:left w:val="none" w:sz="0" w:space="0" w:color="auto"/>
            <w:bottom w:val="none" w:sz="0" w:space="0" w:color="auto"/>
            <w:right w:val="none" w:sz="0" w:space="0" w:color="auto"/>
          </w:divBdr>
        </w:div>
      </w:divsChild>
    </w:div>
    <w:div w:id="1280259499">
      <w:bodyDiv w:val="1"/>
      <w:marLeft w:val="0"/>
      <w:marRight w:val="0"/>
      <w:marTop w:val="0"/>
      <w:marBottom w:val="0"/>
      <w:divBdr>
        <w:top w:val="none" w:sz="0" w:space="0" w:color="auto"/>
        <w:left w:val="none" w:sz="0" w:space="0" w:color="auto"/>
        <w:bottom w:val="none" w:sz="0" w:space="0" w:color="auto"/>
        <w:right w:val="none" w:sz="0" w:space="0" w:color="auto"/>
      </w:divBdr>
      <w:divsChild>
        <w:div w:id="1381592751">
          <w:marLeft w:val="0"/>
          <w:marRight w:val="0"/>
          <w:marTop w:val="0"/>
          <w:marBottom w:val="150"/>
          <w:divBdr>
            <w:top w:val="none" w:sz="0" w:space="0" w:color="auto"/>
            <w:left w:val="none" w:sz="0" w:space="0" w:color="auto"/>
            <w:bottom w:val="none" w:sz="0" w:space="0" w:color="auto"/>
            <w:right w:val="none" w:sz="0" w:space="0" w:color="auto"/>
          </w:divBdr>
        </w:div>
      </w:divsChild>
    </w:div>
    <w:div w:id="1281886082">
      <w:bodyDiv w:val="1"/>
      <w:marLeft w:val="0"/>
      <w:marRight w:val="0"/>
      <w:marTop w:val="0"/>
      <w:marBottom w:val="0"/>
      <w:divBdr>
        <w:top w:val="none" w:sz="0" w:space="0" w:color="auto"/>
        <w:left w:val="none" w:sz="0" w:space="0" w:color="auto"/>
        <w:bottom w:val="none" w:sz="0" w:space="0" w:color="auto"/>
        <w:right w:val="none" w:sz="0" w:space="0" w:color="auto"/>
      </w:divBdr>
      <w:divsChild>
        <w:div w:id="787502675">
          <w:marLeft w:val="0"/>
          <w:marRight w:val="0"/>
          <w:marTop w:val="0"/>
          <w:marBottom w:val="150"/>
          <w:divBdr>
            <w:top w:val="none" w:sz="0" w:space="0" w:color="auto"/>
            <w:left w:val="none" w:sz="0" w:space="0" w:color="auto"/>
            <w:bottom w:val="none" w:sz="0" w:space="0" w:color="auto"/>
            <w:right w:val="none" w:sz="0" w:space="0" w:color="auto"/>
          </w:divBdr>
        </w:div>
      </w:divsChild>
    </w:div>
    <w:div w:id="1290866491">
      <w:bodyDiv w:val="1"/>
      <w:marLeft w:val="0"/>
      <w:marRight w:val="0"/>
      <w:marTop w:val="0"/>
      <w:marBottom w:val="0"/>
      <w:divBdr>
        <w:top w:val="none" w:sz="0" w:space="0" w:color="auto"/>
        <w:left w:val="none" w:sz="0" w:space="0" w:color="auto"/>
        <w:bottom w:val="none" w:sz="0" w:space="0" w:color="auto"/>
        <w:right w:val="none" w:sz="0" w:space="0" w:color="auto"/>
      </w:divBdr>
      <w:divsChild>
        <w:div w:id="2037928737">
          <w:marLeft w:val="0"/>
          <w:marRight w:val="0"/>
          <w:marTop w:val="0"/>
          <w:marBottom w:val="150"/>
          <w:divBdr>
            <w:top w:val="none" w:sz="0" w:space="0" w:color="auto"/>
            <w:left w:val="none" w:sz="0" w:space="0" w:color="auto"/>
            <w:bottom w:val="none" w:sz="0" w:space="0" w:color="auto"/>
            <w:right w:val="none" w:sz="0" w:space="0" w:color="auto"/>
          </w:divBdr>
        </w:div>
      </w:divsChild>
    </w:div>
    <w:div w:id="1292248665">
      <w:bodyDiv w:val="1"/>
      <w:marLeft w:val="0"/>
      <w:marRight w:val="0"/>
      <w:marTop w:val="0"/>
      <w:marBottom w:val="0"/>
      <w:divBdr>
        <w:top w:val="none" w:sz="0" w:space="0" w:color="auto"/>
        <w:left w:val="none" w:sz="0" w:space="0" w:color="auto"/>
        <w:bottom w:val="none" w:sz="0" w:space="0" w:color="auto"/>
        <w:right w:val="none" w:sz="0" w:space="0" w:color="auto"/>
      </w:divBdr>
      <w:divsChild>
        <w:div w:id="1487624447">
          <w:marLeft w:val="0"/>
          <w:marRight w:val="0"/>
          <w:marTop w:val="0"/>
          <w:marBottom w:val="150"/>
          <w:divBdr>
            <w:top w:val="none" w:sz="0" w:space="0" w:color="auto"/>
            <w:left w:val="none" w:sz="0" w:space="0" w:color="auto"/>
            <w:bottom w:val="none" w:sz="0" w:space="0" w:color="auto"/>
            <w:right w:val="none" w:sz="0" w:space="0" w:color="auto"/>
          </w:divBdr>
        </w:div>
      </w:divsChild>
    </w:div>
    <w:div w:id="1293632110">
      <w:bodyDiv w:val="1"/>
      <w:marLeft w:val="0"/>
      <w:marRight w:val="0"/>
      <w:marTop w:val="0"/>
      <w:marBottom w:val="0"/>
      <w:divBdr>
        <w:top w:val="none" w:sz="0" w:space="0" w:color="auto"/>
        <w:left w:val="none" w:sz="0" w:space="0" w:color="auto"/>
        <w:bottom w:val="none" w:sz="0" w:space="0" w:color="auto"/>
        <w:right w:val="none" w:sz="0" w:space="0" w:color="auto"/>
      </w:divBdr>
      <w:divsChild>
        <w:div w:id="2114981934">
          <w:marLeft w:val="0"/>
          <w:marRight w:val="0"/>
          <w:marTop w:val="0"/>
          <w:marBottom w:val="150"/>
          <w:divBdr>
            <w:top w:val="none" w:sz="0" w:space="0" w:color="auto"/>
            <w:left w:val="none" w:sz="0" w:space="0" w:color="auto"/>
            <w:bottom w:val="none" w:sz="0" w:space="0" w:color="auto"/>
            <w:right w:val="none" w:sz="0" w:space="0" w:color="auto"/>
          </w:divBdr>
        </w:div>
      </w:divsChild>
    </w:div>
    <w:div w:id="1302035133">
      <w:bodyDiv w:val="1"/>
      <w:marLeft w:val="0"/>
      <w:marRight w:val="0"/>
      <w:marTop w:val="0"/>
      <w:marBottom w:val="0"/>
      <w:divBdr>
        <w:top w:val="none" w:sz="0" w:space="0" w:color="auto"/>
        <w:left w:val="none" w:sz="0" w:space="0" w:color="auto"/>
        <w:bottom w:val="none" w:sz="0" w:space="0" w:color="auto"/>
        <w:right w:val="none" w:sz="0" w:space="0" w:color="auto"/>
      </w:divBdr>
      <w:divsChild>
        <w:div w:id="964849951">
          <w:marLeft w:val="0"/>
          <w:marRight w:val="0"/>
          <w:marTop w:val="0"/>
          <w:marBottom w:val="150"/>
          <w:divBdr>
            <w:top w:val="none" w:sz="0" w:space="0" w:color="auto"/>
            <w:left w:val="none" w:sz="0" w:space="0" w:color="auto"/>
            <w:bottom w:val="none" w:sz="0" w:space="0" w:color="auto"/>
            <w:right w:val="none" w:sz="0" w:space="0" w:color="auto"/>
          </w:divBdr>
        </w:div>
      </w:divsChild>
    </w:div>
    <w:div w:id="1306206203">
      <w:bodyDiv w:val="1"/>
      <w:marLeft w:val="0"/>
      <w:marRight w:val="0"/>
      <w:marTop w:val="0"/>
      <w:marBottom w:val="0"/>
      <w:divBdr>
        <w:top w:val="none" w:sz="0" w:space="0" w:color="auto"/>
        <w:left w:val="none" w:sz="0" w:space="0" w:color="auto"/>
        <w:bottom w:val="none" w:sz="0" w:space="0" w:color="auto"/>
        <w:right w:val="none" w:sz="0" w:space="0" w:color="auto"/>
      </w:divBdr>
      <w:divsChild>
        <w:div w:id="924151187">
          <w:marLeft w:val="0"/>
          <w:marRight w:val="0"/>
          <w:marTop w:val="0"/>
          <w:marBottom w:val="150"/>
          <w:divBdr>
            <w:top w:val="none" w:sz="0" w:space="0" w:color="auto"/>
            <w:left w:val="none" w:sz="0" w:space="0" w:color="auto"/>
            <w:bottom w:val="none" w:sz="0" w:space="0" w:color="auto"/>
            <w:right w:val="none" w:sz="0" w:space="0" w:color="auto"/>
          </w:divBdr>
        </w:div>
      </w:divsChild>
    </w:div>
    <w:div w:id="1312099079">
      <w:bodyDiv w:val="1"/>
      <w:marLeft w:val="0"/>
      <w:marRight w:val="0"/>
      <w:marTop w:val="0"/>
      <w:marBottom w:val="0"/>
      <w:divBdr>
        <w:top w:val="none" w:sz="0" w:space="0" w:color="auto"/>
        <w:left w:val="none" w:sz="0" w:space="0" w:color="auto"/>
        <w:bottom w:val="none" w:sz="0" w:space="0" w:color="auto"/>
        <w:right w:val="none" w:sz="0" w:space="0" w:color="auto"/>
      </w:divBdr>
      <w:divsChild>
        <w:div w:id="1087656374">
          <w:marLeft w:val="0"/>
          <w:marRight w:val="0"/>
          <w:marTop w:val="0"/>
          <w:marBottom w:val="150"/>
          <w:divBdr>
            <w:top w:val="none" w:sz="0" w:space="0" w:color="auto"/>
            <w:left w:val="none" w:sz="0" w:space="0" w:color="auto"/>
            <w:bottom w:val="none" w:sz="0" w:space="0" w:color="auto"/>
            <w:right w:val="none" w:sz="0" w:space="0" w:color="auto"/>
          </w:divBdr>
        </w:div>
      </w:divsChild>
    </w:div>
    <w:div w:id="1313757401">
      <w:bodyDiv w:val="1"/>
      <w:marLeft w:val="0"/>
      <w:marRight w:val="0"/>
      <w:marTop w:val="0"/>
      <w:marBottom w:val="0"/>
      <w:divBdr>
        <w:top w:val="none" w:sz="0" w:space="0" w:color="auto"/>
        <w:left w:val="none" w:sz="0" w:space="0" w:color="auto"/>
        <w:bottom w:val="none" w:sz="0" w:space="0" w:color="auto"/>
        <w:right w:val="none" w:sz="0" w:space="0" w:color="auto"/>
      </w:divBdr>
      <w:divsChild>
        <w:div w:id="1246184398">
          <w:marLeft w:val="0"/>
          <w:marRight w:val="0"/>
          <w:marTop w:val="0"/>
          <w:marBottom w:val="150"/>
          <w:divBdr>
            <w:top w:val="none" w:sz="0" w:space="0" w:color="auto"/>
            <w:left w:val="none" w:sz="0" w:space="0" w:color="auto"/>
            <w:bottom w:val="none" w:sz="0" w:space="0" w:color="auto"/>
            <w:right w:val="none" w:sz="0" w:space="0" w:color="auto"/>
          </w:divBdr>
        </w:div>
      </w:divsChild>
    </w:div>
    <w:div w:id="1318804986">
      <w:bodyDiv w:val="1"/>
      <w:marLeft w:val="0"/>
      <w:marRight w:val="0"/>
      <w:marTop w:val="0"/>
      <w:marBottom w:val="0"/>
      <w:divBdr>
        <w:top w:val="none" w:sz="0" w:space="0" w:color="auto"/>
        <w:left w:val="none" w:sz="0" w:space="0" w:color="auto"/>
        <w:bottom w:val="none" w:sz="0" w:space="0" w:color="auto"/>
        <w:right w:val="none" w:sz="0" w:space="0" w:color="auto"/>
      </w:divBdr>
      <w:divsChild>
        <w:div w:id="1360012546">
          <w:marLeft w:val="0"/>
          <w:marRight w:val="0"/>
          <w:marTop w:val="0"/>
          <w:marBottom w:val="150"/>
          <w:divBdr>
            <w:top w:val="none" w:sz="0" w:space="0" w:color="auto"/>
            <w:left w:val="none" w:sz="0" w:space="0" w:color="auto"/>
            <w:bottom w:val="none" w:sz="0" w:space="0" w:color="auto"/>
            <w:right w:val="none" w:sz="0" w:space="0" w:color="auto"/>
          </w:divBdr>
        </w:div>
      </w:divsChild>
    </w:div>
    <w:div w:id="1320234558">
      <w:bodyDiv w:val="1"/>
      <w:marLeft w:val="0"/>
      <w:marRight w:val="0"/>
      <w:marTop w:val="0"/>
      <w:marBottom w:val="0"/>
      <w:divBdr>
        <w:top w:val="none" w:sz="0" w:space="0" w:color="auto"/>
        <w:left w:val="none" w:sz="0" w:space="0" w:color="auto"/>
        <w:bottom w:val="none" w:sz="0" w:space="0" w:color="auto"/>
        <w:right w:val="none" w:sz="0" w:space="0" w:color="auto"/>
      </w:divBdr>
      <w:divsChild>
        <w:div w:id="1268654144">
          <w:marLeft w:val="0"/>
          <w:marRight w:val="0"/>
          <w:marTop w:val="0"/>
          <w:marBottom w:val="150"/>
          <w:divBdr>
            <w:top w:val="none" w:sz="0" w:space="0" w:color="auto"/>
            <w:left w:val="none" w:sz="0" w:space="0" w:color="auto"/>
            <w:bottom w:val="none" w:sz="0" w:space="0" w:color="auto"/>
            <w:right w:val="none" w:sz="0" w:space="0" w:color="auto"/>
          </w:divBdr>
        </w:div>
      </w:divsChild>
    </w:div>
    <w:div w:id="1320689310">
      <w:bodyDiv w:val="1"/>
      <w:marLeft w:val="0"/>
      <w:marRight w:val="0"/>
      <w:marTop w:val="0"/>
      <w:marBottom w:val="0"/>
      <w:divBdr>
        <w:top w:val="none" w:sz="0" w:space="0" w:color="auto"/>
        <w:left w:val="none" w:sz="0" w:space="0" w:color="auto"/>
        <w:bottom w:val="none" w:sz="0" w:space="0" w:color="auto"/>
        <w:right w:val="none" w:sz="0" w:space="0" w:color="auto"/>
      </w:divBdr>
      <w:divsChild>
        <w:div w:id="1441491627">
          <w:marLeft w:val="0"/>
          <w:marRight w:val="0"/>
          <w:marTop w:val="0"/>
          <w:marBottom w:val="150"/>
          <w:divBdr>
            <w:top w:val="none" w:sz="0" w:space="0" w:color="auto"/>
            <w:left w:val="none" w:sz="0" w:space="0" w:color="auto"/>
            <w:bottom w:val="none" w:sz="0" w:space="0" w:color="auto"/>
            <w:right w:val="none" w:sz="0" w:space="0" w:color="auto"/>
          </w:divBdr>
        </w:div>
      </w:divsChild>
    </w:div>
    <w:div w:id="1321152471">
      <w:bodyDiv w:val="1"/>
      <w:marLeft w:val="0"/>
      <w:marRight w:val="0"/>
      <w:marTop w:val="0"/>
      <w:marBottom w:val="0"/>
      <w:divBdr>
        <w:top w:val="none" w:sz="0" w:space="0" w:color="auto"/>
        <w:left w:val="none" w:sz="0" w:space="0" w:color="auto"/>
        <w:bottom w:val="none" w:sz="0" w:space="0" w:color="auto"/>
        <w:right w:val="none" w:sz="0" w:space="0" w:color="auto"/>
      </w:divBdr>
      <w:divsChild>
        <w:div w:id="2130975034">
          <w:marLeft w:val="0"/>
          <w:marRight w:val="0"/>
          <w:marTop w:val="0"/>
          <w:marBottom w:val="150"/>
          <w:divBdr>
            <w:top w:val="none" w:sz="0" w:space="0" w:color="auto"/>
            <w:left w:val="none" w:sz="0" w:space="0" w:color="auto"/>
            <w:bottom w:val="none" w:sz="0" w:space="0" w:color="auto"/>
            <w:right w:val="none" w:sz="0" w:space="0" w:color="auto"/>
          </w:divBdr>
        </w:div>
      </w:divsChild>
    </w:div>
    <w:div w:id="1325158316">
      <w:bodyDiv w:val="1"/>
      <w:marLeft w:val="0"/>
      <w:marRight w:val="0"/>
      <w:marTop w:val="0"/>
      <w:marBottom w:val="0"/>
      <w:divBdr>
        <w:top w:val="none" w:sz="0" w:space="0" w:color="auto"/>
        <w:left w:val="none" w:sz="0" w:space="0" w:color="auto"/>
        <w:bottom w:val="none" w:sz="0" w:space="0" w:color="auto"/>
        <w:right w:val="none" w:sz="0" w:space="0" w:color="auto"/>
      </w:divBdr>
      <w:divsChild>
        <w:div w:id="1830095848">
          <w:marLeft w:val="0"/>
          <w:marRight w:val="0"/>
          <w:marTop w:val="0"/>
          <w:marBottom w:val="150"/>
          <w:divBdr>
            <w:top w:val="none" w:sz="0" w:space="0" w:color="auto"/>
            <w:left w:val="none" w:sz="0" w:space="0" w:color="auto"/>
            <w:bottom w:val="none" w:sz="0" w:space="0" w:color="auto"/>
            <w:right w:val="none" w:sz="0" w:space="0" w:color="auto"/>
          </w:divBdr>
        </w:div>
      </w:divsChild>
    </w:div>
    <w:div w:id="1330407608">
      <w:bodyDiv w:val="1"/>
      <w:marLeft w:val="0"/>
      <w:marRight w:val="0"/>
      <w:marTop w:val="0"/>
      <w:marBottom w:val="0"/>
      <w:divBdr>
        <w:top w:val="none" w:sz="0" w:space="0" w:color="auto"/>
        <w:left w:val="none" w:sz="0" w:space="0" w:color="auto"/>
        <w:bottom w:val="none" w:sz="0" w:space="0" w:color="auto"/>
        <w:right w:val="none" w:sz="0" w:space="0" w:color="auto"/>
      </w:divBdr>
      <w:divsChild>
        <w:div w:id="1414426634">
          <w:marLeft w:val="0"/>
          <w:marRight w:val="0"/>
          <w:marTop w:val="0"/>
          <w:marBottom w:val="150"/>
          <w:divBdr>
            <w:top w:val="none" w:sz="0" w:space="0" w:color="auto"/>
            <w:left w:val="none" w:sz="0" w:space="0" w:color="auto"/>
            <w:bottom w:val="none" w:sz="0" w:space="0" w:color="auto"/>
            <w:right w:val="none" w:sz="0" w:space="0" w:color="auto"/>
          </w:divBdr>
        </w:div>
      </w:divsChild>
    </w:div>
    <w:div w:id="1333676765">
      <w:bodyDiv w:val="1"/>
      <w:marLeft w:val="0"/>
      <w:marRight w:val="0"/>
      <w:marTop w:val="0"/>
      <w:marBottom w:val="0"/>
      <w:divBdr>
        <w:top w:val="none" w:sz="0" w:space="0" w:color="auto"/>
        <w:left w:val="none" w:sz="0" w:space="0" w:color="auto"/>
        <w:bottom w:val="none" w:sz="0" w:space="0" w:color="auto"/>
        <w:right w:val="none" w:sz="0" w:space="0" w:color="auto"/>
      </w:divBdr>
      <w:divsChild>
        <w:div w:id="979115062">
          <w:marLeft w:val="0"/>
          <w:marRight w:val="0"/>
          <w:marTop w:val="0"/>
          <w:marBottom w:val="150"/>
          <w:divBdr>
            <w:top w:val="none" w:sz="0" w:space="0" w:color="auto"/>
            <w:left w:val="none" w:sz="0" w:space="0" w:color="auto"/>
            <w:bottom w:val="none" w:sz="0" w:space="0" w:color="auto"/>
            <w:right w:val="none" w:sz="0" w:space="0" w:color="auto"/>
          </w:divBdr>
        </w:div>
      </w:divsChild>
    </w:div>
    <w:div w:id="1339843740">
      <w:bodyDiv w:val="1"/>
      <w:marLeft w:val="0"/>
      <w:marRight w:val="0"/>
      <w:marTop w:val="0"/>
      <w:marBottom w:val="0"/>
      <w:divBdr>
        <w:top w:val="none" w:sz="0" w:space="0" w:color="auto"/>
        <w:left w:val="none" w:sz="0" w:space="0" w:color="auto"/>
        <w:bottom w:val="none" w:sz="0" w:space="0" w:color="auto"/>
        <w:right w:val="none" w:sz="0" w:space="0" w:color="auto"/>
      </w:divBdr>
      <w:divsChild>
        <w:div w:id="2037467453">
          <w:marLeft w:val="0"/>
          <w:marRight w:val="0"/>
          <w:marTop w:val="0"/>
          <w:marBottom w:val="150"/>
          <w:divBdr>
            <w:top w:val="none" w:sz="0" w:space="0" w:color="auto"/>
            <w:left w:val="none" w:sz="0" w:space="0" w:color="auto"/>
            <w:bottom w:val="none" w:sz="0" w:space="0" w:color="auto"/>
            <w:right w:val="none" w:sz="0" w:space="0" w:color="auto"/>
          </w:divBdr>
        </w:div>
      </w:divsChild>
    </w:div>
    <w:div w:id="1340429782">
      <w:bodyDiv w:val="1"/>
      <w:marLeft w:val="0"/>
      <w:marRight w:val="0"/>
      <w:marTop w:val="0"/>
      <w:marBottom w:val="0"/>
      <w:divBdr>
        <w:top w:val="none" w:sz="0" w:space="0" w:color="auto"/>
        <w:left w:val="none" w:sz="0" w:space="0" w:color="auto"/>
        <w:bottom w:val="none" w:sz="0" w:space="0" w:color="auto"/>
        <w:right w:val="none" w:sz="0" w:space="0" w:color="auto"/>
      </w:divBdr>
      <w:divsChild>
        <w:div w:id="2085106126">
          <w:marLeft w:val="0"/>
          <w:marRight w:val="0"/>
          <w:marTop w:val="0"/>
          <w:marBottom w:val="150"/>
          <w:divBdr>
            <w:top w:val="none" w:sz="0" w:space="0" w:color="auto"/>
            <w:left w:val="none" w:sz="0" w:space="0" w:color="auto"/>
            <w:bottom w:val="none" w:sz="0" w:space="0" w:color="auto"/>
            <w:right w:val="none" w:sz="0" w:space="0" w:color="auto"/>
          </w:divBdr>
        </w:div>
      </w:divsChild>
    </w:div>
    <w:div w:id="1344630113">
      <w:bodyDiv w:val="1"/>
      <w:marLeft w:val="0"/>
      <w:marRight w:val="0"/>
      <w:marTop w:val="0"/>
      <w:marBottom w:val="0"/>
      <w:divBdr>
        <w:top w:val="none" w:sz="0" w:space="0" w:color="auto"/>
        <w:left w:val="none" w:sz="0" w:space="0" w:color="auto"/>
        <w:bottom w:val="none" w:sz="0" w:space="0" w:color="auto"/>
        <w:right w:val="none" w:sz="0" w:space="0" w:color="auto"/>
      </w:divBdr>
      <w:divsChild>
        <w:div w:id="1805388469">
          <w:marLeft w:val="0"/>
          <w:marRight w:val="0"/>
          <w:marTop w:val="0"/>
          <w:marBottom w:val="150"/>
          <w:divBdr>
            <w:top w:val="none" w:sz="0" w:space="0" w:color="auto"/>
            <w:left w:val="none" w:sz="0" w:space="0" w:color="auto"/>
            <w:bottom w:val="none" w:sz="0" w:space="0" w:color="auto"/>
            <w:right w:val="none" w:sz="0" w:space="0" w:color="auto"/>
          </w:divBdr>
        </w:div>
      </w:divsChild>
    </w:div>
    <w:div w:id="1346446237">
      <w:bodyDiv w:val="1"/>
      <w:marLeft w:val="0"/>
      <w:marRight w:val="0"/>
      <w:marTop w:val="0"/>
      <w:marBottom w:val="0"/>
      <w:divBdr>
        <w:top w:val="none" w:sz="0" w:space="0" w:color="auto"/>
        <w:left w:val="none" w:sz="0" w:space="0" w:color="auto"/>
        <w:bottom w:val="none" w:sz="0" w:space="0" w:color="auto"/>
        <w:right w:val="none" w:sz="0" w:space="0" w:color="auto"/>
      </w:divBdr>
      <w:divsChild>
        <w:div w:id="2087533297">
          <w:marLeft w:val="0"/>
          <w:marRight w:val="0"/>
          <w:marTop w:val="0"/>
          <w:marBottom w:val="150"/>
          <w:divBdr>
            <w:top w:val="none" w:sz="0" w:space="0" w:color="auto"/>
            <w:left w:val="none" w:sz="0" w:space="0" w:color="auto"/>
            <w:bottom w:val="none" w:sz="0" w:space="0" w:color="auto"/>
            <w:right w:val="none" w:sz="0" w:space="0" w:color="auto"/>
          </w:divBdr>
        </w:div>
      </w:divsChild>
    </w:div>
    <w:div w:id="1348171586">
      <w:bodyDiv w:val="1"/>
      <w:marLeft w:val="0"/>
      <w:marRight w:val="0"/>
      <w:marTop w:val="0"/>
      <w:marBottom w:val="0"/>
      <w:divBdr>
        <w:top w:val="none" w:sz="0" w:space="0" w:color="auto"/>
        <w:left w:val="none" w:sz="0" w:space="0" w:color="auto"/>
        <w:bottom w:val="none" w:sz="0" w:space="0" w:color="auto"/>
        <w:right w:val="none" w:sz="0" w:space="0" w:color="auto"/>
      </w:divBdr>
      <w:divsChild>
        <w:div w:id="1110204755">
          <w:marLeft w:val="0"/>
          <w:marRight w:val="0"/>
          <w:marTop w:val="0"/>
          <w:marBottom w:val="150"/>
          <w:divBdr>
            <w:top w:val="none" w:sz="0" w:space="0" w:color="auto"/>
            <w:left w:val="none" w:sz="0" w:space="0" w:color="auto"/>
            <w:bottom w:val="none" w:sz="0" w:space="0" w:color="auto"/>
            <w:right w:val="none" w:sz="0" w:space="0" w:color="auto"/>
          </w:divBdr>
        </w:div>
      </w:divsChild>
    </w:div>
    <w:div w:id="1356619352">
      <w:bodyDiv w:val="1"/>
      <w:marLeft w:val="0"/>
      <w:marRight w:val="0"/>
      <w:marTop w:val="0"/>
      <w:marBottom w:val="0"/>
      <w:divBdr>
        <w:top w:val="none" w:sz="0" w:space="0" w:color="auto"/>
        <w:left w:val="none" w:sz="0" w:space="0" w:color="auto"/>
        <w:bottom w:val="none" w:sz="0" w:space="0" w:color="auto"/>
        <w:right w:val="none" w:sz="0" w:space="0" w:color="auto"/>
      </w:divBdr>
      <w:divsChild>
        <w:div w:id="82190484">
          <w:marLeft w:val="0"/>
          <w:marRight w:val="0"/>
          <w:marTop w:val="0"/>
          <w:marBottom w:val="150"/>
          <w:divBdr>
            <w:top w:val="none" w:sz="0" w:space="0" w:color="auto"/>
            <w:left w:val="none" w:sz="0" w:space="0" w:color="auto"/>
            <w:bottom w:val="none" w:sz="0" w:space="0" w:color="auto"/>
            <w:right w:val="none" w:sz="0" w:space="0" w:color="auto"/>
          </w:divBdr>
        </w:div>
      </w:divsChild>
    </w:div>
    <w:div w:id="1402755566">
      <w:bodyDiv w:val="1"/>
      <w:marLeft w:val="0"/>
      <w:marRight w:val="0"/>
      <w:marTop w:val="0"/>
      <w:marBottom w:val="0"/>
      <w:divBdr>
        <w:top w:val="none" w:sz="0" w:space="0" w:color="auto"/>
        <w:left w:val="none" w:sz="0" w:space="0" w:color="auto"/>
        <w:bottom w:val="none" w:sz="0" w:space="0" w:color="auto"/>
        <w:right w:val="none" w:sz="0" w:space="0" w:color="auto"/>
      </w:divBdr>
      <w:divsChild>
        <w:div w:id="158007798">
          <w:marLeft w:val="0"/>
          <w:marRight w:val="0"/>
          <w:marTop w:val="0"/>
          <w:marBottom w:val="150"/>
          <w:divBdr>
            <w:top w:val="none" w:sz="0" w:space="0" w:color="auto"/>
            <w:left w:val="none" w:sz="0" w:space="0" w:color="auto"/>
            <w:bottom w:val="none" w:sz="0" w:space="0" w:color="auto"/>
            <w:right w:val="none" w:sz="0" w:space="0" w:color="auto"/>
          </w:divBdr>
        </w:div>
      </w:divsChild>
    </w:div>
    <w:div w:id="1403286921">
      <w:bodyDiv w:val="1"/>
      <w:marLeft w:val="0"/>
      <w:marRight w:val="0"/>
      <w:marTop w:val="0"/>
      <w:marBottom w:val="0"/>
      <w:divBdr>
        <w:top w:val="none" w:sz="0" w:space="0" w:color="auto"/>
        <w:left w:val="none" w:sz="0" w:space="0" w:color="auto"/>
        <w:bottom w:val="none" w:sz="0" w:space="0" w:color="auto"/>
        <w:right w:val="none" w:sz="0" w:space="0" w:color="auto"/>
      </w:divBdr>
      <w:divsChild>
        <w:div w:id="1817724495">
          <w:marLeft w:val="0"/>
          <w:marRight w:val="0"/>
          <w:marTop w:val="0"/>
          <w:marBottom w:val="150"/>
          <w:divBdr>
            <w:top w:val="none" w:sz="0" w:space="0" w:color="auto"/>
            <w:left w:val="none" w:sz="0" w:space="0" w:color="auto"/>
            <w:bottom w:val="none" w:sz="0" w:space="0" w:color="auto"/>
            <w:right w:val="none" w:sz="0" w:space="0" w:color="auto"/>
          </w:divBdr>
        </w:div>
      </w:divsChild>
    </w:div>
    <w:div w:id="1411585265">
      <w:bodyDiv w:val="1"/>
      <w:marLeft w:val="0"/>
      <w:marRight w:val="0"/>
      <w:marTop w:val="0"/>
      <w:marBottom w:val="0"/>
      <w:divBdr>
        <w:top w:val="none" w:sz="0" w:space="0" w:color="auto"/>
        <w:left w:val="none" w:sz="0" w:space="0" w:color="auto"/>
        <w:bottom w:val="none" w:sz="0" w:space="0" w:color="auto"/>
        <w:right w:val="none" w:sz="0" w:space="0" w:color="auto"/>
      </w:divBdr>
      <w:divsChild>
        <w:div w:id="1235159830">
          <w:marLeft w:val="0"/>
          <w:marRight w:val="0"/>
          <w:marTop w:val="0"/>
          <w:marBottom w:val="150"/>
          <w:divBdr>
            <w:top w:val="none" w:sz="0" w:space="0" w:color="auto"/>
            <w:left w:val="none" w:sz="0" w:space="0" w:color="auto"/>
            <w:bottom w:val="none" w:sz="0" w:space="0" w:color="auto"/>
            <w:right w:val="none" w:sz="0" w:space="0" w:color="auto"/>
          </w:divBdr>
        </w:div>
      </w:divsChild>
    </w:div>
    <w:div w:id="1418210550">
      <w:bodyDiv w:val="1"/>
      <w:marLeft w:val="0"/>
      <w:marRight w:val="0"/>
      <w:marTop w:val="0"/>
      <w:marBottom w:val="0"/>
      <w:divBdr>
        <w:top w:val="none" w:sz="0" w:space="0" w:color="auto"/>
        <w:left w:val="none" w:sz="0" w:space="0" w:color="auto"/>
        <w:bottom w:val="none" w:sz="0" w:space="0" w:color="auto"/>
        <w:right w:val="none" w:sz="0" w:space="0" w:color="auto"/>
      </w:divBdr>
      <w:divsChild>
        <w:div w:id="1895507432">
          <w:marLeft w:val="0"/>
          <w:marRight w:val="0"/>
          <w:marTop w:val="0"/>
          <w:marBottom w:val="150"/>
          <w:divBdr>
            <w:top w:val="none" w:sz="0" w:space="0" w:color="auto"/>
            <w:left w:val="none" w:sz="0" w:space="0" w:color="auto"/>
            <w:bottom w:val="none" w:sz="0" w:space="0" w:color="auto"/>
            <w:right w:val="none" w:sz="0" w:space="0" w:color="auto"/>
          </w:divBdr>
        </w:div>
      </w:divsChild>
    </w:div>
    <w:div w:id="1421755975">
      <w:bodyDiv w:val="1"/>
      <w:marLeft w:val="0"/>
      <w:marRight w:val="0"/>
      <w:marTop w:val="0"/>
      <w:marBottom w:val="0"/>
      <w:divBdr>
        <w:top w:val="none" w:sz="0" w:space="0" w:color="auto"/>
        <w:left w:val="none" w:sz="0" w:space="0" w:color="auto"/>
        <w:bottom w:val="none" w:sz="0" w:space="0" w:color="auto"/>
        <w:right w:val="none" w:sz="0" w:space="0" w:color="auto"/>
      </w:divBdr>
      <w:divsChild>
        <w:div w:id="17053161">
          <w:marLeft w:val="0"/>
          <w:marRight w:val="0"/>
          <w:marTop w:val="0"/>
          <w:marBottom w:val="150"/>
          <w:divBdr>
            <w:top w:val="none" w:sz="0" w:space="0" w:color="auto"/>
            <w:left w:val="none" w:sz="0" w:space="0" w:color="auto"/>
            <w:bottom w:val="none" w:sz="0" w:space="0" w:color="auto"/>
            <w:right w:val="none" w:sz="0" w:space="0" w:color="auto"/>
          </w:divBdr>
        </w:div>
      </w:divsChild>
    </w:div>
    <w:div w:id="1425999305">
      <w:bodyDiv w:val="1"/>
      <w:marLeft w:val="0"/>
      <w:marRight w:val="0"/>
      <w:marTop w:val="0"/>
      <w:marBottom w:val="0"/>
      <w:divBdr>
        <w:top w:val="none" w:sz="0" w:space="0" w:color="auto"/>
        <w:left w:val="none" w:sz="0" w:space="0" w:color="auto"/>
        <w:bottom w:val="none" w:sz="0" w:space="0" w:color="auto"/>
        <w:right w:val="none" w:sz="0" w:space="0" w:color="auto"/>
      </w:divBdr>
      <w:divsChild>
        <w:div w:id="685592987">
          <w:marLeft w:val="0"/>
          <w:marRight w:val="0"/>
          <w:marTop w:val="0"/>
          <w:marBottom w:val="150"/>
          <w:divBdr>
            <w:top w:val="none" w:sz="0" w:space="0" w:color="auto"/>
            <w:left w:val="none" w:sz="0" w:space="0" w:color="auto"/>
            <w:bottom w:val="none" w:sz="0" w:space="0" w:color="auto"/>
            <w:right w:val="none" w:sz="0" w:space="0" w:color="auto"/>
          </w:divBdr>
        </w:div>
      </w:divsChild>
    </w:div>
    <w:div w:id="1430856401">
      <w:bodyDiv w:val="1"/>
      <w:marLeft w:val="0"/>
      <w:marRight w:val="0"/>
      <w:marTop w:val="0"/>
      <w:marBottom w:val="0"/>
      <w:divBdr>
        <w:top w:val="none" w:sz="0" w:space="0" w:color="auto"/>
        <w:left w:val="none" w:sz="0" w:space="0" w:color="auto"/>
        <w:bottom w:val="none" w:sz="0" w:space="0" w:color="auto"/>
        <w:right w:val="none" w:sz="0" w:space="0" w:color="auto"/>
      </w:divBdr>
      <w:divsChild>
        <w:div w:id="860975975">
          <w:marLeft w:val="0"/>
          <w:marRight w:val="0"/>
          <w:marTop w:val="0"/>
          <w:marBottom w:val="150"/>
          <w:divBdr>
            <w:top w:val="none" w:sz="0" w:space="0" w:color="auto"/>
            <w:left w:val="none" w:sz="0" w:space="0" w:color="auto"/>
            <w:bottom w:val="none" w:sz="0" w:space="0" w:color="auto"/>
            <w:right w:val="none" w:sz="0" w:space="0" w:color="auto"/>
          </w:divBdr>
        </w:div>
      </w:divsChild>
    </w:div>
    <w:div w:id="1432236555">
      <w:bodyDiv w:val="1"/>
      <w:marLeft w:val="0"/>
      <w:marRight w:val="0"/>
      <w:marTop w:val="0"/>
      <w:marBottom w:val="0"/>
      <w:divBdr>
        <w:top w:val="none" w:sz="0" w:space="0" w:color="auto"/>
        <w:left w:val="none" w:sz="0" w:space="0" w:color="auto"/>
        <w:bottom w:val="none" w:sz="0" w:space="0" w:color="auto"/>
        <w:right w:val="none" w:sz="0" w:space="0" w:color="auto"/>
      </w:divBdr>
      <w:divsChild>
        <w:div w:id="85275624">
          <w:marLeft w:val="0"/>
          <w:marRight w:val="0"/>
          <w:marTop w:val="0"/>
          <w:marBottom w:val="150"/>
          <w:divBdr>
            <w:top w:val="none" w:sz="0" w:space="0" w:color="auto"/>
            <w:left w:val="none" w:sz="0" w:space="0" w:color="auto"/>
            <w:bottom w:val="none" w:sz="0" w:space="0" w:color="auto"/>
            <w:right w:val="none" w:sz="0" w:space="0" w:color="auto"/>
          </w:divBdr>
        </w:div>
      </w:divsChild>
    </w:div>
    <w:div w:id="1432512169">
      <w:bodyDiv w:val="1"/>
      <w:marLeft w:val="0"/>
      <w:marRight w:val="0"/>
      <w:marTop w:val="0"/>
      <w:marBottom w:val="0"/>
      <w:divBdr>
        <w:top w:val="none" w:sz="0" w:space="0" w:color="auto"/>
        <w:left w:val="none" w:sz="0" w:space="0" w:color="auto"/>
        <w:bottom w:val="none" w:sz="0" w:space="0" w:color="auto"/>
        <w:right w:val="none" w:sz="0" w:space="0" w:color="auto"/>
      </w:divBdr>
      <w:divsChild>
        <w:div w:id="1380786928">
          <w:marLeft w:val="0"/>
          <w:marRight w:val="0"/>
          <w:marTop w:val="0"/>
          <w:marBottom w:val="150"/>
          <w:divBdr>
            <w:top w:val="none" w:sz="0" w:space="0" w:color="auto"/>
            <w:left w:val="none" w:sz="0" w:space="0" w:color="auto"/>
            <w:bottom w:val="none" w:sz="0" w:space="0" w:color="auto"/>
            <w:right w:val="none" w:sz="0" w:space="0" w:color="auto"/>
          </w:divBdr>
        </w:div>
      </w:divsChild>
    </w:div>
    <w:div w:id="1439183067">
      <w:bodyDiv w:val="1"/>
      <w:marLeft w:val="0"/>
      <w:marRight w:val="0"/>
      <w:marTop w:val="0"/>
      <w:marBottom w:val="0"/>
      <w:divBdr>
        <w:top w:val="none" w:sz="0" w:space="0" w:color="auto"/>
        <w:left w:val="none" w:sz="0" w:space="0" w:color="auto"/>
        <w:bottom w:val="none" w:sz="0" w:space="0" w:color="auto"/>
        <w:right w:val="none" w:sz="0" w:space="0" w:color="auto"/>
      </w:divBdr>
      <w:divsChild>
        <w:div w:id="1588222210">
          <w:marLeft w:val="0"/>
          <w:marRight w:val="0"/>
          <w:marTop w:val="0"/>
          <w:marBottom w:val="150"/>
          <w:divBdr>
            <w:top w:val="none" w:sz="0" w:space="0" w:color="auto"/>
            <w:left w:val="none" w:sz="0" w:space="0" w:color="auto"/>
            <w:bottom w:val="none" w:sz="0" w:space="0" w:color="auto"/>
            <w:right w:val="none" w:sz="0" w:space="0" w:color="auto"/>
          </w:divBdr>
        </w:div>
      </w:divsChild>
    </w:div>
    <w:div w:id="1440447790">
      <w:bodyDiv w:val="1"/>
      <w:marLeft w:val="0"/>
      <w:marRight w:val="0"/>
      <w:marTop w:val="0"/>
      <w:marBottom w:val="0"/>
      <w:divBdr>
        <w:top w:val="none" w:sz="0" w:space="0" w:color="auto"/>
        <w:left w:val="none" w:sz="0" w:space="0" w:color="auto"/>
        <w:bottom w:val="none" w:sz="0" w:space="0" w:color="auto"/>
        <w:right w:val="none" w:sz="0" w:space="0" w:color="auto"/>
      </w:divBdr>
      <w:divsChild>
        <w:div w:id="724332554">
          <w:marLeft w:val="0"/>
          <w:marRight w:val="0"/>
          <w:marTop w:val="0"/>
          <w:marBottom w:val="150"/>
          <w:divBdr>
            <w:top w:val="none" w:sz="0" w:space="0" w:color="auto"/>
            <w:left w:val="none" w:sz="0" w:space="0" w:color="auto"/>
            <w:bottom w:val="none" w:sz="0" w:space="0" w:color="auto"/>
            <w:right w:val="none" w:sz="0" w:space="0" w:color="auto"/>
          </w:divBdr>
        </w:div>
      </w:divsChild>
    </w:div>
    <w:div w:id="1445075219">
      <w:bodyDiv w:val="1"/>
      <w:marLeft w:val="0"/>
      <w:marRight w:val="0"/>
      <w:marTop w:val="0"/>
      <w:marBottom w:val="0"/>
      <w:divBdr>
        <w:top w:val="none" w:sz="0" w:space="0" w:color="auto"/>
        <w:left w:val="none" w:sz="0" w:space="0" w:color="auto"/>
        <w:bottom w:val="none" w:sz="0" w:space="0" w:color="auto"/>
        <w:right w:val="none" w:sz="0" w:space="0" w:color="auto"/>
      </w:divBdr>
      <w:divsChild>
        <w:div w:id="1542203487">
          <w:marLeft w:val="0"/>
          <w:marRight w:val="0"/>
          <w:marTop w:val="0"/>
          <w:marBottom w:val="150"/>
          <w:divBdr>
            <w:top w:val="none" w:sz="0" w:space="0" w:color="auto"/>
            <w:left w:val="none" w:sz="0" w:space="0" w:color="auto"/>
            <w:bottom w:val="none" w:sz="0" w:space="0" w:color="auto"/>
            <w:right w:val="none" w:sz="0" w:space="0" w:color="auto"/>
          </w:divBdr>
        </w:div>
      </w:divsChild>
    </w:div>
    <w:div w:id="1453792182">
      <w:bodyDiv w:val="1"/>
      <w:marLeft w:val="0"/>
      <w:marRight w:val="0"/>
      <w:marTop w:val="0"/>
      <w:marBottom w:val="0"/>
      <w:divBdr>
        <w:top w:val="none" w:sz="0" w:space="0" w:color="auto"/>
        <w:left w:val="none" w:sz="0" w:space="0" w:color="auto"/>
        <w:bottom w:val="none" w:sz="0" w:space="0" w:color="auto"/>
        <w:right w:val="none" w:sz="0" w:space="0" w:color="auto"/>
      </w:divBdr>
      <w:divsChild>
        <w:div w:id="1358235497">
          <w:marLeft w:val="0"/>
          <w:marRight w:val="0"/>
          <w:marTop w:val="0"/>
          <w:marBottom w:val="150"/>
          <w:divBdr>
            <w:top w:val="none" w:sz="0" w:space="0" w:color="auto"/>
            <w:left w:val="none" w:sz="0" w:space="0" w:color="auto"/>
            <w:bottom w:val="none" w:sz="0" w:space="0" w:color="auto"/>
            <w:right w:val="none" w:sz="0" w:space="0" w:color="auto"/>
          </w:divBdr>
        </w:div>
      </w:divsChild>
    </w:div>
    <w:div w:id="1456019325">
      <w:bodyDiv w:val="1"/>
      <w:marLeft w:val="0"/>
      <w:marRight w:val="0"/>
      <w:marTop w:val="0"/>
      <w:marBottom w:val="0"/>
      <w:divBdr>
        <w:top w:val="none" w:sz="0" w:space="0" w:color="auto"/>
        <w:left w:val="none" w:sz="0" w:space="0" w:color="auto"/>
        <w:bottom w:val="none" w:sz="0" w:space="0" w:color="auto"/>
        <w:right w:val="none" w:sz="0" w:space="0" w:color="auto"/>
      </w:divBdr>
      <w:divsChild>
        <w:div w:id="998927210">
          <w:marLeft w:val="0"/>
          <w:marRight w:val="0"/>
          <w:marTop w:val="0"/>
          <w:marBottom w:val="150"/>
          <w:divBdr>
            <w:top w:val="none" w:sz="0" w:space="0" w:color="auto"/>
            <w:left w:val="none" w:sz="0" w:space="0" w:color="auto"/>
            <w:bottom w:val="none" w:sz="0" w:space="0" w:color="auto"/>
            <w:right w:val="none" w:sz="0" w:space="0" w:color="auto"/>
          </w:divBdr>
        </w:div>
      </w:divsChild>
    </w:div>
    <w:div w:id="1456168851">
      <w:bodyDiv w:val="1"/>
      <w:marLeft w:val="0"/>
      <w:marRight w:val="0"/>
      <w:marTop w:val="0"/>
      <w:marBottom w:val="0"/>
      <w:divBdr>
        <w:top w:val="none" w:sz="0" w:space="0" w:color="auto"/>
        <w:left w:val="none" w:sz="0" w:space="0" w:color="auto"/>
        <w:bottom w:val="none" w:sz="0" w:space="0" w:color="auto"/>
        <w:right w:val="none" w:sz="0" w:space="0" w:color="auto"/>
      </w:divBdr>
      <w:divsChild>
        <w:div w:id="2061783021">
          <w:marLeft w:val="0"/>
          <w:marRight w:val="0"/>
          <w:marTop w:val="0"/>
          <w:marBottom w:val="150"/>
          <w:divBdr>
            <w:top w:val="none" w:sz="0" w:space="0" w:color="auto"/>
            <w:left w:val="none" w:sz="0" w:space="0" w:color="auto"/>
            <w:bottom w:val="none" w:sz="0" w:space="0" w:color="auto"/>
            <w:right w:val="none" w:sz="0" w:space="0" w:color="auto"/>
          </w:divBdr>
        </w:div>
      </w:divsChild>
    </w:div>
    <w:div w:id="1460152161">
      <w:bodyDiv w:val="1"/>
      <w:marLeft w:val="0"/>
      <w:marRight w:val="0"/>
      <w:marTop w:val="0"/>
      <w:marBottom w:val="0"/>
      <w:divBdr>
        <w:top w:val="none" w:sz="0" w:space="0" w:color="auto"/>
        <w:left w:val="none" w:sz="0" w:space="0" w:color="auto"/>
        <w:bottom w:val="none" w:sz="0" w:space="0" w:color="auto"/>
        <w:right w:val="none" w:sz="0" w:space="0" w:color="auto"/>
      </w:divBdr>
      <w:divsChild>
        <w:div w:id="2105345143">
          <w:marLeft w:val="0"/>
          <w:marRight w:val="0"/>
          <w:marTop w:val="0"/>
          <w:marBottom w:val="150"/>
          <w:divBdr>
            <w:top w:val="none" w:sz="0" w:space="0" w:color="auto"/>
            <w:left w:val="none" w:sz="0" w:space="0" w:color="auto"/>
            <w:bottom w:val="none" w:sz="0" w:space="0" w:color="auto"/>
            <w:right w:val="none" w:sz="0" w:space="0" w:color="auto"/>
          </w:divBdr>
        </w:div>
      </w:divsChild>
    </w:div>
    <w:div w:id="1471899722">
      <w:bodyDiv w:val="1"/>
      <w:marLeft w:val="0"/>
      <w:marRight w:val="0"/>
      <w:marTop w:val="0"/>
      <w:marBottom w:val="0"/>
      <w:divBdr>
        <w:top w:val="none" w:sz="0" w:space="0" w:color="auto"/>
        <w:left w:val="none" w:sz="0" w:space="0" w:color="auto"/>
        <w:bottom w:val="none" w:sz="0" w:space="0" w:color="auto"/>
        <w:right w:val="none" w:sz="0" w:space="0" w:color="auto"/>
      </w:divBdr>
      <w:divsChild>
        <w:div w:id="1645968318">
          <w:marLeft w:val="0"/>
          <w:marRight w:val="0"/>
          <w:marTop w:val="0"/>
          <w:marBottom w:val="150"/>
          <w:divBdr>
            <w:top w:val="none" w:sz="0" w:space="0" w:color="auto"/>
            <w:left w:val="none" w:sz="0" w:space="0" w:color="auto"/>
            <w:bottom w:val="none" w:sz="0" w:space="0" w:color="auto"/>
            <w:right w:val="none" w:sz="0" w:space="0" w:color="auto"/>
          </w:divBdr>
        </w:div>
      </w:divsChild>
    </w:div>
    <w:div w:id="1489711889">
      <w:bodyDiv w:val="1"/>
      <w:marLeft w:val="0"/>
      <w:marRight w:val="0"/>
      <w:marTop w:val="0"/>
      <w:marBottom w:val="0"/>
      <w:divBdr>
        <w:top w:val="none" w:sz="0" w:space="0" w:color="auto"/>
        <w:left w:val="none" w:sz="0" w:space="0" w:color="auto"/>
        <w:bottom w:val="none" w:sz="0" w:space="0" w:color="auto"/>
        <w:right w:val="none" w:sz="0" w:space="0" w:color="auto"/>
      </w:divBdr>
      <w:divsChild>
        <w:div w:id="2075622651">
          <w:marLeft w:val="0"/>
          <w:marRight w:val="0"/>
          <w:marTop w:val="0"/>
          <w:marBottom w:val="150"/>
          <w:divBdr>
            <w:top w:val="none" w:sz="0" w:space="0" w:color="auto"/>
            <w:left w:val="none" w:sz="0" w:space="0" w:color="auto"/>
            <w:bottom w:val="none" w:sz="0" w:space="0" w:color="auto"/>
            <w:right w:val="none" w:sz="0" w:space="0" w:color="auto"/>
          </w:divBdr>
        </w:div>
      </w:divsChild>
    </w:div>
    <w:div w:id="1489979915">
      <w:bodyDiv w:val="1"/>
      <w:marLeft w:val="0"/>
      <w:marRight w:val="0"/>
      <w:marTop w:val="0"/>
      <w:marBottom w:val="0"/>
      <w:divBdr>
        <w:top w:val="none" w:sz="0" w:space="0" w:color="auto"/>
        <w:left w:val="none" w:sz="0" w:space="0" w:color="auto"/>
        <w:bottom w:val="none" w:sz="0" w:space="0" w:color="auto"/>
        <w:right w:val="none" w:sz="0" w:space="0" w:color="auto"/>
      </w:divBdr>
      <w:divsChild>
        <w:div w:id="1585334760">
          <w:marLeft w:val="0"/>
          <w:marRight w:val="0"/>
          <w:marTop w:val="0"/>
          <w:marBottom w:val="150"/>
          <w:divBdr>
            <w:top w:val="none" w:sz="0" w:space="0" w:color="auto"/>
            <w:left w:val="none" w:sz="0" w:space="0" w:color="auto"/>
            <w:bottom w:val="none" w:sz="0" w:space="0" w:color="auto"/>
            <w:right w:val="none" w:sz="0" w:space="0" w:color="auto"/>
          </w:divBdr>
        </w:div>
      </w:divsChild>
    </w:div>
    <w:div w:id="1505439946">
      <w:bodyDiv w:val="1"/>
      <w:marLeft w:val="0"/>
      <w:marRight w:val="0"/>
      <w:marTop w:val="0"/>
      <w:marBottom w:val="0"/>
      <w:divBdr>
        <w:top w:val="none" w:sz="0" w:space="0" w:color="auto"/>
        <w:left w:val="none" w:sz="0" w:space="0" w:color="auto"/>
        <w:bottom w:val="none" w:sz="0" w:space="0" w:color="auto"/>
        <w:right w:val="none" w:sz="0" w:space="0" w:color="auto"/>
      </w:divBdr>
      <w:divsChild>
        <w:div w:id="921992743">
          <w:marLeft w:val="0"/>
          <w:marRight w:val="0"/>
          <w:marTop w:val="0"/>
          <w:marBottom w:val="150"/>
          <w:divBdr>
            <w:top w:val="none" w:sz="0" w:space="0" w:color="auto"/>
            <w:left w:val="none" w:sz="0" w:space="0" w:color="auto"/>
            <w:bottom w:val="none" w:sz="0" w:space="0" w:color="auto"/>
            <w:right w:val="none" w:sz="0" w:space="0" w:color="auto"/>
          </w:divBdr>
        </w:div>
      </w:divsChild>
    </w:div>
    <w:div w:id="1515656592">
      <w:bodyDiv w:val="1"/>
      <w:marLeft w:val="0"/>
      <w:marRight w:val="0"/>
      <w:marTop w:val="0"/>
      <w:marBottom w:val="0"/>
      <w:divBdr>
        <w:top w:val="none" w:sz="0" w:space="0" w:color="auto"/>
        <w:left w:val="none" w:sz="0" w:space="0" w:color="auto"/>
        <w:bottom w:val="none" w:sz="0" w:space="0" w:color="auto"/>
        <w:right w:val="none" w:sz="0" w:space="0" w:color="auto"/>
      </w:divBdr>
      <w:divsChild>
        <w:div w:id="1259480306">
          <w:marLeft w:val="0"/>
          <w:marRight w:val="0"/>
          <w:marTop w:val="0"/>
          <w:marBottom w:val="150"/>
          <w:divBdr>
            <w:top w:val="none" w:sz="0" w:space="0" w:color="auto"/>
            <w:left w:val="none" w:sz="0" w:space="0" w:color="auto"/>
            <w:bottom w:val="none" w:sz="0" w:space="0" w:color="auto"/>
            <w:right w:val="none" w:sz="0" w:space="0" w:color="auto"/>
          </w:divBdr>
        </w:div>
      </w:divsChild>
    </w:div>
    <w:div w:id="1535457596">
      <w:bodyDiv w:val="1"/>
      <w:marLeft w:val="0"/>
      <w:marRight w:val="0"/>
      <w:marTop w:val="0"/>
      <w:marBottom w:val="0"/>
      <w:divBdr>
        <w:top w:val="none" w:sz="0" w:space="0" w:color="auto"/>
        <w:left w:val="none" w:sz="0" w:space="0" w:color="auto"/>
        <w:bottom w:val="none" w:sz="0" w:space="0" w:color="auto"/>
        <w:right w:val="none" w:sz="0" w:space="0" w:color="auto"/>
      </w:divBdr>
      <w:divsChild>
        <w:div w:id="972489874">
          <w:marLeft w:val="0"/>
          <w:marRight w:val="0"/>
          <w:marTop w:val="0"/>
          <w:marBottom w:val="150"/>
          <w:divBdr>
            <w:top w:val="none" w:sz="0" w:space="0" w:color="auto"/>
            <w:left w:val="none" w:sz="0" w:space="0" w:color="auto"/>
            <w:bottom w:val="none" w:sz="0" w:space="0" w:color="auto"/>
            <w:right w:val="none" w:sz="0" w:space="0" w:color="auto"/>
          </w:divBdr>
        </w:div>
      </w:divsChild>
    </w:div>
    <w:div w:id="1558013575">
      <w:bodyDiv w:val="1"/>
      <w:marLeft w:val="0"/>
      <w:marRight w:val="0"/>
      <w:marTop w:val="0"/>
      <w:marBottom w:val="0"/>
      <w:divBdr>
        <w:top w:val="none" w:sz="0" w:space="0" w:color="auto"/>
        <w:left w:val="none" w:sz="0" w:space="0" w:color="auto"/>
        <w:bottom w:val="none" w:sz="0" w:space="0" w:color="auto"/>
        <w:right w:val="none" w:sz="0" w:space="0" w:color="auto"/>
      </w:divBdr>
      <w:divsChild>
        <w:div w:id="346833497">
          <w:marLeft w:val="0"/>
          <w:marRight w:val="0"/>
          <w:marTop w:val="0"/>
          <w:marBottom w:val="150"/>
          <w:divBdr>
            <w:top w:val="none" w:sz="0" w:space="0" w:color="auto"/>
            <w:left w:val="none" w:sz="0" w:space="0" w:color="auto"/>
            <w:bottom w:val="none" w:sz="0" w:space="0" w:color="auto"/>
            <w:right w:val="none" w:sz="0" w:space="0" w:color="auto"/>
          </w:divBdr>
        </w:div>
      </w:divsChild>
    </w:div>
    <w:div w:id="1569416304">
      <w:bodyDiv w:val="1"/>
      <w:marLeft w:val="0"/>
      <w:marRight w:val="0"/>
      <w:marTop w:val="0"/>
      <w:marBottom w:val="0"/>
      <w:divBdr>
        <w:top w:val="none" w:sz="0" w:space="0" w:color="auto"/>
        <w:left w:val="none" w:sz="0" w:space="0" w:color="auto"/>
        <w:bottom w:val="none" w:sz="0" w:space="0" w:color="auto"/>
        <w:right w:val="none" w:sz="0" w:space="0" w:color="auto"/>
      </w:divBdr>
      <w:divsChild>
        <w:div w:id="50810848">
          <w:marLeft w:val="0"/>
          <w:marRight w:val="0"/>
          <w:marTop w:val="0"/>
          <w:marBottom w:val="150"/>
          <w:divBdr>
            <w:top w:val="none" w:sz="0" w:space="0" w:color="auto"/>
            <w:left w:val="none" w:sz="0" w:space="0" w:color="auto"/>
            <w:bottom w:val="none" w:sz="0" w:space="0" w:color="auto"/>
            <w:right w:val="none" w:sz="0" w:space="0" w:color="auto"/>
          </w:divBdr>
        </w:div>
      </w:divsChild>
    </w:div>
    <w:div w:id="1569538889">
      <w:bodyDiv w:val="1"/>
      <w:marLeft w:val="0"/>
      <w:marRight w:val="0"/>
      <w:marTop w:val="0"/>
      <w:marBottom w:val="0"/>
      <w:divBdr>
        <w:top w:val="none" w:sz="0" w:space="0" w:color="auto"/>
        <w:left w:val="none" w:sz="0" w:space="0" w:color="auto"/>
        <w:bottom w:val="none" w:sz="0" w:space="0" w:color="auto"/>
        <w:right w:val="none" w:sz="0" w:space="0" w:color="auto"/>
      </w:divBdr>
      <w:divsChild>
        <w:div w:id="776212867">
          <w:marLeft w:val="0"/>
          <w:marRight w:val="0"/>
          <w:marTop w:val="0"/>
          <w:marBottom w:val="150"/>
          <w:divBdr>
            <w:top w:val="none" w:sz="0" w:space="0" w:color="auto"/>
            <w:left w:val="none" w:sz="0" w:space="0" w:color="auto"/>
            <w:bottom w:val="none" w:sz="0" w:space="0" w:color="auto"/>
            <w:right w:val="none" w:sz="0" w:space="0" w:color="auto"/>
          </w:divBdr>
        </w:div>
      </w:divsChild>
    </w:div>
    <w:div w:id="1570992123">
      <w:bodyDiv w:val="1"/>
      <w:marLeft w:val="0"/>
      <w:marRight w:val="0"/>
      <w:marTop w:val="0"/>
      <w:marBottom w:val="0"/>
      <w:divBdr>
        <w:top w:val="none" w:sz="0" w:space="0" w:color="auto"/>
        <w:left w:val="none" w:sz="0" w:space="0" w:color="auto"/>
        <w:bottom w:val="none" w:sz="0" w:space="0" w:color="auto"/>
        <w:right w:val="none" w:sz="0" w:space="0" w:color="auto"/>
      </w:divBdr>
      <w:divsChild>
        <w:div w:id="2040006685">
          <w:marLeft w:val="0"/>
          <w:marRight w:val="0"/>
          <w:marTop w:val="0"/>
          <w:marBottom w:val="150"/>
          <w:divBdr>
            <w:top w:val="none" w:sz="0" w:space="0" w:color="auto"/>
            <w:left w:val="none" w:sz="0" w:space="0" w:color="auto"/>
            <w:bottom w:val="none" w:sz="0" w:space="0" w:color="auto"/>
            <w:right w:val="none" w:sz="0" w:space="0" w:color="auto"/>
          </w:divBdr>
        </w:div>
      </w:divsChild>
    </w:div>
    <w:div w:id="1590969290">
      <w:bodyDiv w:val="1"/>
      <w:marLeft w:val="0"/>
      <w:marRight w:val="0"/>
      <w:marTop w:val="0"/>
      <w:marBottom w:val="0"/>
      <w:divBdr>
        <w:top w:val="none" w:sz="0" w:space="0" w:color="auto"/>
        <w:left w:val="none" w:sz="0" w:space="0" w:color="auto"/>
        <w:bottom w:val="none" w:sz="0" w:space="0" w:color="auto"/>
        <w:right w:val="none" w:sz="0" w:space="0" w:color="auto"/>
      </w:divBdr>
      <w:divsChild>
        <w:div w:id="1564441144">
          <w:marLeft w:val="0"/>
          <w:marRight w:val="0"/>
          <w:marTop w:val="0"/>
          <w:marBottom w:val="150"/>
          <w:divBdr>
            <w:top w:val="none" w:sz="0" w:space="0" w:color="auto"/>
            <w:left w:val="none" w:sz="0" w:space="0" w:color="auto"/>
            <w:bottom w:val="none" w:sz="0" w:space="0" w:color="auto"/>
            <w:right w:val="none" w:sz="0" w:space="0" w:color="auto"/>
          </w:divBdr>
        </w:div>
      </w:divsChild>
    </w:div>
    <w:div w:id="1605186910">
      <w:bodyDiv w:val="1"/>
      <w:marLeft w:val="0"/>
      <w:marRight w:val="0"/>
      <w:marTop w:val="0"/>
      <w:marBottom w:val="0"/>
      <w:divBdr>
        <w:top w:val="none" w:sz="0" w:space="0" w:color="auto"/>
        <w:left w:val="none" w:sz="0" w:space="0" w:color="auto"/>
        <w:bottom w:val="none" w:sz="0" w:space="0" w:color="auto"/>
        <w:right w:val="none" w:sz="0" w:space="0" w:color="auto"/>
      </w:divBdr>
      <w:divsChild>
        <w:div w:id="338192687">
          <w:marLeft w:val="0"/>
          <w:marRight w:val="0"/>
          <w:marTop w:val="0"/>
          <w:marBottom w:val="150"/>
          <w:divBdr>
            <w:top w:val="none" w:sz="0" w:space="0" w:color="auto"/>
            <w:left w:val="none" w:sz="0" w:space="0" w:color="auto"/>
            <w:bottom w:val="none" w:sz="0" w:space="0" w:color="auto"/>
            <w:right w:val="none" w:sz="0" w:space="0" w:color="auto"/>
          </w:divBdr>
        </w:div>
      </w:divsChild>
    </w:div>
    <w:div w:id="1605192307">
      <w:bodyDiv w:val="1"/>
      <w:marLeft w:val="0"/>
      <w:marRight w:val="0"/>
      <w:marTop w:val="0"/>
      <w:marBottom w:val="0"/>
      <w:divBdr>
        <w:top w:val="none" w:sz="0" w:space="0" w:color="auto"/>
        <w:left w:val="none" w:sz="0" w:space="0" w:color="auto"/>
        <w:bottom w:val="none" w:sz="0" w:space="0" w:color="auto"/>
        <w:right w:val="none" w:sz="0" w:space="0" w:color="auto"/>
      </w:divBdr>
      <w:divsChild>
        <w:div w:id="1661422086">
          <w:marLeft w:val="0"/>
          <w:marRight w:val="0"/>
          <w:marTop w:val="0"/>
          <w:marBottom w:val="150"/>
          <w:divBdr>
            <w:top w:val="none" w:sz="0" w:space="0" w:color="auto"/>
            <w:left w:val="none" w:sz="0" w:space="0" w:color="auto"/>
            <w:bottom w:val="none" w:sz="0" w:space="0" w:color="auto"/>
            <w:right w:val="none" w:sz="0" w:space="0" w:color="auto"/>
          </w:divBdr>
        </w:div>
      </w:divsChild>
    </w:div>
    <w:div w:id="1615404303">
      <w:bodyDiv w:val="1"/>
      <w:marLeft w:val="0"/>
      <w:marRight w:val="0"/>
      <w:marTop w:val="0"/>
      <w:marBottom w:val="0"/>
      <w:divBdr>
        <w:top w:val="none" w:sz="0" w:space="0" w:color="auto"/>
        <w:left w:val="none" w:sz="0" w:space="0" w:color="auto"/>
        <w:bottom w:val="none" w:sz="0" w:space="0" w:color="auto"/>
        <w:right w:val="none" w:sz="0" w:space="0" w:color="auto"/>
      </w:divBdr>
      <w:divsChild>
        <w:div w:id="1975525394">
          <w:marLeft w:val="0"/>
          <w:marRight w:val="0"/>
          <w:marTop w:val="0"/>
          <w:marBottom w:val="150"/>
          <w:divBdr>
            <w:top w:val="none" w:sz="0" w:space="0" w:color="auto"/>
            <w:left w:val="none" w:sz="0" w:space="0" w:color="auto"/>
            <w:bottom w:val="none" w:sz="0" w:space="0" w:color="auto"/>
            <w:right w:val="none" w:sz="0" w:space="0" w:color="auto"/>
          </w:divBdr>
        </w:div>
      </w:divsChild>
    </w:div>
    <w:div w:id="1615986913">
      <w:bodyDiv w:val="1"/>
      <w:marLeft w:val="0"/>
      <w:marRight w:val="0"/>
      <w:marTop w:val="0"/>
      <w:marBottom w:val="0"/>
      <w:divBdr>
        <w:top w:val="none" w:sz="0" w:space="0" w:color="auto"/>
        <w:left w:val="none" w:sz="0" w:space="0" w:color="auto"/>
        <w:bottom w:val="none" w:sz="0" w:space="0" w:color="auto"/>
        <w:right w:val="none" w:sz="0" w:space="0" w:color="auto"/>
      </w:divBdr>
      <w:divsChild>
        <w:div w:id="1406296320">
          <w:marLeft w:val="0"/>
          <w:marRight w:val="0"/>
          <w:marTop w:val="0"/>
          <w:marBottom w:val="150"/>
          <w:divBdr>
            <w:top w:val="none" w:sz="0" w:space="0" w:color="auto"/>
            <w:left w:val="none" w:sz="0" w:space="0" w:color="auto"/>
            <w:bottom w:val="none" w:sz="0" w:space="0" w:color="auto"/>
            <w:right w:val="none" w:sz="0" w:space="0" w:color="auto"/>
          </w:divBdr>
        </w:div>
      </w:divsChild>
    </w:div>
    <w:div w:id="1624848316">
      <w:bodyDiv w:val="1"/>
      <w:marLeft w:val="0"/>
      <w:marRight w:val="0"/>
      <w:marTop w:val="0"/>
      <w:marBottom w:val="0"/>
      <w:divBdr>
        <w:top w:val="none" w:sz="0" w:space="0" w:color="auto"/>
        <w:left w:val="none" w:sz="0" w:space="0" w:color="auto"/>
        <w:bottom w:val="none" w:sz="0" w:space="0" w:color="auto"/>
        <w:right w:val="none" w:sz="0" w:space="0" w:color="auto"/>
      </w:divBdr>
      <w:divsChild>
        <w:div w:id="507520355">
          <w:marLeft w:val="0"/>
          <w:marRight w:val="0"/>
          <w:marTop w:val="0"/>
          <w:marBottom w:val="150"/>
          <w:divBdr>
            <w:top w:val="none" w:sz="0" w:space="0" w:color="auto"/>
            <w:left w:val="none" w:sz="0" w:space="0" w:color="auto"/>
            <w:bottom w:val="none" w:sz="0" w:space="0" w:color="auto"/>
            <w:right w:val="none" w:sz="0" w:space="0" w:color="auto"/>
          </w:divBdr>
        </w:div>
      </w:divsChild>
    </w:div>
    <w:div w:id="1636251123">
      <w:bodyDiv w:val="1"/>
      <w:marLeft w:val="0"/>
      <w:marRight w:val="0"/>
      <w:marTop w:val="0"/>
      <w:marBottom w:val="0"/>
      <w:divBdr>
        <w:top w:val="none" w:sz="0" w:space="0" w:color="auto"/>
        <w:left w:val="none" w:sz="0" w:space="0" w:color="auto"/>
        <w:bottom w:val="none" w:sz="0" w:space="0" w:color="auto"/>
        <w:right w:val="none" w:sz="0" w:space="0" w:color="auto"/>
      </w:divBdr>
      <w:divsChild>
        <w:div w:id="358744850">
          <w:marLeft w:val="0"/>
          <w:marRight w:val="0"/>
          <w:marTop w:val="0"/>
          <w:marBottom w:val="150"/>
          <w:divBdr>
            <w:top w:val="none" w:sz="0" w:space="0" w:color="auto"/>
            <w:left w:val="none" w:sz="0" w:space="0" w:color="auto"/>
            <w:bottom w:val="none" w:sz="0" w:space="0" w:color="auto"/>
            <w:right w:val="none" w:sz="0" w:space="0" w:color="auto"/>
          </w:divBdr>
        </w:div>
      </w:divsChild>
    </w:div>
    <w:div w:id="1657343191">
      <w:bodyDiv w:val="1"/>
      <w:marLeft w:val="0"/>
      <w:marRight w:val="0"/>
      <w:marTop w:val="0"/>
      <w:marBottom w:val="0"/>
      <w:divBdr>
        <w:top w:val="none" w:sz="0" w:space="0" w:color="auto"/>
        <w:left w:val="none" w:sz="0" w:space="0" w:color="auto"/>
        <w:bottom w:val="none" w:sz="0" w:space="0" w:color="auto"/>
        <w:right w:val="none" w:sz="0" w:space="0" w:color="auto"/>
      </w:divBdr>
      <w:divsChild>
        <w:div w:id="99879556">
          <w:marLeft w:val="0"/>
          <w:marRight w:val="0"/>
          <w:marTop w:val="0"/>
          <w:marBottom w:val="150"/>
          <w:divBdr>
            <w:top w:val="none" w:sz="0" w:space="0" w:color="auto"/>
            <w:left w:val="none" w:sz="0" w:space="0" w:color="auto"/>
            <w:bottom w:val="none" w:sz="0" w:space="0" w:color="auto"/>
            <w:right w:val="none" w:sz="0" w:space="0" w:color="auto"/>
          </w:divBdr>
        </w:div>
      </w:divsChild>
    </w:div>
    <w:div w:id="1667132227">
      <w:bodyDiv w:val="1"/>
      <w:marLeft w:val="0"/>
      <w:marRight w:val="0"/>
      <w:marTop w:val="0"/>
      <w:marBottom w:val="0"/>
      <w:divBdr>
        <w:top w:val="none" w:sz="0" w:space="0" w:color="auto"/>
        <w:left w:val="none" w:sz="0" w:space="0" w:color="auto"/>
        <w:bottom w:val="none" w:sz="0" w:space="0" w:color="auto"/>
        <w:right w:val="none" w:sz="0" w:space="0" w:color="auto"/>
      </w:divBdr>
      <w:divsChild>
        <w:div w:id="730731857">
          <w:marLeft w:val="0"/>
          <w:marRight w:val="0"/>
          <w:marTop w:val="0"/>
          <w:marBottom w:val="150"/>
          <w:divBdr>
            <w:top w:val="none" w:sz="0" w:space="0" w:color="auto"/>
            <w:left w:val="none" w:sz="0" w:space="0" w:color="auto"/>
            <w:bottom w:val="none" w:sz="0" w:space="0" w:color="auto"/>
            <w:right w:val="none" w:sz="0" w:space="0" w:color="auto"/>
          </w:divBdr>
        </w:div>
      </w:divsChild>
    </w:div>
    <w:div w:id="1672291082">
      <w:bodyDiv w:val="1"/>
      <w:marLeft w:val="0"/>
      <w:marRight w:val="0"/>
      <w:marTop w:val="0"/>
      <w:marBottom w:val="0"/>
      <w:divBdr>
        <w:top w:val="none" w:sz="0" w:space="0" w:color="auto"/>
        <w:left w:val="none" w:sz="0" w:space="0" w:color="auto"/>
        <w:bottom w:val="none" w:sz="0" w:space="0" w:color="auto"/>
        <w:right w:val="none" w:sz="0" w:space="0" w:color="auto"/>
      </w:divBdr>
      <w:divsChild>
        <w:div w:id="356079618">
          <w:marLeft w:val="0"/>
          <w:marRight w:val="0"/>
          <w:marTop w:val="0"/>
          <w:marBottom w:val="150"/>
          <w:divBdr>
            <w:top w:val="none" w:sz="0" w:space="0" w:color="auto"/>
            <w:left w:val="none" w:sz="0" w:space="0" w:color="auto"/>
            <w:bottom w:val="none" w:sz="0" w:space="0" w:color="auto"/>
            <w:right w:val="none" w:sz="0" w:space="0" w:color="auto"/>
          </w:divBdr>
        </w:div>
      </w:divsChild>
    </w:div>
    <w:div w:id="1692681410">
      <w:bodyDiv w:val="1"/>
      <w:marLeft w:val="0"/>
      <w:marRight w:val="0"/>
      <w:marTop w:val="0"/>
      <w:marBottom w:val="0"/>
      <w:divBdr>
        <w:top w:val="none" w:sz="0" w:space="0" w:color="auto"/>
        <w:left w:val="none" w:sz="0" w:space="0" w:color="auto"/>
        <w:bottom w:val="none" w:sz="0" w:space="0" w:color="auto"/>
        <w:right w:val="none" w:sz="0" w:space="0" w:color="auto"/>
      </w:divBdr>
      <w:divsChild>
        <w:div w:id="4325435">
          <w:marLeft w:val="0"/>
          <w:marRight w:val="0"/>
          <w:marTop w:val="0"/>
          <w:marBottom w:val="150"/>
          <w:divBdr>
            <w:top w:val="none" w:sz="0" w:space="0" w:color="auto"/>
            <w:left w:val="none" w:sz="0" w:space="0" w:color="auto"/>
            <w:bottom w:val="none" w:sz="0" w:space="0" w:color="auto"/>
            <w:right w:val="none" w:sz="0" w:space="0" w:color="auto"/>
          </w:divBdr>
        </w:div>
      </w:divsChild>
    </w:div>
    <w:div w:id="1694064431">
      <w:bodyDiv w:val="1"/>
      <w:marLeft w:val="0"/>
      <w:marRight w:val="0"/>
      <w:marTop w:val="0"/>
      <w:marBottom w:val="0"/>
      <w:divBdr>
        <w:top w:val="none" w:sz="0" w:space="0" w:color="auto"/>
        <w:left w:val="none" w:sz="0" w:space="0" w:color="auto"/>
        <w:bottom w:val="none" w:sz="0" w:space="0" w:color="auto"/>
        <w:right w:val="none" w:sz="0" w:space="0" w:color="auto"/>
      </w:divBdr>
      <w:divsChild>
        <w:div w:id="1221399953">
          <w:marLeft w:val="0"/>
          <w:marRight w:val="0"/>
          <w:marTop w:val="0"/>
          <w:marBottom w:val="150"/>
          <w:divBdr>
            <w:top w:val="none" w:sz="0" w:space="0" w:color="auto"/>
            <w:left w:val="none" w:sz="0" w:space="0" w:color="auto"/>
            <w:bottom w:val="none" w:sz="0" w:space="0" w:color="auto"/>
            <w:right w:val="none" w:sz="0" w:space="0" w:color="auto"/>
          </w:divBdr>
        </w:div>
      </w:divsChild>
    </w:div>
    <w:div w:id="1701390275">
      <w:bodyDiv w:val="1"/>
      <w:marLeft w:val="0"/>
      <w:marRight w:val="0"/>
      <w:marTop w:val="0"/>
      <w:marBottom w:val="0"/>
      <w:divBdr>
        <w:top w:val="none" w:sz="0" w:space="0" w:color="auto"/>
        <w:left w:val="none" w:sz="0" w:space="0" w:color="auto"/>
        <w:bottom w:val="none" w:sz="0" w:space="0" w:color="auto"/>
        <w:right w:val="none" w:sz="0" w:space="0" w:color="auto"/>
      </w:divBdr>
      <w:divsChild>
        <w:div w:id="1426879652">
          <w:marLeft w:val="0"/>
          <w:marRight w:val="0"/>
          <w:marTop w:val="0"/>
          <w:marBottom w:val="150"/>
          <w:divBdr>
            <w:top w:val="none" w:sz="0" w:space="0" w:color="auto"/>
            <w:left w:val="none" w:sz="0" w:space="0" w:color="auto"/>
            <w:bottom w:val="none" w:sz="0" w:space="0" w:color="auto"/>
            <w:right w:val="none" w:sz="0" w:space="0" w:color="auto"/>
          </w:divBdr>
        </w:div>
      </w:divsChild>
    </w:div>
    <w:div w:id="1719472315">
      <w:bodyDiv w:val="1"/>
      <w:marLeft w:val="0"/>
      <w:marRight w:val="0"/>
      <w:marTop w:val="0"/>
      <w:marBottom w:val="0"/>
      <w:divBdr>
        <w:top w:val="none" w:sz="0" w:space="0" w:color="auto"/>
        <w:left w:val="none" w:sz="0" w:space="0" w:color="auto"/>
        <w:bottom w:val="none" w:sz="0" w:space="0" w:color="auto"/>
        <w:right w:val="none" w:sz="0" w:space="0" w:color="auto"/>
      </w:divBdr>
      <w:divsChild>
        <w:div w:id="1201279310">
          <w:marLeft w:val="0"/>
          <w:marRight w:val="0"/>
          <w:marTop w:val="0"/>
          <w:marBottom w:val="150"/>
          <w:divBdr>
            <w:top w:val="none" w:sz="0" w:space="0" w:color="auto"/>
            <w:left w:val="none" w:sz="0" w:space="0" w:color="auto"/>
            <w:bottom w:val="none" w:sz="0" w:space="0" w:color="auto"/>
            <w:right w:val="none" w:sz="0" w:space="0" w:color="auto"/>
          </w:divBdr>
        </w:div>
      </w:divsChild>
    </w:div>
    <w:div w:id="1729453310">
      <w:bodyDiv w:val="1"/>
      <w:marLeft w:val="0"/>
      <w:marRight w:val="0"/>
      <w:marTop w:val="0"/>
      <w:marBottom w:val="0"/>
      <w:divBdr>
        <w:top w:val="none" w:sz="0" w:space="0" w:color="auto"/>
        <w:left w:val="none" w:sz="0" w:space="0" w:color="auto"/>
        <w:bottom w:val="none" w:sz="0" w:space="0" w:color="auto"/>
        <w:right w:val="none" w:sz="0" w:space="0" w:color="auto"/>
      </w:divBdr>
      <w:divsChild>
        <w:div w:id="303392938">
          <w:marLeft w:val="0"/>
          <w:marRight w:val="0"/>
          <w:marTop w:val="0"/>
          <w:marBottom w:val="150"/>
          <w:divBdr>
            <w:top w:val="none" w:sz="0" w:space="0" w:color="auto"/>
            <w:left w:val="none" w:sz="0" w:space="0" w:color="auto"/>
            <w:bottom w:val="none" w:sz="0" w:space="0" w:color="auto"/>
            <w:right w:val="none" w:sz="0" w:space="0" w:color="auto"/>
          </w:divBdr>
        </w:div>
      </w:divsChild>
    </w:div>
    <w:div w:id="1736587521">
      <w:bodyDiv w:val="1"/>
      <w:marLeft w:val="0"/>
      <w:marRight w:val="0"/>
      <w:marTop w:val="0"/>
      <w:marBottom w:val="0"/>
      <w:divBdr>
        <w:top w:val="none" w:sz="0" w:space="0" w:color="auto"/>
        <w:left w:val="none" w:sz="0" w:space="0" w:color="auto"/>
        <w:bottom w:val="none" w:sz="0" w:space="0" w:color="auto"/>
        <w:right w:val="none" w:sz="0" w:space="0" w:color="auto"/>
      </w:divBdr>
      <w:divsChild>
        <w:div w:id="430662976">
          <w:marLeft w:val="0"/>
          <w:marRight w:val="0"/>
          <w:marTop w:val="0"/>
          <w:marBottom w:val="150"/>
          <w:divBdr>
            <w:top w:val="none" w:sz="0" w:space="0" w:color="auto"/>
            <w:left w:val="none" w:sz="0" w:space="0" w:color="auto"/>
            <w:bottom w:val="none" w:sz="0" w:space="0" w:color="auto"/>
            <w:right w:val="none" w:sz="0" w:space="0" w:color="auto"/>
          </w:divBdr>
        </w:div>
      </w:divsChild>
    </w:div>
    <w:div w:id="1745639467">
      <w:bodyDiv w:val="1"/>
      <w:marLeft w:val="0"/>
      <w:marRight w:val="0"/>
      <w:marTop w:val="0"/>
      <w:marBottom w:val="0"/>
      <w:divBdr>
        <w:top w:val="none" w:sz="0" w:space="0" w:color="auto"/>
        <w:left w:val="none" w:sz="0" w:space="0" w:color="auto"/>
        <w:bottom w:val="none" w:sz="0" w:space="0" w:color="auto"/>
        <w:right w:val="none" w:sz="0" w:space="0" w:color="auto"/>
      </w:divBdr>
      <w:divsChild>
        <w:div w:id="866214104">
          <w:marLeft w:val="0"/>
          <w:marRight w:val="0"/>
          <w:marTop w:val="0"/>
          <w:marBottom w:val="150"/>
          <w:divBdr>
            <w:top w:val="none" w:sz="0" w:space="0" w:color="auto"/>
            <w:left w:val="none" w:sz="0" w:space="0" w:color="auto"/>
            <w:bottom w:val="none" w:sz="0" w:space="0" w:color="auto"/>
            <w:right w:val="none" w:sz="0" w:space="0" w:color="auto"/>
          </w:divBdr>
        </w:div>
      </w:divsChild>
    </w:div>
    <w:div w:id="1760977128">
      <w:bodyDiv w:val="1"/>
      <w:marLeft w:val="0"/>
      <w:marRight w:val="0"/>
      <w:marTop w:val="0"/>
      <w:marBottom w:val="0"/>
      <w:divBdr>
        <w:top w:val="none" w:sz="0" w:space="0" w:color="auto"/>
        <w:left w:val="none" w:sz="0" w:space="0" w:color="auto"/>
        <w:bottom w:val="none" w:sz="0" w:space="0" w:color="auto"/>
        <w:right w:val="none" w:sz="0" w:space="0" w:color="auto"/>
      </w:divBdr>
      <w:divsChild>
        <w:div w:id="1625310536">
          <w:marLeft w:val="0"/>
          <w:marRight w:val="0"/>
          <w:marTop w:val="0"/>
          <w:marBottom w:val="150"/>
          <w:divBdr>
            <w:top w:val="none" w:sz="0" w:space="0" w:color="auto"/>
            <w:left w:val="none" w:sz="0" w:space="0" w:color="auto"/>
            <w:bottom w:val="none" w:sz="0" w:space="0" w:color="auto"/>
            <w:right w:val="none" w:sz="0" w:space="0" w:color="auto"/>
          </w:divBdr>
        </w:div>
      </w:divsChild>
    </w:div>
    <w:div w:id="1765880165">
      <w:bodyDiv w:val="1"/>
      <w:marLeft w:val="0"/>
      <w:marRight w:val="0"/>
      <w:marTop w:val="0"/>
      <w:marBottom w:val="0"/>
      <w:divBdr>
        <w:top w:val="none" w:sz="0" w:space="0" w:color="auto"/>
        <w:left w:val="none" w:sz="0" w:space="0" w:color="auto"/>
        <w:bottom w:val="none" w:sz="0" w:space="0" w:color="auto"/>
        <w:right w:val="none" w:sz="0" w:space="0" w:color="auto"/>
      </w:divBdr>
      <w:divsChild>
        <w:div w:id="522016240">
          <w:marLeft w:val="0"/>
          <w:marRight w:val="0"/>
          <w:marTop w:val="0"/>
          <w:marBottom w:val="150"/>
          <w:divBdr>
            <w:top w:val="none" w:sz="0" w:space="0" w:color="auto"/>
            <w:left w:val="none" w:sz="0" w:space="0" w:color="auto"/>
            <w:bottom w:val="none" w:sz="0" w:space="0" w:color="auto"/>
            <w:right w:val="none" w:sz="0" w:space="0" w:color="auto"/>
          </w:divBdr>
        </w:div>
      </w:divsChild>
    </w:div>
    <w:div w:id="1813787288">
      <w:bodyDiv w:val="1"/>
      <w:marLeft w:val="0"/>
      <w:marRight w:val="0"/>
      <w:marTop w:val="0"/>
      <w:marBottom w:val="0"/>
      <w:divBdr>
        <w:top w:val="none" w:sz="0" w:space="0" w:color="auto"/>
        <w:left w:val="none" w:sz="0" w:space="0" w:color="auto"/>
        <w:bottom w:val="none" w:sz="0" w:space="0" w:color="auto"/>
        <w:right w:val="none" w:sz="0" w:space="0" w:color="auto"/>
      </w:divBdr>
      <w:divsChild>
        <w:div w:id="1891644536">
          <w:marLeft w:val="0"/>
          <w:marRight w:val="0"/>
          <w:marTop w:val="0"/>
          <w:marBottom w:val="150"/>
          <w:divBdr>
            <w:top w:val="none" w:sz="0" w:space="0" w:color="auto"/>
            <w:left w:val="none" w:sz="0" w:space="0" w:color="auto"/>
            <w:bottom w:val="none" w:sz="0" w:space="0" w:color="auto"/>
            <w:right w:val="none" w:sz="0" w:space="0" w:color="auto"/>
          </w:divBdr>
        </w:div>
      </w:divsChild>
    </w:div>
    <w:div w:id="1818914734">
      <w:bodyDiv w:val="1"/>
      <w:marLeft w:val="0"/>
      <w:marRight w:val="0"/>
      <w:marTop w:val="0"/>
      <w:marBottom w:val="0"/>
      <w:divBdr>
        <w:top w:val="none" w:sz="0" w:space="0" w:color="auto"/>
        <w:left w:val="none" w:sz="0" w:space="0" w:color="auto"/>
        <w:bottom w:val="none" w:sz="0" w:space="0" w:color="auto"/>
        <w:right w:val="none" w:sz="0" w:space="0" w:color="auto"/>
      </w:divBdr>
      <w:divsChild>
        <w:div w:id="1086195358">
          <w:marLeft w:val="0"/>
          <w:marRight w:val="0"/>
          <w:marTop w:val="0"/>
          <w:marBottom w:val="150"/>
          <w:divBdr>
            <w:top w:val="none" w:sz="0" w:space="0" w:color="auto"/>
            <w:left w:val="none" w:sz="0" w:space="0" w:color="auto"/>
            <w:bottom w:val="none" w:sz="0" w:space="0" w:color="auto"/>
            <w:right w:val="none" w:sz="0" w:space="0" w:color="auto"/>
          </w:divBdr>
        </w:div>
      </w:divsChild>
    </w:div>
    <w:div w:id="1830049962">
      <w:bodyDiv w:val="1"/>
      <w:marLeft w:val="0"/>
      <w:marRight w:val="0"/>
      <w:marTop w:val="0"/>
      <w:marBottom w:val="0"/>
      <w:divBdr>
        <w:top w:val="none" w:sz="0" w:space="0" w:color="auto"/>
        <w:left w:val="none" w:sz="0" w:space="0" w:color="auto"/>
        <w:bottom w:val="none" w:sz="0" w:space="0" w:color="auto"/>
        <w:right w:val="none" w:sz="0" w:space="0" w:color="auto"/>
      </w:divBdr>
      <w:divsChild>
        <w:div w:id="370230423">
          <w:marLeft w:val="0"/>
          <w:marRight w:val="0"/>
          <w:marTop w:val="0"/>
          <w:marBottom w:val="150"/>
          <w:divBdr>
            <w:top w:val="none" w:sz="0" w:space="0" w:color="auto"/>
            <w:left w:val="none" w:sz="0" w:space="0" w:color="auto"/>
            <w:bottom w:val="none" w:sz="0" w:space="0" w:color="auto"/>
            <w:right w:val="none" w:sz="0" w:space="0" w:color="auto"/>
          </w:divBdr>
        </w:div>
      </w:divsChild>
    </w:div>
    <w:div w:id="1836875519">
      <w:bodyDiv w:val="1"/>
      <w:marLeft w:val="0"/>
      <w:marRight w:val="0"/>
      <w:marTop w:val="0"/>
      <w:marBottom w:val="0"/>
      <w:divBdr>
        <w:top w:val="none" w:sz="0" w:space="0" w:color="auto"/>
        <w:left w:val="none" w:sz="0" w:space="0" w:color="auto"/>
        <w:bottom w:val="none" w:sz="0" w:space="0" w:color="auto"/>
        <w:right w:val="none" w:sz="0" w:space="0" w:color="auto"/>
      </w:divBdr>
      <w:divsChild>
        <w:div w:id="391318635">
          <w:marLeft w:val="0"/>
          <w:marRight w:val="0"/>
          <w:marTop w:val="0"/>
          <w:marBottom w:val="150"/>
          <w:divBdr>
            <w:top w:val="none" w:sz="0" w:space="0" w:color="auto"/>
            <w:left w:val="none" w:sz="0" w:space="0" w:color="auto"/>
            <w:bottom w:val="none" w:sz="0" w:space="0" w:color="auto"/>
            <w:right w:val="none" w:sz="0" w:space="0" w:color="auto"/>
          </w:divBdr>
        </w:div>
      </w:divsChild>
    </w:div>
    <w:div w:id="1842500971">
      <w:bodyDiv w:val="1"/>
      <w:marLeft w:val="0"/>
      <w:marRight w:val="0"/>
      <w:marTop w:val="0"/>
      <w:marBottom w:val="0"/>
      <w:divBdr>
        <w:top w:val="none" w:sz="0" w:space="0" w:color="auto"/>
        <w:left w:val="none" w:sz="0" w:space="0" w:color="auto"/>
        <w:bottom w:val="none" w:sz="0" w:space="0" w:color="auto"/>
        <w:right w:val="none" w:sz="0" w:space="0" w:color="auto"/>
      </w:divBdr>
      <w:divsChild>
        <w:div w:id="1558542264">
          <w:marLeft w:val="0"/>
          <w:marRight w:val="0"/>
          <w:marTop w:val="0"/>
          <w:marBottom w:val="150"/>
          <w:divBdr>
            <w:top w:val="none" w:sz="0" w:space="0" w:color="auto"/>
            <w:left w:val="none" w:sz="0" w:space="0" w:color="auto"/>
            <w:bottom w:val="none" w:sz="0" w:space="0" w:color="auto"/>
            <w:right w:val="none" w:sz="0" w:space="0" w:color="auto"/>
          </w:divBdr>
        </w:div>
      </w:divsChild>
    </w:div>
    <w:div w:id="1852258101">
      <w:bodyDiv w:val="1"/>
      <w:marLeft w:val="0"/>
      <w:marRight w:val="0"/>
      <w:marTop w:val="0"/>
      <w:marBottom w:val="0"/>
      <w:divBdr>
        <w:top w:val="none" w:sz="0" w:space="0" w:color="auto"/>
        <w:left w:val="none" w:sz="0" w:space="0" w:color="auto"/>
        <w:bottom w:val="none" w:sz="0" w:space="0" w:color="auto"/>
        <w:right w:val="none" w:sz="0" w:space="0" w:color="auto"/>
      </w:divBdr>
      <w:divsChild>
        <w:div w:id="636378175">
          <w:marLeft w:val="0"/>
          <w:marRight w:val="0"/>
          <w:marTop w:val="0"/>
          <w:marBottom w:val="150"/>
          <w:divBdr>
            <w:top w:val="none" w:sz="0" w:space="0" w:color="auto"/>
            <w:left w:val="none" w:sz="0" w:space="0" w:color="auto"/>
            <w:bottom w:val="none" w:sz="0" w:space="0" w:color="auto"/>
            <w:right w:val="none" w:sz="0" w:space="0" w:color="auto"/>
          </w:divBdr>
        </w:div>
      </w:divsChild>
    </w:div>
    <w:div w:id="1856310864">
      <w:bodyDiv w:val="1"/>
      <w:marLeft w:val="0"/>
      <w:marRight w:val="0"/>
      <w:marTop w:val="0"/>
      <w:marBottom w:val="0"/>
      <w:divBdr>
        <w:top w:val="none" w:sz="0" w:space="0" w:color="auto"/>
        <w:left w:val="none" w:sz="0" w:space="0" w:color="auto"/>
        <w:bottom w:val="none" w:sz="0" w:space="0" w:color="auto"/>
        <w:right w:val="none" w:sz="0" w:space="0" w:color="auto"/>
      </w:divBdr>
      <w:divsChild>
        <w:div w:id="2070493748">
          <w:marLeft w:val="0"/>
          <w:marRight w:val="0"/>
          <w:marTop w:val="0"/>
          <w:marBottom w:val="150"/>
          <w:divBdr>
            <w:top w:val="none" w:sz="0" w:space="0" w:color="auto"/>
            <w:left w:val="none" w:sz="0" w:space="0" w:color="auto"/>
            <w:bottom w:val="none" w:sz="0" w:space="0" w:color="auto"/>
            <w:right w:val="none" w:sz="0" w:space="0" w:color="auto"/>
          </w:divBdr>
        </w:div>
      </w:divsChild>
    </w:div>
    <w:div w:id="1856338821">
      <w:bodyDiv w:val="1"/>
      <w:marLeft w:val="0"/>
      <w:marRight w:val="0"/>
      <w:marTop w:val="0"/>
      <w:marBottom w:val="0"/>
      <w:divBdr>
        <w:top w:val="none" w:sz="0" w:space="0" w:color="auto"/>
        <w:left w:val="none" w:sz="0" w:space="0" w:color="auto"/>
        <w:bottom w:val="none" w:sz="0" w:space="0" w:color="auto"/>
        <w:right w:val="none" w:sz="0" w:space="0" w:color="auto"/>
      </w:divBdr>
      <w:divsChild>
        <w:div w:id="1576696960">
          <w:marLeft w:val="0"/>
          <w:marRight w:val="0"/>
          <w:marTop w:val="0"/>
          <w:marBottom w:val="150"/>
          <w:divBdr>
            <w:top w:val="none" w:sz="0" w:space="0" w:color="auto"/>
            <w:left w:val="none" w:sz="0" w:space="0" w:color="auto"/>
            <w:bottom w:val="none" w:sz="0" w:space="0" w:color="auto"/>
            <w:right w:val="none" w:sz="0" w:space="0" w:color="auto"/>
          </w:divBdr>
        </w:div>
      </w:divsChild>
    </w:div>
    <w:div w:id="186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12000625">
          <w:marLeft w:val="0"/>
          <w:marRight w:val="0"/>
          <w:marTop w:val="0"/>
          <w:marBottom w:val="150"/>
          <w:divBdr>
            <w:top w:val="none" w:sz="0" w:space="0" w:color="auto"/>
            <w:left w:val="none" w:sz="0" w:space="0" w:color="auto"/>
            <w:bottom w:val="none" w:sz="0" w:space="0" w:color="auto"/>
            <w:right w:val="none" w:sz="0" w:space="0" w:color="auto"/>
          </w:divBdr>
        </w:div>
      </w:divsChild>
    </w:div>
    <w:div w:id="1874921709">
      <w:bodyDiv w:val="1"/>
      <w:marLeft w:val="0"/>
      <w:marRight w:val="0"/>
      <w:marTop w:val="0"/>
      <w:marBottom w:val="0"/>
      <w:divBdr>
        <w:top w:val="none" w:sz="0" w:space="0" w:color="auto"/>
        <w:left w:val="none" w:sz="0" w:space="0" w:color="auto"/>
        <w:bottom w:val="none" w:sz="0" w:space="0" w:color="auto"/>
        <w:right w:val="none" w:sz="0" w:space="0" w:color="auto"/>
      </w:divBdr>
      <w:divsChild>
        <w:div w:id="1148324741">
          <w:marLeft w:val="0"/>
          <w:marRight w:val="0"/>
          <w:marTop w:val="0"/>
          <w:marBottom w:val="150"/>
          <w:divBdr>
            <w:top w:val="none" w:sz="0" w:space="0" w:color="auto"/>
            <w:left w:val="none" w:sz="0" w:space="0" w:color="auto"/>
            <w:bottom w:val="none" w:sz="0" w:space="0" w:color="auto"/>
            <w:right w:val="none" w:sz="0" w:space="0" w:color="auto"/>
          </w:divBdr>
        </w:div>
      </w:divsChild>
    </w:div>
    <w:div w:id="1881701266">
      <w:bodyDiv w:val="1"/>
      <w:marLeft w:val="0"/>
      <w:marRight w:val="0"/>
      <w:marTop w:val="0"/>
      <w:marBottom w:val="0"/>
      <w:divBdr>
        <w:top w:val="none" w:sz="0" w:space="0" w:color="auto"/>
        <w:left w:val="none" w:sz="0" w:space="0" w:color="auto"/>
        <w:bottom w:val="none" w:sz="0" w:space="0" w:color="auto"/>
        <w:right w:val="none" w:sz="0" w:space="0" w:color="auto"/>
      </w:divBdr>
      <w:divsChild>
        <w:div w:id="1896891913">
          <w:marLeft w:val="0"/>
          <w:marRight w:val="0"/>
          <w:marTop w:val="0"/>
          <w:marBottom w:val="150"/>
          <w:divBdr>
            <w:top w:val="none" w:sz="0" w:space="0" w:color="auto"/>
            <w:left w:val="none" w:sz="0" w:space="0" w:color="auto"/>
            <w:bottom w:val="none" w:sz="0" w:space="0" w:color="auto"/>
            <w:right w:val="none" w:sz="0" w:space="0" w:color="auto"/>
          </w:divBdr>
        </w:div>
      </w:divsChild>
    </w:div>
    <w:div w:id="1889148780">
      <w:bodyDiv w:val="1"/>
      <w:marLeft w:val="0"/>
      <w:marRight w:val="0"/>
      <w:marTop w:val="0"/>
      <w:marBottom w:val="0"/>
      <w:divBdr>
        <w:top w:val="none" w:sz="0" w:space="0" w:color="auto"/>
        <w:left w:val="none" w:sz="0" w:space="0" w:color="auto"/>
        <w:bottom w:val="none" w:sz="0" w:space="0" w:color="auto"/>
        <w:right w:val="none" w:sz="0" w:space="0" w:color="auto"/>
      </w:divBdr>
      <w:divsChild>
        <w:div w:id="947203258">
          <w:marLeft w:val="0"/>
          <w:marRight w:val="0"/>
          <w:marTop w:val="0"/>
          <w:marBottom w:val="150"/>
          <w:divBdr>
            <w:top w:val="none" w:sz="0" w:space="0" w:color="auto"/>
            <w:left w:val="none" w:sz="0" w:space="0" w:color="auto"/>
            <w:bottom w:val="none" w:sz="0" w:space="0" w:color="auto"/>
            <w:right w:val="none" w:sz="0" w:space="0" w:color="auto"/>
          </w:divBdr>
        </w:div>
      </w:divsChild>
    </w:div>
    <w:div w:id="1899628070">
      <w:bodyDiv w:val="1"/>
      <w:marLeft w:val="0"/>
      <w:marRight w:val="0"/>
      <w:marTop w:val="0"/>
      <w:marBottom w:val="0"/>
      <w:divBdr>
        <w:top w:val="none" w:sz="0" w:space="0" w:color="auto"/>
        <w:left w:val="none" w:sz="0" w:space="0" w:color="auto"/>
        <w:bottom w:val="none" w:sz="0" w:space="0" w:color="auto"/>
        <w:right w:val="none" w:sz="0" w:space="0" w:color="auto"/>
      </w:divBdr>
      <w:divsChild>
        <w:div w:id="1666711912">
          <w:marLeft w:val="0"/>
          <w:marRight w:val="0"/>
          <w:marTop w:val="0"/>
          <w:marBottom w:val="150"/>
          <w:divBdr>
            <w:top w:val="none" w:sz="0" w:space="0" w:color="auto"/>
            <w:left w:val="none" w:sz="0" w:space="0" w:color="auto"/>
            <w:bottom w:val="none" w:sz="0" w:space="0" w:color="auto"/>
            <w:right w:val="none" w:sz="0" w:space="0" w:color="auto"/>
          </w:divBdr>
        </w:div>
      </w:divsChild>
    </w:div>
    <w:div w:id="1904220401">
      <w:bodyDiv w:val="1"/>
      <w:marLeft w:val="0"/>
      <w:marRight w:val="0"/>
      <w:marTop w:val="0"/>
      <w:marBottom w:val="0"/>
      <w:divBdr>
        <w:top w:val="none" w:sz="0" w:space="0" w:color="auto"/>
        <w:left w:val="none" w:sz="0" w:space="0" w:color="auto"/>
        <w:bottom w:val="none" w:sz="0" w:space="0" w:color="auto"/>
        <w:right w:val="none" w:sz="0" w:space="0" w:color="auto"/>
      </w:divBdr>
      <w:divsChild>
        <w:div w:id="742486777">
          <w:marLeft w:val="0"/>
          <w:marRight w:val="0"/>
          <w:marTop w:val="0"/>
          <w:marBottom w:val="150"/>
          <w:divBdr>
            <w:top w:val="none" w:sz="0" w:space="0" w:color="auto"/>
            <w:left w:val="none" w:sz="0" w:space="0" w:color="auto"/>
            <w:bottom w:val="none" w:sz="0" w:space="0" w:color="auto"/>
            <w:right w:val="none" w:sz="0" w:space="0" w:color="auto"/>
          </w:divBdr>
        </w:div>
      </w:divsChild>
    </w:div>
    <w:div w:id="1919556027">
      <w:bodyDiv w:val="1"/>
      <w:marLeft w:val="0"/>
      <w:marRight w:val="0"/>
      <w:marTop w:val="0"/>
      <w:marBottom w:val="0"/>
      <w:divBdr>
        <w:top w:val="none" w:sz="0" w:space="0" w:color="auto"/>
        <w:left w:val="none" w:sz="0" w:space="0" w:color="auto"/>
        <w:bottom w:val="none" w:sz="0" w:space="0" w:color="auto"/>
        <w:right w:val="none" w:sz="0" w:space="0" w:color="auto"/>
      </w:divBdr>
      <w:divsChild>
        <w:div w:id="174541599">
          <w:marLeft w:val="0"/>
          <w:marRight w:val="0"/>
          <w:marTop w:val="0"/>
          <w:marBottom w:val="150"/>
          <w:divBdr>
            <w:top w:val="none" w:sz="0" w:space="0" w:color="auto"/>
            <w:left w:val="none" w:sz="0" w:space="0" w:color="auto"/>
            <w:bottom w:val="none" w:sz="0" w:space="0" w:color="auto"/>
            <w:right w:val="none" w:sz="0" w:space="0" w:color="auto"/>
          </w:divBdr>
        </w:div>
      </w:divsChild>
    </w:div>
    <w:div w:id="1924948690">
      <w:bodyDiv w:val="1"/>
      <w:marLeft w:val="0"/>
      <w:marRight w:val="0"/>
      <w:marTop w:val="0"/>
      <w:marBottom w:val="0"/>
      <w:divBdr>
        <w:top w:val="none" w:sz="0" w:space="0" w:color="auto"/>
        <w:left w:val="none" w:sz="0" w:space="0" w:color="auto"/>
        <w:bottom w:val="none" w:sz="0" w:space="0" w:color="auto"/>
        <w:right w:val="none" w:sz="0" w:space="0" w:color="auto"/>
      </w:divBdr>
      <w:divsChild>
        <w:div w:id="1016158674">
          <w:marLeft w:val="0"/>
          <w:marRight w:val="0"/>
          <w:marTop w:val="0"/>
          <w:marBottom w:val="150"/>
          <w:divBdr>
            <w:top w:val="none" w:sz="0" w:space="0" w:color="auto"/>
            <w:left w:val="none" w:sz="0" w:space="0" w:color="auto"/>
            <w:bottom w:val="none" w:sz="0" w:space="0" w:color="auto"/>
            <w:right w:val="none" w:sz="0" w:space="0" w:color="auto"/>
          </w:divBdr>
        </w:div>
      </w:divsChild>
    </w:div>
    <w:div w:id="1929117735">
      <w:bodyDiv w:val="1"/>
      <w:marLeft w:val="0"/>
      <w:marRight w:val="0"/>
      <w:marTop w:val="0"/>
      <w:marBottom w:val="0"/>
      <w:divBdr>
        <w:top w:val="none" w:sz="0" w:space="0" w:color="auto"/>
        <w:left w:val="none" w:sz="0" w:space="0" w:color="auto"/>
        <w:bottom w:val="none" w:sz="0" w:space="0" w:color="auto"/>
        <w:right w:val="none" w:sz="0" w:space="0" w:color="auto"/>
      </w:divBdr>
      <w:divsChild>
        <w:div w:id="70196069">
          <w:marLeft w:val="0"/>
          <w:marRight w:val="0"/>
          <w:marTop w:val="0"/>
          <w:marBottom w:val="150"/>
          <w:divBdr>
            <w:top w:val="none" w:sz="0" w:space="0" w:color="auto"/>
            <w:left w:val="none" w:sz="0" w:space="0" w:color="auto"/>
            <w:bottom w:val="none" w:sz="0" w:space="0" w:color="auto"/>
            <w:right w:val="none" w:sz="0" w:space="0" w:color="auto"/>
          </w:divBdr>
        </w:div>
      </w:divsChild>
    </w:div>
    <w:div w:id="1960406761">
      <w:bodyDiv w:val="1"/>
      <w:marLeft w:val="0"/>
      <w:marRight w:val="0"/>
      <w:marTop w:val="0"/>
      <w:marBottom w:val="0"/>
      <w:divBdr>
        <w:top w:val="none" w:sz="0" w:space="0" w:color="auto"/>
        <w:left w:val="none" w:sz="0" w:space="0" w:color="auto"/>
        <w:bottom w:val="none" w:sz="0" w:space="0" w:color="auto"/>
        <w:right w:val="none" w:sz="0" w:space="0" w:color="auto"/>
      </w:divBdr>
      <w:divsChild>
        <w:div w:id="1859612649">
          <w:marLeft w:val="0"/>
          <w:marRight w:val="0"/>
          <w:marTop w:val="0"/>
          <w:marBottom w:val="150"/>
          <w:divBdr>
            <w:top w:val="none" w:sz="0" w:space="0" w:color="auto"/>
            <w:left w:val="none" w:sz="0" w:space="0" w:color="auto"/>
            <w:bottom w:val="none" w:sz="0" w:space="0" w:color="auto"/>
            <w:right w:val="none" w:sz="0" w:space="0" w:color="auto"/>
          </w:divBdr>
        </w:div>
      </w:divsChild>
    </w:div>
    <w:div w:id="1986276703">
      <w:bodyDiv w:val="1"/>
      <w:marLeft w:val="0"/>
      <w:marRight w:val="0"/>
      <w:marTop w:val="0"/>
      <w:marBottom w:val="0"/>
      <w:divBdr>
        <w:top w:val="none" w:sz="0" w:space="0" w:color="auto"/>
        <w:left w:val="none" w:sz="0" w:space="0" w:color="auto"/>
        <w:bottom w:val="none" w:sz="0" w:space="0" w:color="auto"/>
        <w:right w:val="none" w:sz="0" w:space="0" w:color="auto"/>
      </w:divBdr>
      <w:divsChild>
        <w:div w:id="1545752164">
          <w:marLeft w:val="0"/>
          <w:marRight w:val="0"/>
          <w:marTop w:val="0"/>
          <w:marBottom w:val="150"/>
          <w:divBdr>
            <w:top w:val="none" w:sz="0" w:space="0" w:color="auto"/>
            <w:left w:val="none" w:sz="0" w:space="0" w:color="auto"/>
            <w:bottom w:val="none" w:sz="0" w:space="0" w:color="auto"/>
            <w:right w:val="none" w:sz="0" w:space="0" w:color="auto"/>
          </w:divBdr>
        </w:div>
      </w:divsChild>
    </w:div>
    <w:div w:id="1990210406">
      <w:bodyDiv w:val="1"/>
      <w:marLeft w:val="0"/>
      <w:marRight w:val="0"/>
      <w:marTop w:val="0"/>
      <w:marBottom w:val="0"/>
      <w:divBdr>
        <w:top w:val="none" w:sz="0" w:space="0" w:color="auto"/>
        <w:left w:val="none" w:sz="0" w:space="0" w:color="auto"/>
        <w:bottom w:val="none" w:sz="0" w:space="0" w:color="auto"/>
        <w:right w:val="none" w:sz="0" w:space="0" w:color="auto"/>
      </w:divBdr>
      <w:divsChild>
        <w:div w:id="2051563877">
          <w:marLeft w:val="0"/>
          <w:marRight w:val="0"/>
          <w:marTop w:val="0"/>
          <w:marBottom w:val="150"/>
          <w:divBdr>
            <w:top w:val="none" w:sz="0" w:space="0" w:color="auto"/>
            <w:left w:val="none" w:sz="0" w:space="0" w:color="auto"/>
            <w:bottom w:val="none" w:sz="0" w:space="0" w:color="auto"/>
            <w:right w:val="none" w:sz="0" w:space="0" w:color="auto"/>
          </w:divBdr>
        </w:div>
      </w:divsChild>
    </w:div>
    <w:div w:id="1999721085">
      <w:bodyDiv w:val="1"/>
      <w:marLeft w:val="0"/>
      <w:marRight w:val="0"/>
      <w:marTop w:val="0"/>
      <w:marBottom w:val="0"/>
      <w:divBdr>
        <w:top w:val="none" w:sz="0" w:space="0" w:color="auto"/>
        <w:left w:val="none" w:sz="0" w:space="0" w:color="auto"/>
        <w:bottom w:val="none" w:sz="0" w:space="0" w:color="auto"/>
        <w:right w:val="none" w:sz="0" w:space="0" w:color="auto"/>
      </w:divBdr>
      <w:divsChild>
        <w:div w:id="345210788">
          <w:marLeft w:val="0"/>
          <w:marRight w:val="0"/>
          <w:marTop w:val="0"/>
          <w:marBottom w:val="150"/>
          <w:divBdr>
            <w:top w:val="none" w:sz="0" w:space="0" w:color="auto"/>
            <w:left w:val="none" w:sz="0" w:space="0" w:color="auto"/>
            <w:bottom w:val="none" w:sz="0" w:space="0" w:color="auto"/>
            <w:right w:val="none" w:sz="0" w:space="0" w:color="auto"/>
          </w:divBdr>
        </w:div>
      </w:divsChild>
    </w:div>
    <w:div w:id="2001811146">
      <w:bodyDiv w:val="1"/>
      <w:marLeft w:val="0"/>
      <w:marRight w:val="0"/>
      <w:marTop w:val="0"/>
      <w:marBottom w:val="0"/>
      <w:divBdr>
        <w:top w:val="none" w:sz="0" w:space="0" w:color="auto"/>
        <w:left w:val="none" w:sz="0" w:space="0" w:color="auto"/>
        <w:bottom w:val="none" w:sz="0" w:space="0" w:color="auto"/>
        <w:right w:val="none" w:sz="0" w:space="0" w:color="auto"/>
      </w:divBdr>
      <w:divsChild>
        <w:div w:id="328093721">
          <w:marLeft w:val="0"/>
          <w:marRight w:val="0"/>
          <w:marTop w:val="0"/>
          <w:marBottom w:val="150"/>
          <w:divBdr>
            <w:top w:val="none" w:sz="0" w:space="0" w:color="auto"/>
            <w:left w:val="none" w:sz="0" w:space="0" w:color="auto"/>
            <w:bottom w:val="none" w:sz="0" w:space="0" w:color="auto"/>
            <w:right w:val="none" w:sz="0" w:space="0" w:color="auto"/>
          </w:divBdr>
        </w:div>
      </w:divsChild>
    </w:div>
    <w:div w:id="2005547850">
      <w:bodyDiv w:val="1"/>
      <w:marLeft w:val="0"/>
      <w:marRight w:val="0"/>
      <w:marTop w:val="0"/>
      <w:marBottom w:val="0"/>
      <w:divBdr>
        <w:top w:val="none" w:sz="0" w:space="0" w:color="auto"/>
        <w:left w:val="none" w:sz="0" w:space="0" w:color="auto"/>
        <w:bottom w:val="none" w:sz="0" w:space="0" w:color="auto"/>
        <w:right w:val="none" w:sz="0" w:space="0" w:color="auto"/>
      </w:divBdr>
      <w:divsChild>
        <w:div w:id="312442715">
          <w:marLeft w:val="0"/>
          <w:marRight w:val="0"/>
          <w:marTop w:val="0"/>
          <w:marBottom w:val="150"/>
          <w:divBdr>
            <w:top w:val="none" w:sz="0" w:space="0" w:color="auto"/>
            <w:left w:val="none" w:sz="0" w:space="0" w:color="auto"/>
            <w:bottom w:val="none" w:sz="0" w:space="0" w:color="auto"/>
            <w:right w:val="none" w:sz="0" w:space="0" w:color="auto"/>
          </w:divBdr>
        </w:div>
      </w:divsChild>
    </w:div>
    <w:div w:id="2010014735">
      <w:bodyDiv w:val="1"/>
      <w:marLeft w:val="0"/>
      <w:marRight w:val="0"/>
      <w:marTop w:val="0"/>
      <w:marBottom w:val="0"/>
      <w:divBdr>
        <w:top w:val="none" w:sz="0" w:space="0" w:color="auto"/>
        <w:left w:val="none" w:sz="0" w:space="0" w:color="auto"/>
        <w:bottom w:val="none" w:sz="0" w:space="0" w:color="auto"/>
        <w:right w:val="none" w:sz="0" w:space="0" w:color="auto"/>
      </w:divBdr>
      <w:divsChild>
        <w:div w:id="174421964">
          <w:marLeft w:val="0"/>
          <w:marRight w:val="0"/>
          <w:marTop w:val="0"/>
          <w:marBottom w:val="150"/>
          <w:divBdr>
            <w:top w:val="none" w:sz="0" w:space="0" w:color="auto"/>
            <w:left w:val="none" w:sz="0" w:space="0" w:color="auto"/>
            <w:bottom w:val="none" w:sz="0" w:space="0" w:color="auto"/>
            <w:right w:val="none" w:sz="0" w:space="0" w:color="auto"/>
          </w:divBdr>
        </w:div>
      </w:divsChild>
    </w:div>
    <w:div w:id="2025088585">
      <w:bodyDiv w:val="1"/>
      <w:marLeft w:val="0"/>
      <w:marRight w:val="0"/>
      <w:marTop w:val="0"/>
      <w:marBottom w:val="0"/>
      <w:divBdr>
        <w:top w:val="none" w:sz="0" w:space="0" w:color="auto"/>
        <w:left w:val="none" w:sz="0" w:space="0" w:color="auto"/>
        <w:bottom w:val="none" w:sz="0" w:space="0" w:color="auto"/>
        <w:right w:val="none" w:sz="0" w:space="0" w:color="auto"/>
      </w:divBdr>
      <w:divsChild>
        <w:div w:id="214121983">
          <w:marLeft w:val="0"/>
          <w:marRight w:val="0"/>
          <w:marTop w:val="0"/>
          <w:marBottom w:val="150"/>
          <w:divBdr>
            <w:top w:val="none" w:sz="0" w:space="0" w:color="auto"/>
            <w:left w:val="none" w:sz="0" w:space="0" w:color="auto"/>
            <w:bottom w:val="none" w:sz="0" w:space="0" w:color="auto"/>
            <w:right w:val="none" w:sz="0" w:space="0" w:color="auto"/>
          </w:divBdr>
        </w:div>
      </w:divsChild>
    </w:div>
    <w:div w:id="2026324149">
      <w:bodyDiv w:val="1"/>
      <w:marLeft w:val="0"/>
      <w:marRight w:val="0"/>
      <w:marTop w:val="0"/>
      <w:marBottom w:val="0"/>
      <w:divBdr>
        <w:top w:val="none" w:sz="0" w:space="0" w:color="auto"/>
        <w:left w:val="none" w:sz="0" w:space="0" w:color="auto"/>
        <w:bottom w:val="none" w:sz="0" w:space="0" w:color="auto"/>
        <w:right w:val="none" w:sz="0" w:space="0" w:color="auto"/>
      </w:divBdr>
      <w:divsChild>
        <w:div w:id="1559587043">
          <w:marLeft w:val="0"/>
          <w:marRight w:val="0"/>
          <w:marTop w:val="0"/>
          <w:marBottom w:val="150"/>
          <w:divBdr>
            <w:top w:val="none" w:sz="0" w:space="0" w:color="auto"/>
            <w:left w:val="none" w:sz="0" w:space="0" w:color="auto"/>
            <w:bottom w:val="none" w:sz="0" w:space="0" w:color="auto"/>
            <w:right w:val="none" w:sz="0" w:space="0" w:color="auto"/>
          </w:divBdr>
        </w:div>
      </w:divsChild>
    </w:div>
    <w:div w:id="2038237999">
      <w:bodyDiv w:val="1"/>
      <w:marLeft w:val="0"/>
      <w:marRight w:val="0"/>
      <w:marTop w:val="0"/>
      <w:marBottom w:val="0"/>
      <w:divBdr>
        <w:top w:val="none" w:sz="0" w:space="0" w:color="auto"/>
        <w:left w:val="none" w:sz="0" w:space="0" w:color="auto"/>
        <w:bottom w:val="none" w:sz="0" w:space="0" w:color="auto"/>
        <w:right w:val="none" w:sz="0" w:space="0" w:color="auto"/>
      </w:divBdr>
      <w:divsChild>
        <w:div w:id="836532579">
          <w:marLeft w:val="0"/>
          <w:marRight w:val="0"/>
          <w:marTop w:val="0"/>
          <w:marBottom w:val="150"/>
          <w:divBdr>
            <w:top w:val="none" w:sz="0" w:space="0" w:color="auto"/>
            <w:left w:val="none" w:sz="0" w:space="0" w:color="auto"/>
            <w:bottom w:val="none" w:sz="0" w:space="0" w:color="auto"/>
            <w:right w:val="none" w:sz="0" w:space="0" w:color="auto"/>
          </w:divBdr>
        </w:div>
      </w:divsChild>
    </w:div>
    <w:div w:id="2063865717">
      <w:bodyDiv w:val="1"/>
      <w:marLeft w:val="0"/>
      <w:marRight w:val="0"/>
      <w:marTop w:val="0"/>
      <w:marBottom w:val="0"/>
      <w:divBdr>
        <w:top w:val="none" w:sz="0" w:space="0" w:color="auto"/>
        <w:left w:val="none" w:sz="0" w:space="0" w:color="auto"/>
        <w:bottom w:val="none" w:sz="0" w:space="0" w:color="auto"/>
        <w:right w:val="none" w:sz="0" w:space="0" w:color="auto"/>
      </w:divBdr>
      <w:divsChild>
        <w:div w:id="1877742083">
          <w:marLeft w:val="0"/>
          <w:marRight w:val="0"/>
          <w:marTop w:val="0"/>
          <w:marBottom w:val="150"/>
          <w:divBdr>
            <w:top w:val="none" w:sz="0" w:space="0" w:color="auto"/>
            <w:left w:val="none" w:sz="0" w:space="0" w:color="auto"/>
            <w:bottom w:val="none" w:sz="0" w:space="0" w:color="auto"/>
            <w:right w:val="none" w:sz="0" w:space="0" w:color="auto"/>
          </w:divBdr>
        </w:div>
      </w:divsChild>
    </w:div>
    <w:div w:id="2082436337">
      <w:bodyDiv w:val="1"/>
      <w:marLeft w:val="0"/>
      <w:marRight w:val="0"/>
      <w:marTop w:val="0"/>
      <w:marBottom w:val="0"/>
      <w:divBdr>
        <w:top w:val="none" w:sz="0" w:space="0" w:color="auto"/>
        <w:left w:val="none" w:sz="0" w:space="0" w:color="auto"/>
        <w:bottom w:val="none" w:sz="0" w:space="0" w:color="auto"/>
        <w:right w:val="none" w:sz="0" w:space="0" w:color="auto"/>
      </w:divBdr>
      <w:divsChild>
        <w:div w:id="1689478918">
          <w:marLeft w:val="0"/>
          <w:marRight w:val="0"/>
          <w:marTop w:val="0"/>
          <w:marBottom w:val="150"/>
          <w:divBdr>
            <w:top w:val="none" w:sz="0" w:space="0" w:color="auto"/>
            <w:left w:val="none" w:sz="0" w:space="0" w:color="auto"/>
            <w:bottom w:val="none" w:sz="0" w:space="0" w:color="auto"/>
            <w:right w:val="none" w:sz="0" w:space="0" w:color="auto"/>
          </w:divBdr>
        </w:div>
      </w:divsChild>
    </w:div>
    <w:div w:id="2083676185">
      <w:bodyDiv w:val="1"/>
      <w:marLeft w:val="0"/>
      <w:marRight w:val="0"/>
      <w:marTop w:val="0"/>
      <w:marBottom w:val="0"/>
      <w:divBdr>
        <w:top w:val="none" w:sz="0" w:space="0" w:color="auto"/>
        <w:left w:val="none" w:sz="0" w:space="0" w:color="auto"/>
        <w:bottom w:val="none" w:sz="0" w:space="0" w:color="auto"/>
        <w:right w:val="none" w:sz="0" w:space="0" w:color="auto"/>
      </w:divBdr>
      <w:divsChild>
        <w:div w:id="220530618">
          <w:marLeft w:val="0"/>
          <w:marRight w:val="0"/>
          <w:marTop w:val="0"/>
          <w:marBottom w:val="150"/>
          <w:divBdr>
            <w:top w:val="none" w:sz="0" w:space="0" w:color="auto"/>
            <w:left w:val="none" w:sz="0" w:space="0" w:color="auto"/>
            <w:bottom w:val="none" w:sz="0" w:space="0" w:color="auto"/>
            <w:right w:val="none" w:sz="0" w:space="0" w:color="auto"/>
          </w:divBdr>
        </w:div>
      </w:divsChild>
    </w:div>
    <w:div w:id="2091537933">
      <w:bodyDiv w:val="1"/>
      <w:marLeft w:val="0"/>
      <w:marRight w:val="0"/>
      <w:marTop w:val="0"/>
      <w:marBottom w:val="0"/>
      <w:divBdr>
        <w:top w:val="none" w:sz="0" w:space="0" w:color="auto"/>
        <w:left w:val="none" w:sz="0" w:space="0" w:color="auto"/>
        <w:bottom w:val="none" w:sz="0" w:space="0" w:color="auto"/>
        <w:right w:val="none" w:sz="0" w:space="0" w:color="auto"/>
      </w:divBdr>
      <w:divsChild>
        <w:div w:id="1029526594">
          <w:marLeft w:val="0"/>
          <w:marRight w:val="0"/>
          <w:marTop w:val="0"/>
          <w:marBottom w:val="150"/>
          <w:divBdr>
            <w:top w:val="none" w:sz="0" w:space="0" w:color="auto"/>
            <w:left w:val="none" w:sz="0" w:space="0" w:color="auto"/>
            <w:bottom w:val="none" w:sz="0" w:space="0" w:color="auto"/>
            <w:right w:val="none" w:sz="0" w:space="0" w:color="auto"/>
          </w:divBdr>
        </w:div>
      </w:divsChild>
    </w:div>
    <w:div w:id="2094625347">
      <w:bodyDiv w:val="1"/>
      <w:marLeft w:val="0"/>
      <w:marRight w:val="0"/>
      <w:marTop w:val="0"/>
      <w:marBottom w:val="0"/>
      <w:divBdr>
        <w:top w:val="none" w:sz="0" w:space="0" w:color="auto"/>
        <w:left w:val="none" w:sz="0" w:space="0" w:color="auto"/>
        <w:bottom w:val="none" w:sz="0" w:space="0" w:color="auto"/>
        <w:right w:val="none" w:sz="0" w:space="0" w:color="auto"/>
      </w:divBdr>
      <w:divsChild>
        <w:div w:id="1801806348">
          <w:marLeft w:val="0"/>
          <w:marRight w:val="0"/>
          <w:marTop w:val="0"/>
          <w:marBottom w:val="150"/>
          <w:divBdr>
            <w:top w:val="none" w:sz="0" w:space="0" w:color="auto"/>
            <w:left w:val="none" w:sz="0" w:space="0" w:color="auto"/>
            <w:bottom w:val="none" w:sz="0" w:space="0" w:color="auto"/>
            <w:right w:val="none" w:sz="0" w:space="0" w:color="auto"/>
          </w:divBdr>
        </w:div>
      </w:divsChild>
    </w:div>
    <w:div w:id="2116778936">
      <w:bodyDiv w:val="1"/>
      <w:marLeft w:val="0"/>
      <w:marRight w:val="0"/>
      <w:marTop w:val="0"/>
      <w:marBottom w:val="0"/>
      <w:divBdr>
        <w:top w:val="none" w:sz="0" w:space="0" w:color="auto"/>
        <w:left w:val="none" w:sz="0" w:space="0" w:color="auto"/>
        <w:bottom w:val="none" w:sz="0" w:space="0" w:color="auto"/>
        <w:right w:val="none" w:sz="0" w:space="0" w:color="auto"/>
      </w:divBdr>
      <w:divsChild>
        <w:div w:id="2142191937">
          <w:marLeft w:val="0"/>
          <w:marRight w:val="0"/>
          <w:marTop w:val="0"/>
          <w:marBottom w:val="150"/>
          <w:divBdr>
            <w:top w:val="none" w:sz="0" w:space="0" w:color="auto"/>
            <w:left w:val="none" w:sz="0" w:space="0" w:color="auto"/>
            <w:bottom w:val="none" w:sz="0" w:space="0" w:color="auto"/>
            <w:right w:val="none" w:sz="0" w:space="0" w:color="auto"/>
          </w:divBdr>
        </w:div>
      </w:divsChild>
    </w:div>
    <w:div w:id="2122919713">
      <w:bodyDiv w:val="1"/>
      <w:marLeft w:val="0"/>
      <w:marRight w:val="0"/>
      <w:marTop w:val="0"/>
      <w:marBottom w:val="0"/>
      <w:divBdr>
        <w:top w:val="none" w:sz="0" w:space="0" w:color="auto"/>
        <w:left w:val="none" w:sz="0" w:space="0" w:color="auto"/>
        <w:bottom w:val="none" w:sz="0" w:space="0" w:color="auto"/>
        <w:right w:val="none" w:sz="0" w:space="0" w:color="auto"/>
      </w:divBdr>
      <w:divsChild>
        <w:div w:id="569081131">
          <w:marLeft w:val="0"/>
          <w:marRight w:val="0"/>
          <w:marTop w:val="0"/>
          <w:marBottom w:val="150"/>
          <w:divBdr>
            <w:top w:val="none" w:sz="0" w:space="0" w:color="auto"/>
            <w:left w:val="none" w:sz="0" w:space="0" w:color="auto"/>
            <w:bottom w:val="none" w:sz="0" w:space="0" w:color="auto"/>
            <w:right w:val="none" w:sz="0" w:space="0" w:color="auto"/>
          </w:divBdr>
        </w:div>
      </w:divsChild>
    </w:div>
    <w:div w:id="2132816667">
      <w:bodyDiv w:val="1"/>
      <w:marLeft w:val="0"/>
      <w:marRight w:val="0"/>
      <w:marTop w:val="0"/>
      <w:marBottom w:val="0"/>
      <w:divBdr>
        <w:top w:val="none" w:sz="0" w:space="0" w:color="auto"/>
        <w:left w:val="none" w:sz="0" w:space="0" w:color="auto"/>
        <w:bottom w:val="none" w:sz="0" w:space="0" w:color="auto"/>
        <w:right w:val="none" w:sz="0" w:space="0" w:color="auto"/>
      </w:divBdr>
      <w:divsChild>
        <w:div w:id="1659729438">
          <w:marLeft w:val="0"/>
          <w:marRight w:val="0"/>
          <w:marTop w:val="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mos.rkursk.ru/index.php?mun_obr=267&amp;sub_menus_id=143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2325</TotalTime>
  <Pages>1</Pages>
  <Words>1076</Words>
  <Characters>6138</Characters>
  <Application>Microsoft Office Word</Application>
  <DocSecurity>0</DocSecurity>
  <Lines>51</Lines>
  <Paragraphs>14</Paragraphs>
  <ScaleCrop>false</ScaleCrop>
  <Company/>
  <LinksUpToDate>false</LinksUpToDate>
  <CharactersWithSpaces>7200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master</cp:lastModifiedBy>
  <cp:revision>213</cp:revision>
  <cp:lastPrinted>2021-04-02T07:05:00Z</cp:lastPrinted>
  <dcterms:created xsi:type="dcterms:W3CDTF">2023-11-08T04:26:00Z</dcterms:created>
  <dcterms:modified xsi:type="dcterms:W3CDTF">2023-11-09T19:11:00Z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