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1" w:rsidRPr="00510680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329B1" w:rsidRPr="007A22BE" w:rsidRDefault="002329B1" w:rsidP="005106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329B1" w:rsidRPr="007A22BE" w:rsidRDefault="002329B1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329B1" w:rsidRPr="007A22BE" w:rsidRDefault="002329B1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9B1" w:rsidRPr="007A22BE" w:rsidRDefault="002329B1" w:rsidP="0051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13075" w:rsidRPr="00213075" w:rsidRDefault="00213075" w:rsidP="0051068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дителям товаров, работ, услуг»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13075" w:rsidRPr="002329B1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9B1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329B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2329B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13075" w:rsidRPr="002329B1" w:rsidRDefault="002329B1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</w:t>
      </w:r>
      <w:r w:rsidR="00213075" w:rsidRPr="002329B1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322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«Амосовский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9B1" w:rsidRPr="00BE3228" w:rsidRDefault="002329B1" w:rsidP="00232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510680" w:rsidRDefault="005106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3075" w:rsidRP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07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2329B1" w:rsidRPr="00BE3228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BE3228">
        <w:rPr>
          <w:rFonts w:ascii="Times New Roman" w:hAnsi="Times New Roman" w:cs="Times New Roman"/>
          <w:sz w:val="24"/>
          <w:szCs w:val="24"/>
        </w:rPr>
        <w:t>сельсовета</w:t>
      </w:r>
    </w:p>
    <w:p w:rsidR="002329B1" w:rsidRPr="00BE3228" w:rsidRDefault="002329B1" w:rsidP="002329B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13075" w:rsidRDefault="00213075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Default="00510680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29B1" w:rsidRPr="00213075" w:rsidRDefault="002329B1" w:rsidP="0023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213075" w:rsidRPr="00213075" w:rsidRDefault="00213075" w:rsidP="00232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 (за исключением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субсидий государственным (муниципальным) учреждениям),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 предпринимателям, физическим лицам -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="0023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213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13075" w:rsidRPr="00213075" w:rsidRDefault="00213075" w:rsidP="0023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 (муниципальным) учреждениям),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физическим лицам - производителям товаров, работ, услуг из бюджета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1.2. Порядок определяет в том числе: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1.4. Субсидии из местного бюджета предоставляются в соответствии с решением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2. Критерии отбора получателей субсидий, имеющих право на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деятельности на территории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определенным решением о бюджете сельского поселения на очередной финансовый год;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отсутствие задолженности по налогам, сборам и иным обязательным платежам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получатели субсидий не должны находиться в процессе реорганизации, ликвидации, банкротства и не должны имет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ь ограничения на осуществление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актуальность и социальная значимость производства товаров, выполнения работ, оказания услуг.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указанные во втором абзаце п.п.2.1 п.2.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Цели, условия и порядок предоставления субсидий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3.2. Предоставление субсидий осуществляется за счет средств, предусмотренных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на эти цели в бюджете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Собрания депутатов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Курской области о бюджете на очередной финансовый год и плановый период, но не может превышать более 0,01 % от общей доходной части бюджета.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3.4. Главным распорядителем бюджетных средств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0A7F44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075" w:rsidRPr="002329B1" w:rsidRDefault="00213075" w:rsidP="000A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3.5. Субсидии предоставляются на основе результатов отбора в соответствии со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3.6. Отбор получателей субсидий осуществляется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</w:t>
      </w:r>
      <w:r w:rsidR="000A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дминистрации образуется комиссия из числа компетентных специалистов.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 Для участия в отборе получатели субсидий представляют в администрацию следующие документы: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3) копию устава, заверенную субъектом предпринимательства (для юридических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лиц)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6) справка-расчет на предоставление субсидии.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7)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3.8.1 Администрация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452190"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взаимодействия в срок, не превышающий пяти рабочих дней со дня регистрации заявки запрашивает: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развития малого и среднего предпринимательства.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3.8.2. Документы, указанные в пункте 3.8.2 настоящего Порядка, субъект предпринимательства вправе предоставить в местную Администрацию по собственной инициативе.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Все представленные копии документов заверяются руководителем и скрепляются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печатью субъекта (при ее наличии) и предоставляются одновременно с оригиналами.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1-7 пункта3.8, или непредставление (предоставление не в полном объеме) указанных документов;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иные основания для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отказа, определенные 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правовым актом;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3.10. Срок рассмотрения заявок и принятия решения о предоставлении субсидий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или решения об отказе в предоставлении субсидии не может превышать 30 рабочих дней со дня окончания приема заявок.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должностным лицам, их замещающим, в случае их отсутствия (отпуск, командировка и др.)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на заседании членов комиссии. В случае равенства голосов голос председателя комиссии является решающим.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673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ка которого поступила первой в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затрат (недополученных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цели и условия, сроки предоставления субсидий;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расходов;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предоставлении;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4. Контроль за использованием субсидий.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получателями.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4.3. 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 xml:space="preserve"> Амосовского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4.4. Финансовый контроль за целевым использованием бюджетных средств осуществляется главным специалистом (финансистом).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213075" w:rsidRPr="002329B1" w:rsidRDefault="00213075" w:rsidP="0045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возврата субсидий.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5.3. Получатель субсидии в течение десят</w:t>
      </w:r>
      <w:r w:rsidR="00452190">
        <w:rPr>
          <w:rFonts w:ascii="Times New Roman" w:eastAsia="Times New Roman" w:hAnsi="Times New Roman" w:cs="Times New Roman"/>
          <w:sz w:val="24"/>
          <w:szCs w:val="24"/>
        </w:rPr>
        <w:t>и рабочих дней со дня получения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13075" w:rsidRPr="002329B1" w:rsidRDefault="00213075" w:rsidP="0023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субсидии в бюджет сельского поселения с указанием назначения платежа, в срок не позднее 25 декабря текущего года.</w:t>
      </w:r>
    </w:p>
    <w:p w:rsidR="00213075" w:rsidRPr="002329B1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9B1">
        <w:rPr>
          <w:rFonts w:ascii="Times New Roman" w:eastAsia="Times New Roman" w:hAnsi="Times New Roman" w:cs="Times New Roman"/>
          <w:sz w:val="24"/>
          <w:szCs w:val="24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9B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(Ф.И.О. руководителя, наименование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p w:rsid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получение субсидий из бюджета 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20A" w:rsidRPr="00FD320A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Курской области юридическими лицами (за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исключением субсидий государственным (муниципальным)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учреждениям) индивидуальными предпринимателями, физическими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лицами – производителями товаров, работ, услуг, занимающимися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видами деятельности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Прошу принять на рассмотрение документы от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(полное и сокращенное наименование организации, фамилия, имя, отчество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13075" w:rsidRPr="00FD320A" w:rsidRDefault="00213075" w:rsidP="00FD3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субсидий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Сумма запрашиваемой субсидии 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Цель получения субсидии________________________________________________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отбора ознакомлен и предоставляю согласно Порядка предоставления субсидий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100"/>
        <w:gridCol w:w="3255"/>
      </w:tblGrid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075" w:rsidRPr="00FD320A" w:rsidTr="00213075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Дата подачи заявки: «____» __________________20___ г.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 ____________ ____________ ___________________________</w:t>
      </w:r>
    </w:p>
    <w:p w:rsidR="00213075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510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получателе субсидий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5865"/>
        <w:gridCol w:w="2891"/>
      </w:tblGrid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(ОКВЭД)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(ОГРН) или индивидуального предпринимателя (ОГРНИП)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патентов, лицензий сертификатов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(сохраненных) рабочих мест в случае получения муниципальной поддержки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13075" w:rsidRPr="00FD320A" w:rsidTr="00FD32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20A" w:rsidRPr="00FD320A" w:rsidRDefault="00FD320A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213075" w:rsidRPr="00FD320A" w:rsidRDefault="00FD320A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P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20A" w:rsidRDefault="00FD320A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20A" w:rsidRDefault="00FD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213075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государственным (муниципальным) учреждениям),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предпринимателям,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услуг из бюджета </w:t>
      </w:r>
      <w:r w:rsidR="00FD320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13075" w:rsidRPr="00FD320A" w:rsidRDefault="00FD320A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="00213075" w:rsidRPr="00FD320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213075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субъекта)</w:t>
      </w:r>
    </w:p>
    <w:p w:rsidR="00213075" w:rsidRPr="00FD320A" w:rsidRDefault="00213075" w:rsidP="00FD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«____» ______________20___ года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4"/>
        <w:gridCol w:w="2745"/>
      </w:tblGrid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 добавленную стоимость за предшествующий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 (иной отчетный период) 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(иной отчетный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 (человек)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 на одного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 за предшествующий календарный год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213075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510680" w:rsidRPr="00FD320A" w:rsidRDefault="00510680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075" w:rsidRPr="00FD320A" w:rsidTr="002130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профилактических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сфере противодействия коррупции за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 календарный год (ед.). (Указывается по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собственному желанию субъекта в случае, если такие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были реализованы в течение календарного</w:t>
            </w:r>
          </w:p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20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предшествующего подаче документов)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75" w:rsidRPr="00FD320A" w:rsidRDefault="00213075" w:rsidP="00FD3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Задолженности перед работниками по выплате заработной платы нет.</w:t>
      </w:r>
    </w:p>
    <w:p w:rsidR="00213075" w:rsidRPr="00FD320A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75" w:rsidRPr="00FD320A" w:rsidRDefault="00213075" w:rsidP="0051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возражаю против выборочной проверки сведений в целях рассмотрения заявки на</w:t>
      </w:r>
      <w:r w:rsidR="00510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получение муниципальной поддержки</w:t>
      </w:r>
    </w:p>
    <w:p w:rsidR="00213075" w:rsidRDefault="00213075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FD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(индивидуальный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_____________________________</w:t>
      </w:r>
    </w:p>
    <w:p w:rsidR="00510680" w:rsidRDefault="00510680" w:rsidP="0051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«____»____________20____ г.</w:t>
      </w: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680" w:rsidRPr="00FD320A" w:rsidRDefault="00510680" w:rsidP="0051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20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320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0680" w:rsidRPr="00FD320A" w:rsidSect="003E0F5D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1B" w:rsidRDefault="00052C1B" w:rsidP="003E0F5D">
      <w:pPr>
        <w:spacing w:after="0" w:line="240" w:lineRule="auto"/>
      </w:pPr>
      <w:r>
        <w:separator/>
      </w:r>
    </w:p>
  </w:endnote>
  <w:endnote w:type="continuationSeparator" w:id="1">
    <w:p w:rsidR="00052C1B" w:rsidRDefault="00052C1B" w:rsidP="003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B1" w:rsidRDefault="002329B1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1B" w:rsidRDefault="00052C1B" w:rsidP="003E0F5D">
      <w:pPr>
        <w:spacing w:after="0" w:line="240" w:lineRule="auto"/>
      </w:pPr>
      <w:r>
        <w:separator/>
      </w:r>
    </w:p>
  </w:footnote>
  <w:footnote w:type="continuationSeparator" w:id="1">
    <w:p w:rsidR="00052C1B" w:rsidRDefault="00052C1B" w:rsidP="003E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075"/>
    <w:rsid w:val="00015D7D"/>
    <w:rsid w:val="00052C1B"/>
    <w:rsid w:val="000A7F44"/>
    <w:rsid w:val="00213075"/>
    <w:rsid w:val="002329B1"/>
    <w:rsid w:val="002B0C13"/>
    <w:rsid w:val="003951A3"/>
    <w:rsid w:val="003B1673"/>
    <w:rsid w:val="003E0F5D"/>
    <w:rsid w:val="00452190"/>
    <w:rsid w:val="00510680"/>
    <w:rsid w:val="00983B22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5D"/>
  </w:style>
  <w:style w:type="paragraph" w:styleId="1">
    <w:name w:val="heading 1"/>
    <w:basedOn w:val="a"/>
    <w:next w:val="a"/>
    <w:link w:val="10"/>
    <w:uiPriority w:val="9"/>
    <w:qFormat/>
    <w:rsid w:val="0021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3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075"/>
    <w:rPr>
      <w:color w:val="0000FF"/>
      <w:u w:val="single"/>
    </w:rPr>
  </w:style>
  <w:style w:type="paragraph" w:customStyle="1" w:styleId="toright">
    <w:name w:val="toright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html">
    <w:name w:val="print_html"/>
    <w:basedOn w:val="a0"/>
    <w:rsid w:val="00213075"/>
  </w:style>
  <w:style w:type="paragraph" w:customStyle="1" w:styleId="ac">
    <w:name w:val="_ac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21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07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5D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1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015D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15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15D7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basedOn w:val="a0"/>
    <w:link w:val="a8"/>
    <w:rsid w:val="00015D7D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015D7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15D7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basedOn w:val="a"/>
    <w:rsid w:val="0001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2017-07-26T07:30:00Z</cp:lastPrinted>
  <dcterms:created xsi:type="dcterms:W3CDTF">2017-07-25T11:55:00Z</dcterms:created>
  <dcterms:modified xsi:type="dcterms:W3CDTF">2017-07-26T07:31:00Z</dcterms:modified>
</cp:coreProperties>
</file>